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обращениями граждан и юридических лиц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F149C0">
        <w:rPr>
          <w:rFonts w:ascii="Times New Roman" w:hAnsi="Times New Roman" w:cs="Times New Roman"/>
          <w:b/>
          <w:sz w:val="32"/>
          <w:szCs w:val="32"/>
        </w:rPr>
        <w:t>4 квартал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2017г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D61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Роскомнадзора по Амурской области за полугодие 2017г поступило 182 обращения от граждан и юридических лиц, что на 13,75% больше, чем за аналогичный период 2016 года (160 обращений).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Pr="003C753D" w:rsidRDefault="00C033E2" w:rsidP="003C753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19,4</w:t>
      </w:r>
      <w:r w:rsidR="00D61EA2" w:rsidRPr="003C7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61EA2" w:rsidRPr="003C753D">
        <w:rPr>
          <w:rFonts w:ascii="Times New Roman" w:hAnsi="Times New Roman" w:cs="Times New Roman"/>
          <w:sz w:val="28"/>
          <w:szCs w:val="28"/>
        </w:rPr>
        <w:t>обращений относятся к сфере связи;</w:t>
      </w:r>
    </w:p>
    <w:p w:rsidR="00D61EA2" w:rsidRPr="003C753D" w:rsidRDefault="00C033E2" w:rsidP="003C753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4,2 </w:t>
      </w:r>
      <w:r w:rsidR="00D61EA2" w:rsidRPr="003C753D">
        <w:rPr>
          <w:rFonts w:ascii="Times New Roman" w:hAnsi="Times New Roman" w:cs="Times New Roman"/>
          <w:sz w:val="28"/>
          <w:szCs w:val="28"/>
        </w:rPr>
        <w:t>% обращений относятся к сфере массовых коммуникаций;</w:t>
      </w:r>
    </w:p>
    <w:p w:rsidR="00D61EA2" w:rsidRPr="003C753D" w:rsidRDefault="00C033E2" w:rsidP="003C753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21,9 </w:t>
      </w:r>
      <w:r w:rsidR="00D61EA2" w:rsidRPr="003C753D">
        <w:rPr>
          <w:rFonts w:ascii="Times New Roman" w:hAnsi="Times New Roman" w:cs="Times New Roman"/>
          <w:sz w:val="28"/>
          <w:szCs w:val="28"/>
        </w:rPr>
        <w:t>% обращений касаются защиты персональных данных;</w:t>
      </w:r>
    </w:p>
    <w:p w:rsidR="00D61EA2" w:rsidRPr="003C753D" w:rsidRDefault="00C033E2" w:rsidP="003C753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8,4</w:t>
      </w:r>
      <w:r w:rsidR="00D61EA2" w:rsidRPr="003C753D">
        <w:rPr>
          <w:rFonts w:ascii="Times New Roman" w:hAnsi="Times New Roman" w:cs="Times New Roman"/>
          <w:sz w:val="28"/>
          <w:szCs w:val="28"/>
        </w:rPr>
        <w:t xml:space="preserve"> % вопросы организации деятельности сайтов.</w:t>
      </w:r>
    </w:p>
    <w:p w:rsidR="00C033E2" w:rsidRDefault="00C033E2" w:rsidP="00C033E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42,4 % вопросы,</w:t>
      </w:r>
      <w:r w:rsidR="003C753D" w:rsidRPr="003C753D">
        <w:rPr>
          <w:rFonts w:ascii="Times New Roman" w:hAnsi="Times New Roman" w:cs="Times New Roman"/>
          <w:sz w:val="28"/>
          <w:szCs w:val="28"/>
        </w:rPr>
        <w:t xml:space="preserve"> не относящиеся к деятельности Роскомнадзора</w:t>
      </w:r>
    </w:p>
    <w:p w:rsidR="00D61EA2" w:rsidRPr="00C033E2" w:rsidRDefault="00C033E2" w:rsidP="00C033E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3,7 </w:t>
      </w:r>
      <w:r w:rsidR="003C753D" w:rsidRPr="00C033E2">
        <w:rPr>
          <w:rFonts w:ascii="Times New Roman" w:hAnsi="Times New Roman" w:cs="Times New Roman"/>
          <w:sz w:val="28"/>
          <w:szCs w:val="28"/>
        </w:rPr>
        <w:t>% обращений касаются других вопросов;</w:t>
      </w: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33E2">
        <w:rPr>
          <w:rFonts w:ascii="Times New Roman" w:hAnsi="Times New Roman" w:cs="Times New Roman"/>
          <w:sz w:val="28"/>
          <w:szCs w:val="28"/>
        </w:rPr>
        <w:t xml:space="preserve">аибольшее количество обращений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приходится на обращения с жалобами на нарушения прав и законных интересов в сфере персональных данных (</w:t>
      </w:r>
      <w:r w:rsidR="00C033E2">
        <w:rPr>
          <w:rFonts w:ascii="Times New Roman" w:hAnsi="Times New Roman" w:cs="Times New Roman"/>
          <w:sz w:val="28"/>
          <w:szCs w:val="28"/>
        </w:rPr>
        <w:t xml:space="preserve">21,9 </w:t>
      </w:r>
      <w:r>
        <w:rPr>
          <w:rFonts w:ascii="Times New Roman" w:hAnsi="Times New Roman" w:cs="Times New Roman"/>
          <w:sz w:val="28"/>
          <w:szCs w:val="28"/>
        </w:rPr>
        <w:t>%) и в сфере связи (</w:t>
      </w:r>
      <w:r w:rsidR="00C033E2">
        <w:rPr>
          <w:rFonts w:ascii="Times New Roman" w:hAnsi="Times New Roman" w:cs="Times New Roman"/>
          <w:sz w:val="28"/>
          <w:szCs w:val="28"/>
        </w:rPr>
        <w:t xml:space="preserve">19,4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наибольшее количество вопросов касаются: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EA2">
        <w:rPr>
          <w:rFonts w:ascii="Times New Roman" w:hAnsi="Times New Roman" w:cs="Times New Roman"/>
          <w:b/>
          <w:sz w:val="28"/>
          <w:szCs w:val="28"/>
        </w:rPr>
        <w:t>В сфере связи</w:t>
      </w:r>
      <w:r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>-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E29C2">
        <w:rPr>
          <w:rFonts w:ascii="Times New Roman" w:hAnsi="Times New Roman" w:cs="Times New Roman"/>
          <w:b/>
          <w:sz w:val="28"/>
          <w:szCs w:val="28"/>
        </w:rPr>
        <w:t xml:space="preserve"> сфере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6A21"/>
    <w:multiLevelType w:val="hybridMultilevel"/>
    <w:tmpl w:val="9B1E7B38"/>
    <w:lvl w:ilvl="0" w:tplc="EF04F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E29C2"/>
    <w:rsid w:val="003C753D"/>
    <w:rsid w:val="008365F8"/>
    <w:rsid w:val="00C033E2"/>
    <w:rsid w:val="00D61EA2"/>
    <w:rsid w:val="00F1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F5AC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gfhfghjgfjgfhgfhgfh@outlook.com</cp:lastModifiedBy>
  <cp:revision>2</cp:revision>
  <cp:lastPrinted>2017-12-29T04:32:00Z</cp:lastPrinted>
  <dcterms:created xsi:type="dcterms:W3CDTF">2017-12-29T05:07:00Z</dcterms:created>
  <dcterms:modified xsi:type="dcterms:W3CDTF">2017-12-29T05:07:00Z</dcterms:modified>
</cp:coreProperties>
</file>