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FB" w:rsidRDefault="007732FB" w:rsidP="00773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и урегулированию конфликта интересов в 201</w:t>
      </w:r>
      <w:r w:rsidR="001D3F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60DAD" w:rsidRPr="00C60DAD" w:rsidRDefault="00C60DAD" w:rsidP="00C60DA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AD">
        <w:rPr>
          <w:rFonts w:ascii="Times New Roman" w:eastAsia="Calibri" w:hAnsi="Times New Roman" w:cs="Times New Roman"/>
          <w:sz w:val="28"/>
          <w:szCs w:val="28"/>
        </w:rPr>
        <w:t xml:space="preserve">В 2015 году проведено два заседания комиссии по соблюдению требований к служебному поведению федеральных государственных гражданских служащих </w:t>
      </w:r>
      <w:r w:rsidRPr="00C60DA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60DAD">
        <w:rPr>
          <w:rFonts w:ascii="Times New Roman" w:eastAsia="Calibri" w:hAnsi="Times New Roman" w:cs="Times New Roman"/>
          <w:sz w:val="28"/>
          <w:szCs w:val="28"/>
        </w:rPr>
        <w:t>и урегулированию конфликта интересов:</w:t>
      </w:r>
    </w:p>
    <w:p w:rsidR="00C60DAD" w:rsidRPr="00C60DAD" w:rsidRDefault="00C60DAD" w:rsidP="00C60DA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AD">
        <w:rPr>
          <w:rFonts w:ascii="Times New Roman" w:eastAsia="Calibri" w:hAnsi="Times New Roman" w:cs="Times New Roman"/>
          <w:b/>
          <w:sz w:val="28"/>
          <w:szCs w:val="28"/>
        </w:rPr>
        <w:t>23.06.2015г</w:t>
      </w:r>
      <w:r w:rsidRPr="00C60DAD">
        <w:rPr>
          <w:rFonts w:ascii="Times New Roman" w:eastAsia="Calibri" w:hAnsi="Times New Roman" w:cs="Times New Roman"/>
          <w:sz w:val="28"/>
          <w:szCs w:val="28"/>
        </w:rPr>
        <w:t>.- на предмет:</w:t>
      </w:r>
    </w:p>
    <w:p w:rsidR="00C60DAD" w:rsidRPr="00C60DAD" w:rsidRDefault="00C60DAD" w:rsidP="00C60DA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AD">
        <w:rPr>
          <w:rFonts w:ascii="Times New Roman" w:eastAsia="Calibri" w:hAnsi="Times New Roman" w:cs="Times New Roman"/>
          <w:sz w:val="28"/>
          <w:szCs w:val="28"/>
        </w:rPr>
        <w:t>1). Рассмотрения вопроса урегулирования конфликта интересов в отношении государственного гражданского служащего.</w:t>
      </w:r>
    </w:p>
    <w:p w:rsidR="00C60DAD" w:rsidRPr="00C60DAD" w:rsidRDefault="00C60DAD" w:rsidP="00C60DA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AD">
        <w:rPr>
          <w:rFonts w:ascii="Times New Roman" w:eastAsia="Calibri" w:hAnsi="Times New Roman" w:cs="Times New Roman"/>
          <w:sz w:val="28"/>
          <w:szCs w:val="28"/>
        </w:rPr>
        <w:t xml:space="preserve">2). </w:t>
      </w:r>
      <w:proofErr w:type="gramStart"/>
      <w:r w:rsidRPr="00C60DAD">
        <w:rPr>
          <w:rFonts w:ascii="Times New Roman" w:eastAsia="Calibri" w:hAnsi="Times New Roman" w:cs="Times New Roman"/>
          <w:sz w:val="28"/>
          <w:szCs w:val="28"/>
        </w:rPr>
        <w:t>О недостоверных (неполных) сведений о доходах, расходах, об имуществе и обязательствах имущественного характера,  в отношении государственных гражданских служащих и их супруги (супруга) по итогам 2014 года.</w:t>
      </w:r>
      <w:proofErr w:type="gramEnd"/>
    </w:p>
    <w:p w:rsidR="00C60DAD" w:rsidRPr="00C60DAD" w:rsidRDefault="00C60DAD" w:rsidP="00C60DA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AD">
        <w:rPr>
          <w:rFonts w:ascii="Times New Roman" w:eastAsia="Calibri" w:hAnsi="Times New Roman" w:cs="Times New Roman"/>
          <w:sz w:val="28"/>
          <w:szCs w:val="28"/>
        </w:rPr>
        <w:t>По результатам заседания Комиссией сделано заключение:</w:t>
      </w:r>
    </w:p>
    <w:p w:rsidR="00C60DAD" w:rsidRPr="00C60DAD" w:rsidRDefault="00C60DAD" w:rsidP="00C60DA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AD">
        <w:rPr>
          <w:rFonts w:ascii="Times New Roman" w:eastAsia="Calibri" w:hAnsi="Times New Roman" w:cs="Times New Roman"/>
          <w:sz w:val="28"/>
          <w:szCs w:val="28"/>
        </w:rPr>
        <w:t>1. Рекомендовать руководителю урегулировать конфликт интересов путем отстранения государственного гражданского служащего от выполнения контрольно-надзорных функций в отношении подконтрольных организаций.</w:t>
      </w:r>
    </w:p>
    <w:p w:rsidR="00C60DAD" w:rsidRPr="00C60DAD" w:rsidRDefault="00C60DAD" w:rsidP="00C60DA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AD">
        <w:rPr>
          <w:rFonts w:ascii="Times New Roman" w:eastAsia="Calibri" w:hAnsi="Times New Roman" w:cs="Times New Roman"/>
          <w:sz w:val="28"/>
          <w:szCs w:val="28"/>
        </w:rPr>
        <w:t>2. В отношении государственных гражданских служащих комиссией было признано, что сведения о доходах, расходах, об имуществе и обязательствах имущественного характера являются недостоверными (неполными), руководителю рекомендовано применить дисциплинарное взыскание.</w:t>
      </w:r>
    </w:p>
    <w:p w:rsidR="00C60DAD" w:rsidRPr="00C60DAD" w:rsidRDefault="00C60DAD" w:rsidP="00C60DA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AD">
        <w:rPr>
          <w:rFonts w:ascii="Times New Roman" w:eastAsia="Calibri" w:hAnsi="Times New Roman" w:cs="Times New Roman"/>
          <w:b/>
          <w:sz w:val="28"/>
          <w:szCs w:val="28"/>
        </w:rPr>
        <w:t>14.09.2015г</w:t>
      </w:r>
      <w:r w:rsidRPr="00C60DAD">
        <w:rPr>
          <w:rFonts w:ascii="Times New Roman" w:eastAsia="Calibri" w:hAnsi="Times New Roman" w:cs="Times New Roman"/>
          <w:sz w:val="28"/>
          <w:szCs w:val="28"/>
        </w:rPr>
        <w:t>. – на предмет рассмотрения вопроса о приеме на работу гражданина, ранее замещавшего должность государственного гражданского служащего.</w:t>
      </w:r>
    </w:p>
    <w:p w:rsidR="00C60DAD" w:rsidRPr="00C60DAD" w:rsidRDefault="00C60DAD" w:rsidP="00C60DA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DAD">
        <w:rPr>
          <w:rFonts w:ascii="Times New Roman" w:eastAsia="Calibri" w:hAnsi="Times New Roman" w:cs="Times New Roman"/>
          <w:sz w:val="28"/>
          <w:szCs w:val="28"/>
        </w:rPr>
        <w:t>По результатам заседания Комиссией сделано заключение о том, что замещение должности на условиях трудового договора нарушает требования стать 12 Федерального закона от 25 декабря 2008г. №273-ФЗ «О противодействии коррупции».</w:t>
      </w:r>
    </w:p>
    <w:p w:rsidR="001D3FE2" w:rsidRDefault="001D3FE2" w:rsidP="00773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FE2" w:rsidRDefault="001D3FE2" w:rsidP="00773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4C" w:rsidRDefault="003D3D4C">
      <w:bookmarkStart w:id="0" w:name="_GoBack"/>
      <w:bookmarkEnd w:id="0"/>
    </w:p>
    <w:sectPr w:rsidR="003D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FB"/>
    <w:rsid w:val="00177916"/>
    <w:rsid w:val="001D3FE2"/>
    <w:rsid w:val="003D3D4C"/>
    <w:rsid w:val="006C41FD"/>
    <w:rsid w:val="007732FB"/>
    <w:rsid w:val="009E3652"/>
    <w:rsid w:val="00C60DAD"/>
    <w:rsid w:val="00C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4</cp:revision>
  <dcterms:created xsi:type="dcterms:W3CDTF">2016-01-26T07:52:00Z</dcterms:created>
  <dcterms:modified xsi:type="dcterms:W3CDTF">2016-01-26T07:55:00Z</dcterms:modified>
</cp:coreProperties>
</file>