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7B" w:rsidRPr="007B6347" w:rsidRDefault="00424C7B" w:rsidP="00424C7B">
      <w:pPr>
        <w:ind w:firstLine="567"/>
        <w:jc w:val="center"/>
        <w:rPr>
          <w:sz w:val="28"/>
          <w:szCs w:val="28"/>
          <w:lang w:val="en-US"/>
        </w:rPr>
      </w:pPr>
    </w:p>
    <w:p w:rsidR="00424C7B" w:rsidRPr="007B6347" w:rsidRDefault="00424C7B" w:rsidP="00424C7B">
      <w:pPr>
        <w:ind w:firstLine="567"/>
        <w:jc w:val="center"/>
        <w:rPr>
          <w:sz w:val="28"/>
          <w:szCs w:val="28"/>
          <w:lang w:val="en-US"/>
        </w:rPr>
      </w:pPr>
    </w:p>
    <w:p w:rsidR="00424C7B" w:rsidRPr="007B6347" w:rsidRDefault="00424C7B" w:rsidP="00424C7B">
      <w:pPr>
        <w:ind w:firstLine="567"/>
        <w:jc w:val="center"/>
        <w:rPr>
          <w:sz w:val="28"/>
          <w:szCs w:val="28"/>
        </w:rPr>
      </w:pPr>
      <w:r w:rsidRPr="007B6347">
        <w:rPr>
          <w:sz w:val="28"/>
          <w:szCs w:val="28"/>
        </w:rPr>
        <w:t xml:space="preserve">ФЕДЕРАЛЬНАЯ СЛУЖБА ПО НАДЗОРУ В СФЕРЕ СВЯЗИ, </w:t>
      </w:r>
    </w:p>
    <w:p w:rsidR="00424C7B" w:rsidRPr="007B6347" w:rsidRDefault="00424C7B" w:rsidP="00424C7B">
      <w:pPr>
        <w:ind w:firstLine="567"/>
        <w:jc w:val="center"/>
        <w:rPr>
          <w:sz w:val="28"/>
          <w:szCs w:val="28"/>
        </w:rPr>
      </w:pPr>
      <w:r w:rsidRPr="007B6347">
        <w:rPr>
          <w:sz w:val="28"/>
          <w:szCs w:val="28"/>
        </w:rPr>
        <w:t xml:space="preserve">ИНФОРМАЦИОННЫХ ТЕХНОЛОГИЙ </w:t>
      </w:r>
    </w:p>
    <w:p w:rsidR="00424C7B" w:rsidRPr="007B6347" w:rsidRDefault="00424C7B" w:rsidP="00424C7B">
      <w:pPr>
        <w:ind w:firstLine="567"/>
        <w:jc w:val="center"/>
        <w:rPr>
          <w:sz w:val="28"/>
          <w:szCs w:val="28"/>
        </w:rPr>
      </w:pPr>
      <w:r w:rsidRPr="007B6347">
        <w:rPr>
          <w:sz w:val="28"/>
          <w:szCs w:val="28"/>
        </w:rPr>
        <w:t>И МАССОВЫХ КОММУНИКАЦИЙ</w:t>
      </w:r>
    </w:p>
    <w:p w:rsidR="00424C7B" w:rsidRPr="007B6347" w:rsidRDefault="00424C7B" w:rsidP="00424C7B">
      <w:pPr>
        <w:rPr>
          <w:sz w:val="28"/>
          <w:szCs w:val="28"/>
        </w:rPr>
      </w:pPr>
    </w:p>
    <w:p w:rsidR="00424C7B" w:rsidRPr="007B6347" w:rsidRDefault="00424C7B" w:rsidP="00424C7B">
      <w:pPr>
        <w:rPr>
          <w:sz w:val="28"/>
          <w:szCs w:val="28"/>
        </w:rPr>
      </w:pPr>
    </w:p>
    <w:p w:rsidR="00754E98" w:rsidRPr="007B6347" w:rsidRDefault="00FB61FA" w:rsidP="00FB61FA">
      <w:pPr>
        <w:jc w:val="right"/>
      </w:pPr>
      <w:r w:rsidRPr="007B6347">
        <w:t>В редакции</w:t>
      </w:r>
      <w:r w:rsidR="00754E98" w:rsidRPr="007B6347">
        <w:t>:</w:t>
      </w:r>
    </w:p>
    <w:p w:rsidR="00754E98" w:rsidRPr="007B6347" w:rsidRDefault="0017446C" w:rsidP="00754E98">
      <w:pPr>
        <w:jc w:val="right"/>
      </w:pPr>
      <w:r w:rsidRPr="007B6347">
        <w:t xml:space="preserve">приказа </w:t>
      </w:r>
      <w:proofErr w:type="spellStart"/>
      <w:r w:rsidRPr="007B6347">
        <w:t>Роскомнадзора</w:t>
      </w:r>
      <w:proofErr w:type="spellEnd"/>
      <w:r w:rsidRPr="007B6347">
        <w:t xml:space="preserve"> от </w:t>
      </w:r>
      <w:r w:rsidR="00754E98" w:rsidRPr="007B6347">
        <w:t>30.08.2012 №</w:t>
      </w:r>
      <w:r w:rsidRPr="007B6347">
        <w:t> </w:t>
      </w:r>
      <w:r w:rsidR="00754E98" w:rsidRPr="007B6347">
        <w:t xml:space="preserve">840, </w:t>
      </w:r>
    </w:p>
    <w:p w:rsidR="00CD064F" w:rsidRPr="007B6347" w:rsidRDefault="00FB61FA" w:rsidP="00754E98">
      <w:pPr>
        <w:jc w:val="right"/>
      </w:pPr>
      <w:r w:rsidRPr="007B6347">
        <w:t>пис</w:t>
      </w:r>
      <w:r w:rsidR="00CD064F" w:rsidRPr="007B6347">
        <w:t>ем:</w:t>
      </w:r>
      <w:r w:rsidR="00754E98" w:rsidRPr="007B6347">
        <w:t xml:space="preserve"> </w:t>
      </w:r>
    </w:p>
    <w:p w:rsidR="00CD064F" w:rsidRPr="007B6347" w:rsidRDefault="0017446C" w:rsidP="00754E98">
      <w:pPr>
        <w:jc w:val="right"/>
      </w:pPr>
      <w:r w:rsidRPr="007B6347">
        <w:t>от </w:t>
      </w:r>
      <w:r w:rsidR="00754E98" w:rsidRPr="007B6347">
        <w:t>14.03.2013 №</w:t>
      </w:r>
      <w:r w:rsidRPr="007B6347">
        <w:t> </w:t>
      </w:r>
      <w:r w:rsidR="00754E98" w:rsidRPr="007B6347">
        <w:t>03ПА-6392</w:t>
      </w:r>
      <w:r w:rsidR="00CD064F" w:rsidRPr="007B6347">
        <w:t xml:space="preserve">, </w:t>
      </w:r>
    </w:p>
    <w:p w:rsidR="00754E98" w:rsidRPr="007B6347" w:rsidRDefault="0017446C" w:rsidP="00754E98">
      <w:pPr>
        <w:jc w:val="right"/>
      </w:pPr>
      <w:r w:rsidRPr="007B6347">
        <w:t>от </w:t>
      </w:r>
      <w:r w:rsidR="00CD064F" w:rsidRPr="007B6347">
        <w:t>12.09.2013 №</w:t>
      </w:r>
      <w:r w:rsidRPr="007B6347">
        <w:t> </w:t>
      </w:r>
      <w:r w:rsidR="00CD064F" w:rsidRPr="007B6347">
        <w:t>03ИО-26472</w:t>
      </w:r>
    </w:p>
    <w:p w:rsidR="00424C7B" w:rsidRPr="007B6347" w:rsidRDefault="00424C7B" w:rsidP="00FB61FA">
      <w:pPr>
        <w:jc w:val="right"/>
      </w:pPr>
    </w:p>
    <w:p w:rsidR="00424C7B" w:rsidRPr="007B6347" w:rsidRDefault="00424C7B" w:rsidP="00424C7B">
      <w:pPr>
        <w:jc w:val="center"/>
        <w:rPr>
          <w:sz w:val="28"/>
          <w:szCs w:val="28"/>
        </w:rPr>
      </w:pPr>
    </w:p>
    <w:p w:rsidR="00424C7B" w:rsidRPr="007B6347" w:rsidRDefault="00424C7B" w:rsidP="00424C7B">
      <w:pPr>
        <w:jc w:val="center"/>
        <w:rPr>
          <w:sz w:val="28"/>
          <w:szCs w:val="28"/>
        </w:rPr>
      </w:pPr>
    </w:p>
    <w:p w:rsidR="00424C7B" w:rsidRPr="007B6347" w:rsidRDefault="00424C7B" w:rsidP="00424C7B">
      <w:pPr>
        <w:jc w:val="center"/>
        <w:rPr>
          <w:sz w:val="28"/>
          <w:szCs w:val="28"/>
        </w:rPr>
      </w:pPr>
    </w:p>
    <w:p w:rsidR="00424C7B" w:rsidRPr="007B6347" w:rsidRDefault="00424C7B" w:rsidP="00424C7B">
      <w:pPr>
        <w:jc w:val="center"/>
        <w:rPr>
          <w:sz w:val="28"/>
          <w:szCs w:val="28"/>
        </w:rPr>
      </w:pPr>
    </w:p>
    <w:p w:rsidR="00424C7B" w:rsidRPr="007B6347" w:rsidRDefault="00424C7B" w:rsidP="00424C7B">
      <w:pPr>
        <w:jc w:val="center"/>
        <w:rPr>
          <w:sz w:val="28"/>
          <w:szCs w:val="28"/>
        </w:rPr>
      </w:pPr>
    </w:p>
    <w:p w:rsidR="00424C7B" w:rsidRPr="007B6347" w:rsidRDefault="00424C7B" w:rsidP="00424C7B">
      <w:pPr>
        <w:jc w:val="center"/>
        <w:rPr>
          <w:sz w:val="28"/>
          <w:szCs w:val="28"/>
        </w:rPr>
      </w:pPr>
    </w:p>
    <w:p w:rsidR="00424C7B" w:rsidRPr="007B6347" w:rsidRDefault="00424C7B" w:rsidP="00424C7B">
      <w:pPr>
        <w:jc w:val="center"/>
        <w:rPr>
          <w:sz w:val="28"/>
          <w:szCs w:val="28"/>
        </w:rPr>
      </w:pPr>
    </w:p>
    <w:p w:rsidR="00424C7B" w:rsidRPr="007B6347" w:rsidRDefault="00424C7B" w:rsidP="00424C7B">
      <w:pPr>
        <w:jc w:val="center"/>
        <w:rPr>
          <w:sz w:val="28"/>
          <w:szCs w:val="28"/>
        </w:rPr>
      </w:pPr>
    </w:p>
    <w:p w:rsidR="00424C7B" w:rsidRPr="007B6347" w:rsidRDefault="00424C7B" w:rsidP="00424C7B">
      <w:pPr>
        <w:jc w:val="center"/>
        <w:rPr>
          <w:sz w:val="28"/>
          <w:szCs w:val="28"/>
        </w:rPr>
      </w:pPr>
    </w:p>
    <w:p w:rsidR="00424C7B" w:rsidRPr="007B6347" w:rsidRDefault="00424C7B" w:rsidP="00424C7B">
      <w:pPr>
        <w:ind w:firstLine="567"/>
        <w:jc w:val="center"/>
        <w:rPr>
          <w:b/>
          <w:sz w:val="28"/>
          <w:szCs w:val="28"/>
        </w:rPr>
      </w:pPr>
      <w:r w:rsidRPr="007B6347">
        <w:rPr>
          <w:b/>
          <w:sz w:val="28"/>
          <w:szCs w:val="28"/>
        </w:rPr>
        <w:t>Отчет</w:t>
      </w:r>
    </w:p>
    <w:p w:rsidR="00424C7B" w:rsidRPr="007B6347" w:rsidRDefault="00424C7B" w:rsidP="00424C7B">
      <w:pPr>
        <w:ind w:firstLine="567"/>
        <w:jc w:val="center"/>
        <w:rPr>
          <w:b/>
          <w:sz w:val="28"/>
          <w:szCs w:val="28"/>
        </w:rPr>
      </w:pPr>
      <w:r w:rsidRPr="007B6347">
        <w:rPr>
          <w:b/>
          <w:sz w:val="28"/>
          <w:szCs w:val="28"/>
        </w:rPr>
        <w:t>о результатах деятельности</w:t>
      </w:r>
    </w:p>
    <w:p w:rsidR="00424C7B" w:rsidRPr="007B6347" w:rsidRDefault="00424C7B" w:rsidP="00424C7B">
      <w:pPr>
        <w:ind w:firstLine="567"/>
        <w:jc w:val="center"/>
        <w:rPr>
          <w:b/>
          <w:bCs/>
          <w:sz w:val="28"/>
          <w:szCs w:val="28"/>
        </w:rPr>
      </w:pPr>
      <w:r w:rsidRPr="007B6347">
        <w:rPr>
          <w:b/>
          <w:bCs/>
          <w:sz w:val="28"/>
          <w:szCs w:val="28"/>
        </w:rPr>
        <w:t xml:space="preserve">Управления </w:t>
      </w:r>
      <w:proofErr w:type="spellStart"/>
      <w:r w:rsidRPr="007B6347">
        <w:rPr>
          <w:b/>
          <w:bCs/>
          <w:sz w:val="28"/>
          <w:szCs w:val="28"/>
        </w:rPr>
        <w:t>Роскомнадзора</w:t>
      </w:r>
      <w:proofErr w:type="spellEnd"/>
      <w:r w:rsidRPr="007B6347">
        <w:rPr>
          <w:b/>
          <w:bCs/>
          <w:sz w:val="28"/>
          <w:szCs w:val="28"/>
        </w:rPr>
        <w:t xml:space="preserve"> </w:t>
      </w:r>
      <w:r w:rsidR="00A976C1" w:rsidRPr="007B6347">
        <w:rPr>
          <w:b/>
          <w:bCs/>
          <w:sz w:val="28"/>
          <w:szCs w:val="28"/>
        </w:rPr>
        <w:t xml:space="preserve">по </w:t>
      </w:r>
      <w:r w:rsidR="00445B20" w:rsidRPr="007B6347">
        <w:rPr>
          <w:b/>
          <w:bCs/>
          <w:sz w:val="28"/>
          <w:szCs w:val="28"/>
        </w:rPr>
        <w:t>Амурской</w:t>
      </w:r>
      <w:r w:rsidR="00A976C1" w:rsidRPr="007B6347">
        <w:rPr>
          <w:b/>
          <w:bCs/>
          <w:sz w:val="28"/>
          <w:szCs w:val="28"/>
        </w:rPr>
        <w:t xml:space="preserve"> области</w:t>
      </w:r>
    </w:p>
    <w:p w:rsidR="00424C7B" w:rsidRPr="007B6347" w:rsidRDefault="00731C9D" w:rsidP="00424C7B">
      <w:pPr>
        <w:ind w:firstLine="567"/>
        <w:jc w:val="center"/>
        <w:rPr>
          <w:b/>
          <w:bCs/>
          <w:sz w:val="28"/>
          <w:szCs w:val="28"/>
        </w:rPr>
      </w:pPr>
      <w:r>
        <w:rPr>
          <w:b/>
          <w:bCs/>
          <w:sz w:val="28"/>
          <w:szCs w:val="28"/>
        </w:rPr>
        <w:t>з</w:t>
      </w:r>
      <w:r w:rsidR="006846DA" w:rsidRPr="007B6347">
        <w:rPr>
          <w:b/>
          <w:bCs/>
          <w:sz w:val="28"/>
          <w:szCs w:val="28"/>
        </w:rPr>
        <w:t>а</w:t>
      </w:r>
      <w:r>
        <w:rPr>
          <w:b/>
          <w:bCs/>
          <w:sz w:val="28"/>
          <w:szCs w:val="28"/>
        </w:rPr>
        <w:t xml:space="preserve"> </w:t>
      </w:r>
      <w:r w:rsidR="00C83677">
        <w:rPr>
          <w:b/>
          <w:bCs/>
          <w:sz w:val="28"/>
          <w:szCs w:val="28"/>
        </w:rPr>
        <w:t>2</w:t>
      </w:r>
      <w:r>
        <w:rPr>
          <w:b/>
          <w:bCs/>
          <w:sz w:val="28"/>
          <w:szCs w:val="28"/>
        </w:rPr>
        <w:t xml:space="preserve"> квартал</w:t>
      </w:r>
      <w:r w:rsidR="006846DA" w:rsidRPr="007B6347">
        <w:rPr>
          <w:b/>
          <w:bCs/>
          <w:sz w:val="28"/>
          <w:szCs w:val="28"/>
        </w:rPr>
        <w:t xml:space="preserve"> </w:t>
      </w:r>
      <w:r w:rsidR="00DE6FBB" w:rsidRPr="007B6347">
        <w:rPr>
          <w:b/>
          <w:bCs/>
          <w:sz w:val="28"/>
          <w:szCs w:val="28"/>
        </w:rPr>
        <w:t>201</w:t>
      </w:r>
      <w:r>
        <w:rPr>
          <w:b/>
          <w:bCs/>
          <w:sz w:val="28"/>
          <w:szCs w:val="28"/>
        </w:rPr>
        <w:t>5</w:t>
      </w:r>
      <w:r w:rsidR="00424C7B" w:rsidRPr="007B6347">
        <w:rPr>
          <w:b/>
          <w:bCs/>
          <w:sz w:val="28"/>
          <w:szCs w:val="28"/>
        </w:rPr>
        <w:t xml:space="preserve"> год</w:t>
      </w:r>
      <w:r>
        <w:rPr>
          <w:b/>
          <w:bCs/>
          <w:sz w:val="28"/>
          <w:szCs w:val="28"/>
        </w:rPr>
        <w:t>а</w:t>
      </w:r>
    </w:p>
    <w:p w:rsidR="00424C7B" w:rsidRPr="007B6347" w:rsidRDefault="00424C7B" w:rsidP="00424C7B">
      <w:pPr>
        <w:jc w:val="center"/>
        <w:rPr>
          <w:b/>
          <w:bCs/>
          <w:sz w:val="28"/>
          <w:szCs w:val="28"/>
        </w:rPr>
      </w:pPr>
    </w:p>
    <w:p w:rsidR="00424C7B" w:rsidRPr="007B6347" w:rsidRDefault="00424C7B" w:rsidP="00424C7B">
      <w:pPr>
        <w:rPr>
          <w:b/>
          <w:bCs/>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424C7B" w:rsidRPr="007B6347" w:rsidRDefault="00424C7B" w:rsidP="00424C7B">
      <w:pPr>
        <w:rPr>
          <w:sz w:val="28"/>
          <w:szCs w:val="28"/>
        </w:rPr>
      </w:pPr>
    </w:p>
    <w:p w:rsidR="005A1795" w:rsidRPr="007B6347" w:rsidRDefault="005A1795" w:rsidP="00424C7B">
      <w:pPr>
        <w:rPr>
          <w:sz w:val="28"/>
          <w:szCs w:val="28"/>
        </w:rPr>
      </w:pPr>
    </w:p>
    <w:p w:rsidR="00424C7B" w:rsidRPr="007B6347" w:rsidRDefault="00424C7B" w:rsidP="00424C7B">
      <w:pPr>
        <w:rPr>
          <w:sz w:val="28"/>
          <w:szCs w:val="28"/>
        </w:rPr>
      </w:pPr>
    </w:p>
    <w:p w:rsidR="00424C7B" w:rsidRPr="007B6347" w:rsidRDefault="00432FCE" w:rsidP="00424C7B">
      <w:pPr>
        <w:jc w:val="center"/>
        <w:rPr>
          <w:sz w:val="28"/>
          <w:szCs w:val="28"/>
        </w:rPr>
      </w:pPr>
      <w:r w:rsidRPr="007B6347">
        <w:rPr>
          <w:sz w:val="28"/>
          <w:szCs w:val="28"/>
        </w:rPr>
        <w:t>г.</w:t>
      </w:r>
      <w:r w:rsidR="00424C7B" w:rsidRPr="007B6347">
        <w:rPr>
          <w:sz w:val="28"/>
          <w:szCs w:val="28"/>
        </w:rPr>
        <w:t xml:space="preserve"> </w:t>
      </w:r>
      <w:r w:rsidR="00445B20" w:rsidRPr="007B6347">
        <w:rPr>
          <w:sz w:val="28"/>
          <w:szCs w:val="28"/>
        </w:rPr>
        <w:t>Благовещенск</w:t>
      </w:r>
    </w:p>
    <w:p w:rsidR="005A1795" w:rsidRPr="007B6347" w:rsidRDefault="00731C9D" w:rsidP="009A0BE6">
      <w:pPr>
        <w:jc w:val="center"/>
        <w:rPr>
          <w:sz w:val="28"/>
          <w:szCs w:val="28"/>
        </w:rPr>
      </w:pPr>
      <w:r>
        <w:rPr>
          <w:sz w:val="28"/>
          <w:szCs w:val="28"/>
        </w:rPr>
        <w:t>07</w:t>
      </w:r>
      <w:r w:rsidR="00424C7B" w:rsidRPr="007B6347">
        <w:rPr>
          <w:sz w:val="28"/>
          <w:szCs w:val="28"/>
        </w:rPr>
        <w:t>.</w:t>
      </w:r>
      <w:r w:rsidR="009A0BE6" w:rsidRPr="007B6347">
        <w:rPr>
          <w:sz w:val="28"/>
          <w:szCs w:val="28"/>
        </w:rPr>
        <w:t>0</w:t>
      </w:r>
      <w:r w:rsidR="00C83677">
        <w:rPr>
          <w:sz w:val="28"/>
          <w:szCs w:val="28"/>
        </w:rPr>
        <w:t>7</w:t>
      </w:r>
      <w:r w:rsidR="00424C7B" w:rsidRPr="007B6347">
        <w:rPr>
          <w:sz w:val="28"/>
          <w:szCs w:val="28"/>
        </w:rPr>
        <w:t>.201</w:t>
      </w:r>
      <w:r w:rsidR="009A0BE6" w:rsidRPr="007B6347">
        <w:rPr>
          <w:sz w:val="28"/>
          <w:szCs w:val="28"/>
        </w:rPr>
        <w:t>5</w:t>
      </w:r>
      <w:r w:rsidR="005A1795" w:rsidRPr="007B6347">
        <w:rPr>
          <w:sz w:val="28"/>
          <w:szCs w:val="28"/>
        </w:rPr>
        <w:br w:type="page"/>
      </w:r>
    </w:p>
    <w:p w:rsidR="00424C7B" w:rsidRPr="007B6347" w:rsidRDefault="00424C7B" w:rsidP="00424C7B">
      <w:pPr>
        <w:jc w:val="center"/>
        <w:rPr>
          <w:b/>
          <w:sz w:val="28"/>
          <w:szCs w:val="28"/>
        </w:rPr>
      </w:pPr>
      <w:r w:rsidRPr="007B6347">
        <w:rPr>
          <w:b/>
          <w:sz w:val="28"/>
          <w:szCs w:val="28"/>
        </w:rPr>
        <w:lastRenderedPageBreak/>
        <w:t xml:space="preserve">Содержание </w:t>
      </w:r>
    </w:p>
    <w:p w:rsidR="00424C7B" w:rsidRPr="007B6347" w:rsidRDefault="00424C7B" w:rsidP="00424C7B">
      <w:pPr>
        <w:jc w:val="center"/>
        <w:rPr>
          <w:b/>
          <w:sz w:val="12"/>
          <w:szCs w:val="12"/>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7875"/>
        <w:gridCol w:w="950"/>
      </w:tblGrid>
      <w:tr w:rsidR="00424C7B" w:rsidRPr="007B6347">
        <w:trPr>
          <w:cantSplit/>
          <w:trHeight w:val="404"/>
          <w:tblHeader/>
        </w:trPr>
        <w:tc>
          <w:tcPr>
            <w:tcW w:w="522" w:type="pct"/>
            <w:vAlign w:val="center"/>
          </w:tcPr>
          <w:p w:rsidR="00424C7B" w:rsidRPr="007B6347" w:rsidRDefault="00424C7B" w:rsidP="002A2E5A">
            <w:pPr>
              <w:tabs>
                <w:tab w:val="left" w:pos="9072"/>
              </w:tabs>
              <w:jc w:val="center"/>
              <w:rPr>
                <w:b/>
                <w:sz w:val="28"/>
                <w:szCs w:val="28"/>
              </w:rPr>
            </w:pPr>
            <w:r w:rsidRPr="007B6347">
              <w:rPr>
                <w:b/>
                <w:sz w:val="28"/>
                <w:szCs w:val="28"/>
              </w:rPr>
              <w:t xml:space="preserve">№ </w:t>
            </w:r>
            <w:proofErr w:type="gramStart"/>
            <w:r w:rsidRPr="007B6347">
              <w:rPr>
                <w:b/>
                <w:sz w:val="28"/>
                <w:szCs w:val="28"/>
              </w:rPr>
              <w:t>п</w:t>
            </w:r>
            <w:proofErr w:type="gramEnd"/>
            <w:r w:rsidRPr="007B6347">
              <w:rPr>
                <w:b/>
                <w:sz w:val="28"/>
                <w:szCs w:val="28"/>
              </w:rPr>
              <w:t>/п</w:t>
            </w:r>
          </w:p>
        </w:tc>
        <w:tc>
          <w:tcPr>
            <w:tcW w:w="3996" w:type="pct"/>
            <w:vAlign w:val="center"/>
          </w:tcPr>
          <w:p w:rsidR="00424C7B" w:rsidRPr="007B6347" w:rsidRDefault="00424C7B" w:rsidP="00424C7B">
            <w:pPr>
              <w:tabs>
                <w:tab w:val="left" w:pos="9072"/>
              </w:tabs>
              <w:jc w:val="center"/>
              <w:rPr>
                <w:b/>
                <w:sz w:val="28"/>
                <w:szCs w:val="28"/>
              </w:rPr>
            </w:pPr>
            <w:r w:rsidRPr="007B6347">
              <w:rPr>
                <w:b/>
                <w:sz w:val="28"/>
                <w:szCs w:val="28"/>
              </w:rPr>
              <w:br w:type="page"/>
              <w:t>Раздел</w:t>
            </w:r>
          </w:p>
        </w:tc>
        <w:tc>
          <w:tcPr>
            <w:tcW w:w="482" w:type="pct"/>
            <w:vAlign w:val="center"/>
          </w:tcPr>
          <w:p w:rsidR="00424C7B" w:rsidRPr="007B6347" w:rsidRDefault="00CD064F" w:rsidP="002A2E5A">
            <w:pPr>
              <w:tabs>
                <w:tab w:val="left" w:pos="9072"/>
              </w:tabs>
              <w:ind w:right="-1"/>
              <w:jc w:val="center"/>
              <w:rPr>
                <w:b/>
              </w:rPr>
            </w:pPr>
            <w:r w:rsidRPr="007B6347">
              <w:rPr>
                <w:b/>
              </w:rPr>
              <w:t>Стр.</w:t>
            </w:r>
          </w:p>
        </w:tc>
      </w:tr>
      <w:tr w:rsidR="00424C7B" w:rsidRPr="007B6347">
        <w:trPr>
          <w:cantSplit/>
          <w:trHeight w:val="360"/>
        </w:trPr>
        <w:tc>
          <w:tcPr>
            <w:tcW w:w="522" w:type="pct"/>
            <w:vAlign w:val="center"/>
          </w:tcPr>
          <w:p w:rsidR="00424C7B" w:rsidRPr="007B6347" w:rsidRDefault="000A1CA5" w:rsidP="002A2E5A">
            <w:pPr>
              <w:tabs>
                <w:tab w:val="left" w:pos="9072"/>
              </w:tabs>
              <w:jc w:val="center"/>
              <w:rPr>
                <w:b/>
                <w:sz w:val="28"/>
                <w:szCs w:val="28"/>
                <w:lang w:val="en-US"/>
              </w:rPr>
            </w:pPr>
            <w:r w:rsidRPr="007B6347">
              <w:rPr>
                <w:b/>
                <w:sz w:val="28"/>
                <w:szCs w:val="28"/>
                <w:lang w:val="en-US"/>
              </w:rPr>
              <w:t>I</w:t>
            </w:r>
          </w:p>
        </w:tc>
        <w:tc>
          <w:tcPr>
            <w:tcW w:w="3996" w:type="pct"/>
            <w:vAlign w:val="center"/>
          </w:tcPr>
          <w:p w:rsidR="00424C7B" w:rsidRPr="007B6347" w:rsidRDefault="00CD064F" w:rsidP="00424C7B">
            <w:pPr>
              <w:tabs>
                <w:tab w:val="left" w:pos="9072"/>
              </w:tabs>
              <w:jc w:val="both"/>
              <w:rPr>
                <w:b/>
                <w:sz w:val="28"/>
                <w:szCs w:val="28"/>
              </w:rPr>
            </w:pPr>
            <w:r w:rsidRPr="007B6347">
              <w:rPr>
                <w:b/>
                <w:sz w:val="28"/>
                <w:szCs w:val="28"/>
              </w:rPr>
              <w:t xml:space="preserve">Сведения о выполнении полномочий, возложенных на территориальный орган </w:t>
            </w:r>
            <w:proofErr w:type="spellStart"/>
            <w:r w:rsidRPr="007B6347">
              <w:rPr>
                <w:b/>
                <w:sz w:val="28"/>
                <w:szCs w:val="28"/>
              </w:rPr>
              <w:t>Роскомнадзора</w:t>
            </w:r>
            <w:proofErr w:type="spellEnd"/>
          </w:p>
        </w:tc>
        <w:tc>
          <w:tcPr>
            <w:tcW w:w="482" w:type="pct"/>
            <w:vAlign w:val="center"/>
          </w:tcPr>
          <w:p w:rsidR="00424C7B" w:rsidRPr="007B6347" w:rsidRDefault="00424C7B" w:rsidP="002A2E5A">
            <w:pPr>
              <w:tabs>
                <w:tab w:val="left" w:pos="9072"/>
              </w:tabs>
              <w:ind w:right="-1"/>
              <w:jc w:val="center"/>
              <w:rPr>
                <w:b/>
                <w:sz w:val="28"/>
                <w:szCs w:val="28"/>
              </w:rPr>
            </w:pPr>
          </w:p>
        </w:tc>
      </w:tr>
      <w:tr w:rsidR="000A1CA5" w:rsidRPr="007B6347">
        <w:trPr>
          <w:cantSplit/>
          <w:trHeight w:val="360"/>
        </w:trPr>
        <w:tc>
          <w:tcPr>
            <w:tcW w:w="522" w:type="pct"/>
            <w:vAlign w:val="center"/>
          </w:tcPr>
          <w:p w:rsidR="000A1CA5" w:rsidRPr="007B6347" w:rsidRDefault="00CD064F" w:rsidP="00896D1F">
            <w:pPr>
              <w:tabs>
                <w:tab w:val="left" w:pos="9072"/>
              </w:tabs>
              <w:jc w:val="center"/>
              <w:rPr>
                <w:b/>
                <w:sz w:val="28"/>
                <w:szCs w:val="28"/>
              </w:rPr>
            </w:pPr>
            <w:r w:rsidRPr="007B6347">
              <w:rPr>
                <w:b/>
                <w:sz w:val="28"/>
                <w:szCs w:val="28"/>
              </w:rPr>
              <w:t>1</w:t>
            </w:r>
          </w:p>
        </w:tc>
        <w:tc>
          <w:tcPr>
            <w:tcW w:w="3996" w:type="pct"/>
            <w:vAlign w:val="center"/>
          </w:tcPr>
          <w:p w:rsidR="000A1CA5" w:rsidRPr="007B6347" w:rsidRDefault="00CD064F" w:rsidP="00896D1F">
            <w:pPr>
              <w:tabs>
                <w:tab w:val="left" w:pos="9072"/>
              </w:tabs>
              <w:jc w:val="both"/>
              <w:rPr>
                <w:b/>
                <w:sz w:val="28"/>
                <w:szCs w:val="28"/>
              </w:rPr>
            </w:pPr>
            <w:r w:rsidRPr="007B6347">
              <w:rPr>
                <w:b/>
                <w:sz w:val="28"/>
                <w:szCs w:val="28"/>
              </w:rPr>
              <w:t>Сведения о выполнении полномочий в сфере связи</w:t>
            </w:r>
          </w:p>
        </w:tc>
        <w:tc>
          <w:tcPr>
            <w:tcW w:w="482" w:type="pct"/>
            <w:vAlign w:val="center"/>
          </w:tcPr>
          <w:p w:rsidR="000A1CA5" w:rsidRPr="007B6347" w:rsidRDefault="000A1CA5" w:rsidP="002A2E5A">
            <w:pPr>
              <w:tabs>
                <w:tab w:val="left" w:pos="9072"/>
              </w:tabs>
              <w:ind w:right="-1"/>
              <w:jc w:val="center"/>
              <w:rPr>
                <w:b/>
                <w:sz w:val="28"/>
                <w:szCs w:val="28"/>
              </w:rPr>
            </w:pPr>
          </w:p>
        </w:tc>
      </w:tr>
      <w:tr w:rsidR="00445B20" w:rsidRPr="007B6347">
        <w:trPr>
          <w:cantSplit/>
          <w:trHeight w:val="360"/>
        </w:trPr>
        <w:tc>
          <w:tcPr>
            <w:tcW w:w="522" w:type="pct"/>
            <w:vAlign w:val="center"/>
          </w:tcPr>
          <w:p w:rsidR="00BD23E8" w:rsidRPr="007B6347" w:rsidRDefault="00CD064F" w:rsidP="00B27E83">
            <w:pPr>
              <w:tabs>
                <w:tab w:val="left" w:pos="9072"/>
              </w:tabs>
              <w:jc w:val="center"/>
              <w:rPr>
                <w:b/>
                <w:i/>
                <w:sz w:val="28"/>
                <w:szCs w:val="28"/>
              </w:rPr>
            </w:pPr>
            <w:r w:rsidRPr="007B6347">
              <w:rPr>
                <w:b/>
                <w:i/>
                <w:sz w:val="28"/>
                <w:szCs w:val="28"/>
              </w:rPr>
              <w:t>1.1</w:t>
            </w:r>
          </w:p>
        </w:tc>
        <w:tc>
          <w:tcPr>
            <w:tcW w:w="3996" w:type="pct"/>
            <w:vAlign w:val="center"/>
          </w:tcPr>
          <w:p w:rsidR="00BD23E8" w:rsidRPr="007B6347" w:rsidRDefault="00CD064F" w:rsidP="00B27E83">
            <w:pPr>
              <w:tabs>
                <w:tab w:val="left" w:pos="9072"/>
              </w:tabs>
              <w:jc w:val="both"/>
              <w:rPr>
                <w:b/>
                <w:i/>
                <w:sz w:val="28"/>
                <w:szCs w:val="28"/>
              </w:rPr>
            </w:pPr>
            <w:r w:rsidRPr="007B6347">
              <w:rPr>
                <w:b/>
                <w:i/>
                <w:sz w:val="28"/>
                <w:szCs w:val="28"/>
              </w:rPr>
              <w:t>Ведение реестров и учета</w:t>
            </w:r>
          </w:p>
        </w:tc>
        <w:tc>
          <w:tcPr>
            <w:tcW w:w="482" w:type="pct"/>
            <w:vAlign w:val="center"/>
          </w:tcPr>
          <w:p w:rsidR="00BD23E8" w:rsidRPr="007B6347" w:rsidRDefault="00BD23E8" w:rsidP="002A2E5A">
            <w:pPr>
              <w:tabs>
                <w:tab w:val="left" w:pos="9072"/>
              </w:tabs>
              <w:ind w:right="-1"/>
              <w:jc w:val="center"/>
              <w:rPr>
                <w:b/>
                <w:sz w:val="28"/>
                <w:szCs w:val="28"/>
              </w:rPr>
            </w:pPr>
          </w:p>
        </w:tc>
      </w:tr>
      <w:tr w:rsidR="00445B20" w:rsidRPr="007B6347">
        <w:trPr>
          <w:cantSplit/>
          <w:trHeight w:val="360"/>
        </w:trPr>
        <w:tc>
          <w:tcPr>
            <w:tcW w:w="522" w:type="pct"/>
            <w:vAlign w:val="center"/>
          </w:tcPr>
          <w:p w:rsidR="00BD23E8" w:rsidRPr="007B6347" w:rsidRDefault="00CD064F" w:rsidP="00B27E83">
            <w:pPr>
              <w:tabs>
                <w:tab w:val="left" w:pos="9072"/>
              </w:tabs>
              <w:jc w:val="center"/>
              <w:rPr>
                <w:i/>
                <w:sz w:val="28"/>
                <w:szCs w:val="28"/>
              </w:rPr>
            </w:pPr>
            <w:r w:rsidRPr="007B6347">
              <w:rPr>
                <w:i/>
                <w:sz w:val="28"/>
                <w:szCs w:val="28"/>
              </w:rPr>
              <w:t>1.1.1</w:t>
            </w:r>
          </w:p>
        </w:tc>
        <w:tc>
          <w:tcPr>
            <w:tcW w:w="3996" w:type="pct"/>
            <w:vAlign w:val="center"/>
          </w:tcPr>
          <w:p w:rsidR="00BD23E8" w:rsidRPr="007B6347" w:rsidRDefault="00CD064F" w:rsidP="00B27E83">
            <w:pPr>
              <w:tabs>
                <w:tab w:val="left" w:pos="9072"/>
              </w:tabs>
              <w:jc w:val="both"/>
              <w:rPr>
                <w:i/>
                <w:sz w:val="28"/>
                <w:szCs w:val="28"/>
              </w:rPr>
            </w:pPr>
            <w:r w:rsidRPr="007B6347">
              <w:rPr>
                <w:i/>
                <w:sz w:val="28"/>
                <w:szCs w:val="28"/>
              </w:rPr>
              <w:t>Ведение реестра операторов, занимающих существенное положение в сети связи общего пользования</w:t>
            </w:r>
          </w:p>
        </w:tc>
        <w:tc>
          <w:tcPr>
            <w:tcW w:w="482" w:type="pct"/>
            <w:vAlign w:val="center"/>
          </w:tcPr>
          <w:p w:rsidR="00BD23E8" w:rsidRPr="007B6347" w:rsidRDefault="00BD23E8" w:rsidP="002A2E5A">
            <w:pPr>
              <w:tabs>
                <w:tab w:val="left" w:pos="9072"/>
              </w:tabs>
              <w:ind w:right="-1"/>
              <w:jc w:val="center"/>
              <w:rPr>
                <w:b/>
                <w:sz w:val="28"/>
                <w:szCs w:val="28"/>
              </w:rPr>
            </w:pPr>
          </w:p>
        </w:tc>
      </w:tr>
      <w:tr w:rsidR="00445B20" w:rsidRPr="007B6347">
        <w:trPr>
          <w:cantSplit/>
          <w:trHeight w:val="360"/>
        </w:trPr>
        <w:tc>
          <w:tcPr>
            <w:tcW w:w="522" w:type="pct"/>
            <w:vAlign w:val="center"/>
          </w:tcPr>
          <w:p w:rsidR="00BD23E8" w:rsidRPr="007B6347" w:rsidRDefault="00CD064F" w:rsidP="00B27E83">
            <w:pPr>
              <w:tabs>
                <w:tab w:val="left" w:pos="9072"/>
              </w:tabs>
              <w:jc w:val="center"/>
              <w:rPr>
                <w:i/>
                <w:sz w:val="28"/>
                <w:szCs w:val="28"/>
              </w:rPr>
            </w:pPr>
            <w:r w:rsidRPr="007B6347">
              <w:rPr>
                <w:i/>
                <w:sz w:val="28"/>
                <w:szCs w:val="28"/>
              </w:rPr>
              <w:t>1.1.2</w:t>
            </w:r>
          </w:p>
        </w:tc>
        <w:tc>
          <w:tcPr>
            <w:tcW w:w="3996" w:type="pct"/>
            <w:vAlign w:val="center"/>
          </w:tcPr>
          <w:p w:rsidR="00BD23E8" w:rsidRPr="007B6347" w:rsidRDefault="00CD064F" w:rsidP="00B27E83">
            <w:pPr>
              <w:tabs>
                <w:tab w:val="left" w:pos="9072"/>
              </w:tabs>
              <w:jc w:val="both"/>
              <w:rPr>
                <w:i/>
                <w:sz w:val="28"/>
                <w:szCs w:val="28"/>
              </w:rPr>
            </w:pPr>
            <w:r w:rsidRPr="007B6347">
              <w:rPr>
                <w:i/>
                <w:sz w:val="28"/>
                <w:szCs w:val="28"/>
              </w:rPr>
              <w:t>Ведение учета зарегистрированных радиоэлектронных средств и высокочастотных устрой</w:t>
            </w:r>
            <w:proofErr w:type="gramStart"/>
            <w:r w:rsidRPr="007B6347">
              <w:rPr>
                <w:i/>
                <w:sz w:val="28"/>
                <w:szCs w:val="28"/>
              </w:rPr>
              <w:t>ств гр</w:t>
            </w:r>
            <w:proofErr w:type="gramEnd"/>
            <w:r w:rsidRPr="007B6347">
              <w:rPr>
                <w:i/>
                <w:sz w:val="28"/>
                <w:szCs w:val="28"/>
              </w:rPr>
              <w:t>ажданского назначения</w:t>
            </w:r>
          </w:p>
        </w:tc>
        <w:tc>
          <w:tcPr>
            <w:tcW w:w="482" w:type="pct"/>
            <w:vAlign w:val="center"/>
          </w:tcPr>
          <w:p w:rsidR="00BD23E8" w:rsidRPr="007B6347" w:rsidRDefault="00BD23E8" w:rsidP="002A2E5A">
            <w:pPr>
              <w:tabs>
                <w:tab w:val="left" w:pos="9072"/>
              </w:tabs>
              <w:ind w:right="-1"/>
              <w:jc w:val="center"/>
              <w:rPr>
                <w:b/>
                <w:sz w:val="28"/>
                <w:szCs w:val="28"/>
              </w:rPr>
            </w:pPr>
          </w:p>
        </w:tc>
      </w:tr>
      <w:tr w:rsidR="00445B20" w:rsidRPr="007B6347" w:rsidTr="00CD064F">
        <w:trPr>
          <w:cantSplit/>
          <w:trHeight w:val="585"/>
        </w:trPr>
        <w:tc>
          <w:tcPr>
            <w:tcW w:w="522" w:type="pct"/>
            <w:vAlign w:val="center"/>
          </w:tcPr>
          <w:p w:rsidR="00BD23E8" w:rsidRPr="007B6347" w:rsidRDefault="00CD064F" w:rsidP="00B27E83">
            <w:pPr>
              <w:tabs>
                <w:tab w:val="left" w:pos="9072"/>
              </w:tabs>
              <w:jc w:val="center"/>
              <w:rPr>
                <w:i/>
                <w:sz w:val="28"/>
                <w:szCs w:val="28"/>
              </w:rPr>
            </w:pPr>
            <w:r w:rsidRPr="007B6347">
              <w:rPr>
                <w:i/>
                <w:sz w:val="28"/>
                <w:szCs w:val="28"/>
              </w:rPr>
              <w:t>1.1.3</w:t>
            </w:r>
          </w:p>
        </w:tc>
        <w:tc>
          <w:tcPr>
            <w:tcW w:w="3996" w:type="pct"/>
            <w:vAlign w:val="center"/>
          </w:tcPr>
          <w:p w:rsidR="00BD23E8" w:rsidRPr="007B6347" w:rsidRDefault="00CD064F" w:rsidP="00B27E83">
            <w:pPr>
              <w:tabs>
                <w:tab w:val="left" w:pos="9072"/>
              </w:tabs>
              <w:jc w:val="both"/>
              <w:rPr>
                <w:i/>
                <w:sz w:val="28"/>
                <w:szCs w:val="28"/>
              </w:rPr>
            </w:pPr>
            <w:r w:rsidRPr="007B6347">
              <w:rPr>
                <w:i/>
                <w:sz w:val="28"/>
                <w:szCs w:val="28"/>
              </w:rPr>
              <w:t>Ведение учета выданных разрешений на применение франкировальных машин</w:t>
            </w:r>
          </w:p>
        </w:tc>
        <w:tc>
          <w:tcPr>
            <w:tcW w:w="482" w:type="pct"/>
            <w:vAlign w:val="center"/>
          </w:tcPr>
          <w:p w:rsidR="00BD23E8" w:rsidRPr="007B6347" w:rsidRDefault="00BD23E8" w:rsidP="002A2E5A">
            <w:pPr>
              <w:tabs>
                <w:tab w:val="left" w:pos="9072"/>
              </w:tabs>
              <w:ind w:right="-1"/>
              <w:jc w:val="center"/>
              <w:rPr>
                <w:b/>
                <w:sz w:val="28"/>
                <w:szCs w:val="28"/>
              </w:rPr>
            </w:pPr>
          </w:p>
        </w:tc>
      </w:tr>
      <w:tr w:rsidR="00445B20" w:rsidRPr="007B6347" w:rsidTr="00CD064F">
        <w:trPr>
          <w:cantSplit/>
          <w:trHeight w:val="467"/>
        </w:trPr>
        <w:tc>
          <w:tcPr>
            <w:tcW w:w="522" w:type="pct"/>
            <w:vAlign w:val="center"/>
          </w:tcPr>
          <w:p w:rsidR="00CD064F" w:rsidRPr="007B6347" w:rsidRDefault="00CD064F" w:rsidP="00E84F2A">
            <w:pPr>
              <w:tabs>
                <w:tab w:val="left" w:pos="9072"/>
              </w:tabs>
              <w:jc w:val="center"/>
              <w:rPr>
                <w:b/>
                <w:i/>
                <w:sz w:val="28"/>
                <w:szCs w:val="28"/>
              </w:rPr>
            </w:pPr>
            <w:r w:rsidRPr="007B6347">
              <w:rPr>
                <w:b/>
                <w:i/>
                <w:sz w:val="28"/>
                <w:szCs w:val="28"/>
              </w:rPr>
              <w:t>1.2</w:t>
            </w:r>
          </w:p>
        </w:tc>
        <w:tc>
          <w:tcPr>
            <w:tcW w:w="3996" w:type="pct"/>
            <w:vAlign w:val="center"/>
          </w:tcPr>
          <w:p w:rsidR="00CD064F" w:rsidRPr="007B6347" w:rsidRDefault="00CD064F" w:rsidP="00E84F2A">
            <w:pPr>
              <w:tabs>
                <w:tab w:val="left" w:pos="9072"/>
              </w:tabs>
              <w:jc w:val="both"/>
              <w:rPr>
                <w:b/>
                <w:i/>
                <w:sz w:val="28"/>
                <w:szCs w:val="28"/>
              </w:rPr>
            </w:pPr>
            <w:r w:rsidRPr="007B6347">
              <w:rPr>
                <w:b/>
                <w:i/>
                <w:sz w:val="28"/>
                <w:szCs w:val="28"/>
              </w:rPr>
              <w:t>Надзор и контроль</w:t>
            </w:r>
          </w:p>
        </w:tc>
        <w:tc>
          <w:tcPr>
            <w:tcW w:w="482" w:type="pct"/>
            <w:vAlign w:val="center"/>
          </w:tcPr>
          <w:p w:rsidR="00CD064F" w:rsidRPr="007B6347" w:rsidRDefault="00CD064F" w:rsidP="002A2E5A">
            <w:pPr>
              <w:tabs>
                <w:tab w:val="left" w:pos="9072"/>
              </w:tabs>
              <w:ind w:right="-1"/>
              <w:jc w:val="center"/>
              <w:rPr>
                <w:b/>
                <w:sz w:val="28"/>
                <w:szCs w:val="28"/>
              </w:rPr>
            </w:pPr>
          </w:p>
        </w:tc>
      </w:tr>
      <w:tr w:rsidR="00445B20" w:rsidRPr="007B6347">
        <w:trPr>
          <w:cantSplit/>
          <w:trHeight w:val="1090"/>
        </w:trPr>
        <w:tc>
          <w:tcPr>
            <w:tcW w:w="522" w:type="pct"/>
            <w:vAlign w:val="center"/>
          </w:tcPr>
          <w:p w:rsidR="00CD064F" w:rsidRPr="007B6347" w:rsidRDefault="00033616" w:rsidP="00B27E83">
            <w:pPr>
              <w:tabs>
                <w:tab w:val="left" w:pos="9072"/>
              </w:tabs>
              <w:jc w:val="center"/>
              <w:rPr>
                <w:i/>
                <w:sz w:val="28"/>
                <w:szCs w:val="28"/>
              </w:rPr>
            </w:pPr>
            <w:r w:rsidRPr="007B6347">
              <w:rPr>
                <w:i/>
                <w:sz w:val="28"/>
                <w:szCs w:val="28"/>
              </w:rPr>
              <w:t>1.2.</w:t>
            </w:r>
            <w:r w:rsidR="00CD064F" w:rsidRPr="007B6347">
              <w:rPr>
                <w:i/>
                <w:sz w:val="28"/>
                <w:szCs w:val="28"/>
              </w:rPr>
              <w:t>1</w:t>
            </w:r>
          </w:p>
        </w:tc>
        <w:tc>
          <w:tcPr>
            <w:tcW w:w="3996" w:type="pct"/>
            <w:vAlign w:val="center"/>
          </w:tcPr>
          <w:p w:rsidR="00CD064F" w:rsidRPr="007B6347" w:rsidRDefault="00CD064F" w:rsidP="00B27E83">
            <w:pPr>
              <w:tabs>
                <w:tab w:val="left" w:pos="9072"/>
              </w:tabs>
              <w:jc w:val="both"/>
              <w:rPr>
                <w:i/>
                <w:sz w:val="28"/>
                <w:szCs w:val="28"/>
              </w:rPr>
            </w:pPr>
            <w:r w:rsidRPr="007B6347">
              <w:rPr>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82" w:type="pct"/>
            <w:vAlign w:val="center"/>
          </w:tcPr>
          <w:p w:rsidR="00CD064F" w:rsidRPr="007B6347" w:rsidRDefault="00CD064F" w:rsidP="002A2E5A">
            <w:pPr>
              <w:tabs>
                <w:tab w:val="left" w:pos="9072"/>
              </w:tabs>
              <w:ind w:right="-1"/>
              <w:jc w:val="center"/>
              <w:rPr>
                <w:b/>
                <w:sz w:val="28"/>
                <w:szCs w:val="28"/>
              </w:rPr>
            </w:pPr>
          </w:p>
        </w:tc>
      </w:tr>
      <w:tr w:rsidR="00445B20" w:rsidRPr="007B6347">
        <w:trPr>
          <w:cantSplit/>
          <w:trHeight w:val="862"/>
        </w:trPr>
        <w:tc>
          <w:tcPr>
            <w:tcW w:w="522" w:type="pct"/>
            <w:vAlign w:val="center"/>
          </w:tcPr>
          <w:p w:rsidR="00CD064F" w:rsidRPr="007B6347" w:rsidRDefault="00033616" w:rsidP="002A2E5A">
            <w:pPr>
              <w:tabs>
                <w:tab w:val="left" w:pos="9072"/>
              </w:tabs>
              <w:jc w:val="center"/>
              <w:rPr>
                <w:i/>
                <w:sz w:val="28"/>
                <w:szCs w:val="28"/>
              </w:rPr>
            </w:pPr>
            <w:r w:rsidRPr="007B6347">
              <w:rPr>
                <w:i/>
                <w:sz w:val="28"/>
                <w:szCs w:val="28"/>
              </w:rPr>
              <w:t>1.2.</w:t>
            </w:r>
            <w:r w:rsidR="00CD064F" w:rsidRPr="007B6347">
              <w:rPr>
                <w:i/>
                <w:sz w:val="28"/>
                <w:szCs w:val="28"/>
              </w:rPr>
              <w:t>2</w:t>
            </w:r>
          </w:p>
        </w:tc>
        <w:tc>
          <w:tcPr>
            <w:tcW w:w="3996" w:type="pct"/>
            <w:vAlign w:val="center"/>
          </w:tcPr>
          <w:p w:rsidR="00CD064F" w:rsidRPr="007B6347" w:rsidRDefault="00CD064F" w:rsidP="00424C7B">
            <w:pPr>
              <w:tabs>
                <w:tab w:val="left" w:pos="9072"/>
              </w:tabs>
              <w:jc w:val="both"/>
              <w:rPr>
                <w:i/>
                <w:sz w:val="28"/>
                <w:szCs w:val="28"/>
              </w:rPr>
            </w:pPr>
            <w:r w:rsidRPr="007B6347">
              <w:rPr>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B6347">
              <w:rPr>
                <w:i/>
                <w:sz w:val="28"/>
                <w:szCs w:val="28"/>
              </w:rPr>
              <w:t>дств св</w:t>
            </w:r>
            <w:proofErr w:type="gramEnd"/>
            <w:r w:rsidRPr="007B6347">
              <w:rPr>
                <w:i/>
                <w:sz w:val="28"/>
                <w:szCs w:val="28"/>
              </w:rPr>
              <w:t>язи, прошедших обязательное подтверждение соответствия установленным требованиям</w:t>
            </w:r>
          </w:p>
        </w:tc>
        <w:tc>
          <w:tcPr>
            <w:tcW w:w="482" w:type="pct"/>
            <w:vAlign w:val="center"/>
          </w:tcPr>
          <w:p w:rsidR="00CD064F" w:rsidRPr="007B6347" w:rsidRDefault="00CD064F" w:rsidP="002A2E5A">
            <w:pPr>
              <w:tabs>
                <w:tab w:val="left" w:pos="9072"/>
              </w:tabs>
              <w:ind w:right="-1"/>
              <w:jc w:val="center"/>
              <w:rPr>
                <w:b/>
                <w:sz w:val="28"/>
                <w:szCs w:val="28"/>
              </w:rPr>
            </w:pPr>
          </w:p>
        </w:tc>
      </w:tr>
      <w:tr w:rsidR="00445B20" w:rsidRPr="007B6347">
        <w:trPr>
          <w:cantSplit/>
          <w:trHeight w:val="862"/>
        </w:trPr>
        <w:tc>
          <w:tcPr>
            <w:tcW w:w="522" w:type="pct"/>
            <w:vAlign w:val="center"/>
          </w:tcPr>
          <w:p w:rsidR="00CD064F" w:rsidRPr="007B6347" w:rsidRDefault="00033616" w:rsidP="00B53483">
            <w:pPr>
              <w:tabs>
                <w:tab w:val="left" w:pos="9072"/>
              </w:tabs>
              <w:jc w:val="center"/>
              <w:rPr>
                <w:i/>
                <w:sz w:val="28"/>
                <w:szCs w:val="28"/>
              </w:rPr>
            </w:pPr>
            <w:r w:rsidRPr="007B6347">
              <w:rPr>
                <w:i/>
                <w:sz w:val="28"/>
                <w:szCs w:val="28"/>
              </w:rPr>
              <w:t>1.2.</w:t>
            </w:r>
            <w:r w:rsidR="00CD064F" w:rsidRPr="007B6347">
              <w:rPr>
                <w:i/>
                <w:sz w:val="28"/>
                <w:szCs w:val="28"/>
              </w:rPr>
              <w:t>3</w:t>
            </w:r>
          </w:p>
        </w:tc>
        <w:tc>
          <w:tcPr>
            <w:tcW w:w="3996" w:type="pct"/>
            <w:vAlign w:val="center"/>
          </w:tcPr>
          <w:p w:rsidR="00CD064F" w:rsidRPr="007B6347" w:rsidRDefault="00CD064F" w:rsidP="00B53483">
            <w:pPr>
              <w:tabs>
                <w:tab w:val="left" w:pos="9072"/>
              </w:tabs>
              <w:jc w:val="both"/>
              <w:rPr>
                <w:i/>
                <w:sz w:val="28"/>
                <w:szCs w:val="28"/>
              </w:rPr>
            </w:pPr>
            <w:r w:rsidRPr="007B6347">
              <w:rPr>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w:t>
            </w:r>
            <w:r w:rsidR="00281EFD" w:rsidRPr="007B6347">
              <w:rPr>
                <w:i/>
                <w:sz w:val="28"/>
                <w:szCs w:val="28"/>
              </w:rPr>
              <w:t xml:space="preserve"> </w:t>
            </w:r>
            <w:r w:rsidRPr="007B6347">
              <w:rPr>
                <w:i/>
                <w:sz w:val="28"/>
                <w:szCs w:val="28"/>
              </w:rPr>
              <w:t>для учета объема оказанных услуг (длительности соединения и объема трафика)</w:t>
            </w:r>
          </w:p>
        </w:tc>
        <w:tc>
          <w:tcPr>
            <w:tcW w:w="482" w:type="pct"/>
            <w:vAlign w:val="center"/>
          </w:tcPr>
          <w:p w:rsidR="00CD064F" w:rsidRPr="007B6347" w:rsidRDefault="00CD064F" w:rsidP="00B53483">
            <w:pPr>
              <w:tabs>
                <w:tab w:val="left" w:pos="9072"/>
              </w:tabs>
              <w:jc w:val="center"/>
              <w:rPr>
                <w:b/>
                <w:sz w:val="28"/>
                <w:szCs w:val="28"/>
              </w:rPr>
            </w:pPr>
          </w:p>
        </w:tc>
      </w:tr>
      <w:tr w:rsidR="00445B20" w:rsidRPr="007B6347">
        <w:trPr>
          <w:cantSplit/>
          <w:trHeight w:val="862"/>
        </w:trPr>
        <w:tc>
          <w:tcPr>
            <w:tcW w:w="522" w:type="pct"/>
            <w:vAlign w:val="center"/>
          </w:tcPr>
          <w:p w:rsidR="00CD064F" w:rsidRPr="007B6347" w:rsidRDefault="00033616" w:rsidP="00B53483">
            <w:pPr>
              <w:tabs>
                <w:tab w:val="left" w:pos="9072"/>
              </w:tabs>
              <w:jc w:val="center"/>
              <w:rPr>
                <w:i/>
                <w:sz w:val="28"/>
                <w:szCs w:val="28"/>
              </w:rPr>
            </w:pPr>
            <w:r w:rsidRPr="007B6347">
              <w:rPr>
                <w:i/>
                <w:sz w:val="28"/>
                <w:szCs w:val="28"/>
              </w:rPr>
              <w:t>1.2.</w:t>
            </w:r>
            <w:r w:rsidR="00CD064F" w:rsidRPr="007B6347">
              <w:rPr>
                <w:i/>
                <w:sz w:val="28"/>
                <w:szCs w:val="28"/>
              </w:rPr>
              <w:t>4</w:t>
            </w:r>
          </w:p>
        </w:tc>
        <w:tc>
          <w:tcPr>
            <w:tcW w:w="3996" w:type="pct"/>
            <w:vAlign w:val="center"/>
          </w:tcPr>
          <w:p w:rsidR="00CD064F" w:rsidRPr="007B6347" w:rsidRDefault="00CD064F" w:rsidP="00B53483">
            <w:pPr>
              <w:tabs>
                <w:tab w:val="left" w:pos="9072"/>
              </w:tabs>
              <w:jc w:val="both"/>
              <w:rPr>
                <w:i/>
                <w:sz w:val="28"/>
                <w:szCs w:val="28"/>
              </w:rPr>
            </w:pPr>
            <w:r w:rsidRPr="007B6347">
              <w:rPr>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82" w:type="pct"/>
            <w:vAlign w:val="center"/>
          </w:tcPr>
          <w:p w:rsidR="00CD064F" w:rsidRPr="007B6347" w:rsidRDefault="00CD064F" w:rsidP="00B53483">
            <w:pPr>
              <w:tabs>
                <w:tab w:val="left" w:pos="9072"/>
              </w:tabs>
              <w:jc w:val="center"/>
              <w:rPr>
                <w:b/>
                <w:sz w:val="28"/>
                <w:szCs w:val="28"/>
              </w:rPr>
            </w:pPr>
          </w:p>
        </w:tc>
      </w:tr>
      <w:tr w:rsidR="00445B20" w:rsidRPr="007B6347">
        <w:trPr>
          <w:cantSplit/>
          <w:trHeight w:val="862"/>
        </w:trPr>
        <w:tc>
          <w:tcPr>
            <w:tcW w:w="522" w:type="pct"/>
            <w:vAlign w:val="center"/>
          </w:tcPr>
          <w:p w:rsidR="00CD064F" w:rsidRPr="007B6347" w:rsidRDefault="00033616" w:rsidP="00B53483">
            <w:pPr>
              <w:tabs>
                <w:tab w:val="left" w:pos="9072"/>
              </w:tabs>
              <w:jc w:val="center"/>
              <w:rPr>
                <w:i/>
                <w:sz w:val="28"/>
                <w:szCs w:val="28"/>
              </w:rPr>
            </w:pPr>
            <w:r w:rsidRPr="007B6347">
              <w:rPr>
                <w:i/>
                <w:sz w:val="28"/>
                <w:szCs w:val="28"/>
              </w:rPr>
              <w:t>1.2.</w:t>
            </w:r>
            <w:r w:rsidR="00CD064F" w:rsidRPr="007B6347">
              <w:rPr>
                <w:i/>
                <w:sz w:val="28"/>
                <w:szCs w:val="28"/>
              </w:rPr>
              <w:t>5</w:t>
            </w:r>
          </w:p>
        </w:tc>
        <w:tc>
          <w:tcPr>
            <w:tcW w:w="3996" w:type="pct"/>
            <w:vAlign w:val="center"/>
          </w:tcPr>
          <w:p w:rsidR="00CD064F" w:rsidRPr="007B6347" w:rsidRDefault="00CD064F" w:rsidP="00061DE3">
            <w:pPr>
              <w:tabs>
                <w:tab w:val="left" w:pos="1178"/>
                <w:tab w:val="left" w:pos="9053"/>
              </w:tabs>
              <w:jc w:val="both"/>
              <w:rPr>
                <w:i/>
                <w:sz w:val="28"/>
                <w:szCs w:val="28"/>
              </w:rPr>
            </w:pPr>
            <w:r w:rsidRPr="007B6347">
              <w:rPr>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82" w:type="pct"/>
            <w:vAlign w:val="center"/>
          </w:tcPr>
          <w:p w:rsidR="00CD064F" w:rsidRPr="007B6347" w:rsidRDefault="00CD064F" w:rsidP="00B53483">
            <w:pPr>
              <w:tabs>
                <w:tab w:val="left" w:pos="9072"/>
              </w:tabs>
              <w:jc w:val="center"/>
              <w:rPr>
                <w:b/>
                <w:sz w:val="28"/>
                <w:szCs w:val="28"/>
              </w:rPr>
            </w:pPr>
          </w:p>
        </w:tc>
      </w:tr>
      <w:tr w:rsidR="00445B20" w:rsidRPr="007B6347">
        <w:trPr>
          <w:cantSplit/>
          <w:trHeight w:val="400"/>
        </w:trPr>
        <w:tc>
          <w:tcPr>
            <w:tcW w:w="522" w:type="pct"/>
            <w:vAlign w:val="center"/>
          </w:tcPr>
          <w:p w:rsidR="00CD064F" w:rsidRPr="007B6347" w:rsidRDefault="00033616" w:rsidP="005A0E56">
            <w:pPr>
              <w:tabs>
                <w:tab w:val="left" w:pos="9072"/>
              </w:tabs>
              <w:jc w:val="center"/>
              <w:rPr>
                <w:i/>
                <w:sz w:val="28"/>
                <w:szCs w:val="28"/>
              </w:rPr>
            </w:pPr>
            <w:r w:rsidRPr="007B6347">
              <w:rPr>
                <w:i/>
                <w:sz w:val="28"/>
                <w:szCs w:val="28"/>
              </w:rPr>
              <w:t>1.2.</w:t>
            </w:r>
            <w:r w:rsidR="005A0E56" w:rsidRPr="007B6347">
              <w:rPr>
                <w:i/>
                <w:sz w:val="28"/>
                <w:szCs w:val="28"/>
              </w:rPr>
              <w:t>6</w:t>
            </w:r>
          </w:p>
        </w:tc>
        <w:tc>
          <w:tcPr>
            <w:tcW w:w="3996" w:type="pct"/>
            <w:vAlign w:val="center"/>
          </w:tcPr>
          <w:p w:rsidR="00CD064F" w:rsidRPr="007B6347" w:rsidRDefault="00CD064F" w:rsidP="00B53483">
            <w:pPr>
              <w:tabs>
                <w:tab w:val="left" w:pos="9072"/>
              </w:tabs>
              <w:jc w:val="both"/>
              <w:rPr>
                <w:i/>
                <w:sz w:val="28"/>
                <w:szCs w:val="28"/>
              </w:rPr>
            </w:pPr>
            <w:r w:rsidRPr="007B6347">
              <w:rPr>
                <w:i/>
                <w:sz w:val="28"/>
                <w:szCs w:val="28"/>
              </w:rPr>
              <w:t xml:space="preserve">Государственный контроль и надзор за соблюдением </w:t>
            </w:r>
            <w:proofErr w:type="spellStart"/>
            <w:r w:rsidRPr="007B6347">
              <w:rPr>
                <w:i/>
                <w:sz w:val="28"/>
                <w:szCs w:val="28"/>
              </w:rPr>
              <w:t>требовний</w:t>
            </w:r>
            <w:proofErr w:type="spellEnd"/>
            <w:r w:rsidRPr="007B6347">
              <w:rPr>
                <w:i/>
                <w:sz w:val="28"/>
                <w:szCs w:val="28"/>
              </w:rPr>
              <w:t xml:space="preserve"> к порядку использования франкировальных машин и выявления франкировальных машин, не разрешенных к использованию</w:t>
            </w:r>
          </w:p>
        </w:tc>
        <w:tc>
          <w:tcPr>
            <w:tcW w:w="482" w:type="pct"/>
            <w:vAlign w:val="center"/>
          </w:tcPr>
          <w:p w:rsidR="00CD064F" w:rsidRPr="007B6347" w:rsidRDefault="00CD064F" w:rsidP="00B53483">
            <w:pPr>
              <w:tabs>
                <w:tab w:val="left" w:pos="9072"/>
              </w:tabs>
              <w:jc w:val="center"/>
              <w:rPr>
                <w:b/>
                <w:sz w:val="28"/>
                <w:szCs w:val="28"/>
              </w:rPr>
            </w:pPr>
          </w:p>
        </w:tc>
      </w:tr>
      <w:tr w:rsidR="00445B20" w:rsidRPr="007B6347">
        <w:trPr>
          <w:cantSplit/>
          <w:trHeight w:val="1090"/>
        </w:trPr>
        <w:tc>
          <w:tcPr>
            <w:tcW w:w="522" w:type="pct"/>
            <w:vAlign w:val="center"/>
          </w:tcPr>
          <w:p w:rsidR="00CD064F" w:rsidRPr="007B6347" w:rsidRDefault="00033616" w:rsidP="005A0E56">
            <w:pPr>
              <w:tabs>
                <w:tab w:val="left" w:pos="9072"/>
              </w:tabs>
              <w:jc w:val="center"/>
              <w:rPr>
                <w:i/>
                <w:sz w:val="28"/>
                <w:szCs w:val="28"/>
              </w:rPr>
            </w:pPr>
            <w:r w:rsidRPr="007B6347">
              <w:rPr>
                <w:i/>
                <w:sz w:val="28"/>
                <w:szCs w:val="28"/>
              </w:rPr>
              <w:t>1.2.</w:t>
            </w:r>
            <w:r w:rsidR="005A0E56" w:rsidRPr="007B6347">
              <w:rPr>
                <w:i/>
                <w:sz w:val="28"/>
                <w:szCs w:val="28"/>
              </w:rPr>
              <w:t>7</w:t>
            </w:r>
          </w:p>
        </w:tc>
        <w:tc>
          <w:tcPr>
            <w:tcW w:w="3996" w:type="pct"/>
            <w:vAlign w:val="center"/>
          </w:tcPr>
          <w:p w:rsidR="00CD064F" w:rsidRPr="007B6347" w:rsidRDefault="00E33ED3" w:rsidP="00424C7B">
            <w:pPr>
              <w:tabs>
                <w:tab w:val="left" w:pos="9072"/>
              </w:tabs>
              <w:jc w:val="both"/>
              <w:rPr>
                <w:i/>
                <w:sz w:val="28"/>
                <w:szCs w:val="28"/>
              </w:rPr>
            </w:pPr>
            <w:r w:rsidRPr="007B6347">
              <w:rPr>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82" w:type="pct"/>
            <w:vAlign w:val="center"/>
          </w:tcPr>
          <w:p w:rsidR="00CD064F" w:rsidRPr="007B6347" w:rsidRDefault="00CD064F" w:rsidP="002A2E5A">
            <w:pPr>
              <w:tabs>
                <w:tab w:val="left" w:pos="9072"/>
              </w:tabs>
              <w:ind w:right="-1"/>
              <w:jc w:val="center"/>
              <w:rPr>
                <w:b/>
                <w:sz w:val="28"/>
                <w:szCs w:val="28"/>
              </w:rPr>
            </w:pPr>
          </w:p>
        </w:tc>
      </w:tr>
      <w:tr w:rsidR="00445B20" w:rsidRPr="007B6347">
        <w:trPr>
          <w:cantSplit/>
          <w:trHeight w:val="1090"/>
        </w:trPr>
        <w:tc>
          <w:tcPr>
            <w:tcW w:w="522" w:type="pct"/>
            <w:vAlign w:val="center"/>
          </w:tcPr>
          <w:p w:rsidR="00CD064F" w:rsidRPr="007B6347" w:rsidRDefault="00033616" w:rsidP="005A0E56">
            <w:pPr>
              <w:tabs>
                <w:tab w:val="left" w:pos="9072"/>
              </w:tabs>
              <w:jc w:val="center"/>
              <w:rPr>
                <w:i/>
                <w:sz w:val="28"/>
                <w:szCs w:val="28"/>
              </w:rPr>
            </w:pPr>
            <w:r w:rsidRPr="007B6347">
              <w:rPr>
                <w:i/>
                <w:sz w:val="28"/>
                <w:szCs w:val="28"/>
              </w:rPr>
              <w:lastRenderedPageBreak/>
              <w:t>1.2.</w:t>
            </w:r>
            <w:r w:rsidR="005A0E56" w:rsidRPr="007B6347">
              <w:rPr>
                <w:i/>
                <w:sz w:val="28"/>
                <w:szCs w:val="28"/>
              </w:rPr>
              <w:t>8</w:t>
            </w:r>
          </w:p>
        </w:tc>
        <w:tc>
          <w:tcPr>
            <w:tcW w:w="3996" w:type="pct"/>
            <w:vAlign w:val="center"/>
          </w:tcPr>
          <w:p w:rsidR="00CD064F" w:rsidRPr="007B6347" w:rsidRDefault="00E33ED3" w:rsidP="00424C7B">
            <w:pPr>
              <w:tabs>
                <w:tab w:val="left" w:pos="9072"/>
              </w:tabs>
              <w:jc w:val="both"/>
              <w:rPr>
                <w:bCs/>
                <w:i/>
                <w:sz w:val="28"/>
                <w:szCs w:val="28"/>
              </w:rPr>
            </w:pPr>
            <w:r w:rsidRPr="007B6347">
              <w:rPr>
                <w:bCs/>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82" w:type="pct"/>
            <w:vAlign w:val="center"/>
          </w:tcPr>
          <w:p w:rsidR="00CD064F" w:rsidRPr="007B6347" w:rsidRDefault="00CD064F" w:rsidP="002A2E5A">
            <w:pPr>
              <w:tabs>
                <w:tab w:val="left" w:pos="9072"/>
              </w:tabs>
              <w:ind w:right="-1"/>
              <w:jc w:val="center"/>
              <w:rPr>
                <w:b/>
                <w:sz w:val="28"/>
                <w:szCs w:val="28"/>
              </w:rPr>
            </w:pPr>
          </w:p>
        </w:tc>
      </w:tr>
      <w:tr w:rsidR="00445B20" w:rsidRPr="007B6347">
        <w:trPr>
          <w:cantSplit/>
          <w:trHeight w:val="1090"/>
        </w:trPr>
        <w:tc>
          <w:tcPr>
            <w:tcW w:w="522" w:type="pct"/>
            <w:vAlign w:val="center"/>
          </w:tcPr>
          <w:p w:rsidR="00E33ED3" w:rsidRPr="007B6347" w:rsidRDefault="00033616" w:rsidP="005A0E56">
            <w:pPr>
              <w:tabs>
                <w:tab w:val="left" w:pos="9072"/>
              </w:tabs>
              <w:jc w:val="center"/>
              <w:rPr>
                <w:i/>
                <w:sz w:val="28"/>
                <w:szCs w:val="28"/>
              </w:rPr>
            </w:pPr>
            <w:r w:rsidRPr="007B6347">
              <w:rPr>
                <w:i/>
                <w:sz w:val="28"/>
                <w:szCs w:val="28"/>
              </w:rPr>
              <w:t>1.2.</w:t>
            </w:r>
            <w:r w:rsidR="005A0E56" w:rsidRPr="007B6347">
              <w:rPr>
                <w:i/>
                <w:sz w:val="28"/>
                <w:szCs w:val="28"/>
              </w:rPr>
              <w:t>9</w:t>
            </w:r>
          </w:p>
        </w:tc>
        <w:tc>
          <w:tcPr>
            <w:tcW w:w="3996" w:type="pct"/>
            <w:vAlign w:val="center"/>
          </w:tcPr>
          <w:p w:rsidR="00E33ED3" w:rsidRPr="007B6347" w:rsidRDefault="00E33ED3" w:rsidP="00E84F2A">
            <w:pPr>
              <w:tabs>
                <w:tab w:val="left" w:pos="9072"/>
              </w:tabs>
              <w:jc w:val="both"/>
              <w:rPr>
                <w:bCs/>
                <w:i/>
                <w:sz w:val="28"/>
                <w:szCs w:val="28"/>
              </w:rPr>
            </w:pPr>
            <w:r w:rsidRPr="007B6347">
              <w:rPr>
                <w:bCs/>
                <w:i/>
                <w:sz w:val="28"/>
                <w:szCs w:val="28"/>
              </w:rPr>
              <w:t>Государственный контроль и надзор за соблюдением операторами связи требований к пропуску трафика и его маршрутизации</w:t>
            </w:r>
          </w:p>
        </w:tc>
        <w:tc>
          <w:tcPr>
            <w:tcW w:w="482" w:type="pct"/>
            <w:vAlign w:val="center"/>
          </w:tcPr>
          <w:p w:rsidR="00E33ED3" w:rsidRPr="007B6347" w:rsidRDefault="00E33ED3" w:rsidP="002A2E5A">
            <w:pPr>
              <w:tabs>
                <w:tab w:val="left" w:pos="9072"/>
              </w:tabs>
              <w:ind w:right="-1"/>
              <w:jc w:val="center"/>
              <w:rPr>
                <w:b/>
                <w:sz w:val="28"/>
                <w:szCs w:val="28"/>
              </w:rPr>
            </w:pPr>
          </w:p>
        </w:tc>
      </w:tr>
      <w:tr w:rsidR="00445B20" w:rsidRPr="007B6347">
        <w:trPr>
          <w:cantSplit/>
          <w:trHeight w:val="1090"/>
        </w:trPr>
        <w:tc>
          <w:tcPr>
            <w:tcW w:w="522" w:type="pct"/>
            <w:vAlign w:val="center"/>
          </w:tcPr>
          <w:p w:rsidR="00CD064F" w:rsidRPr="007B6347" w:rsidRDefault="00033616" w:rsidP="005A0E56">
            <w:pPr>
              <w:tabs>
                <w:tab w:val="left" w:pos="9072"/>
              </w:tabs>
              <w:jc w:val="center"/>
              <w:rPr>
                <w:i/>
                <w:sz w:val="28"/>
                <w:szCs w:val="28"/>
              </w:rPr>
            </w:pPr>
            <w:r w:rsidRPr="007B6347">
              <w:rPr>
                <w:i/>
                <w:sz w:val="28"/>
                <w:szCs w:val="28"/>
              </w:rPr>
              <w:t>1.2.</w:t>
            </w:r>
            <w:r w:rsidR="00E33ED3" w:rsidRPr="007B6347">
              <w:rPr>
                <w:i/>
                <w:sz w:val="28"/>
                <w:szCs w:val="28"/>
              </w:rPr>
              <w:t>1</w:t>
            </w:r>
            <w:r w:rsidR="005A0E56" w:rsidRPr="007B6347">
              <w:rPr>
                <w:i/>
                <w:sz w:val="28"/>
                <w:szCs w:val="28"/>
              </w:rPr>
              <w:t>0</w:t>
            </w:r>
          </w:p>
        </w:tc>
        <w:tc>
          <w:tcPr>
            <w:tcW w:w="3996" w:type="pct"/>
            <w:vAlign w:val="center"/>
          </w:tcPr>
          <w:p w:rsidR="00CD064F" w:rsidRPr="007B6347" w:rsidRDefault="00E33ED3" w:rsidP="00424C7B">
            <w:pPr>
              <w:tabs>
                <w:tab w:val="left" w:pos="9072"/>
              </w:tabs>
              <w:jc w:val="both"/>
              <w:rPr>
                <w:i/>
                <w:sz w:val="28"/>
                <w:szCs w:val="28"/>
              </w:rPr>
            </w:pPr>
            <w:r w:rsidRPr="007B6347">
              <w:rPr>
                <w:i/>
                <w:sz w:val="28"/>
                <w:szCs w:val="28"/>
              </w:rPr>
              <w:t xml:space="preserve">Государственный контроль и надзор за соблюдением требований к порядку </w:t>
            </w:r>
            <w:proofErr w:type="gramStart"/>
            <w:r w:rsidRPr="007B6347">
              <w:rPr>
                <w:i/>
                <w:sz w:val="28"/>
                <w:szCs w:val="28"/>
              </w:rPr>
              <w:t>распределения ресурса нумерации единой сети электросвязи Российской Федерации</w:t>
            </w:r>
            <w:proofErr w:type="gramEnd"/>
            <w:r w:rsidR="00D80D7D" w:rsidRPr="007B6347">
              <w:rPr>
                <w:i/>
                <w:sz w:val="28"/>
                <w:szCs w:val="28"/>
              </w:rPr>
              <w:t xml:space="preserve"> и </w:t>
            </w:r>
            <w:r w:rsidR="00D80D7D" w:rsidRPr="007B6347">
              <w:rPr>
                <w:bCs/>
                <w:i/>
                <w:sz w:val="28"/>
                <w:szCs w:val="28"/>
              </w:rPr>
              <w:t>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c>
        <w:tc>
          <w:tcPr>
            <w:tcW w:w="482" w:type="pct"/>
            <w:vAlign w:val="center"/>
          </w:tcPr>
          <w:p w:rsidR="00CD064F" w:rsidRPr="007B6347" w:rsidRDefault="00CD064F" w:rsidP="002A2E5A">
            <w:pPr>
              <w:tabs>
                <w:tab w:val="left" w:pos="9072"/>
              </w:tabs>
              <w:ind w:right="-1"/>
              <w:jc w:val="center"/>
              <w:rPr>
                <w:b/>
                <w:sz w:val="28"/>
                <w:szCs w:val="28"/>
              </w:rPr>
            </w:pPr>
          </w:p>
        </w:tc>
      </w:tr>
      <w:tr w:rsidR="00445B20" w:rsidRPr="007B6347">
        <w:trPr>
          <w:cantSplit/>
          <w:trHeight w:val="503"/>
        </w:trPr>
        <w:tc>
          <w:tcPr>
            <w:tcW w:w="522" w:type="pct"/>
            <w:vAlign w:val="center"/>
          </w:tcPr>
          <w:p w:rsidR="00CD064F" w:rsidRPr="007B6347" w:rsidRDefault="00033616" w:rsidP="00D80D7D">
            <w:pPr>
              <w:tabs>
                <w:tab w:val="left" w:pos="9072"/>
              </w:tabs>
              <w:jc w:val="center"/>
              <w:rPr>
                <w:i/>
                <w:sz w:val="28"/>
                <w:szCs w:val="28"/>
              </w:rPr>
            </w:pPr>
            <w:r w:rsidRPr="007B6347">
              <w:rPr>
                <w:i/>
                <w:sz w:val="28"/>
                <w:szCs w:val="28"/>
              </w:rPr>
              <w:t>1.2.</w:t>
            </w:r>
            <w:r w:rsidR="005A0E56" w:rsidRPr="007B6347">
              <w:rPr>
                <w:i/>
                <w:sz w:val="28"/>
                <w:szCs w:val="28"/>
              </w:rPr>
              <w:t>1</w:t>
            </w:r>
            <w:r w:rsidR="00D80D7D" w:rsidRPr="007B6347">
              <w:rPr>
                <w:i/>
                <w:sz w:val="28"/>
                <w:szCs w:val="28"/>
              </w:rPr>
              <w:t>1</w:t>
            </w:r>
          </w:p>
        </w:tc>
        <w:tc>
          <w:tcPr>
            <w:tcW w:w="3996" w:type="pct"/>
            <w:vAlign w:val="center"/>
          </w:tcPr>
          <w:p w:rsidR="00CD064F" w:rsidRPr="007B6347" w:rsidRDefault="00E33ED3" w:rsidP="00B27E83">
            <w:pPr>
              <w:tabs>
                <w:tab w:val="left" w:pos="9072"/>
              </w:tabs>
              <w:jc w:val="both"/>
              <w:rPr>
                <w:bCs/>
                <w:i/>
                <w:sz w:val="28"/>
                <w:szCs w:val="28"/>
              </w:rPr>
            </w:pPr>
            <w:r w:rsidRPr="007B6347">
              <w:rPr>
                <w:bCs/>
                <w:i/>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7B6347">
              <w:rPr>
                <w:bCs/>
                <w:i/>
                <w:sz w:val="28"/>
                <w:szCs w:val="28"/>
              </w:rPr>
              <w:t>Федерации</w:t>
            </w:r>
            <w:proofErr w:type="gramEnd"/>
            <w:r w:rsidR="00281EFD" w:rsidRPr="007B6347">
              <w:rPr>
                <w:bCs/>
                <w:i/>
                <w:sz w:val="28"/>
                <w:szCs w:val="28"/>
              </w:rPr>
              <w:t xml:space="preserve"> </w:t>
            </w:r>
            <w:r w:rsidRPr="007B6347">
              <w:rPr>
                <w:bCs/>
                <w:i/>
                <w:sz w:val="28"/>
                <w:szCs w:val="28"/>
              </w:rPr>
              <w:t>а также организации ими внутреннего контроля</w:t>
            </w:r>
          </w:p>
        </w:tc>
        <w:tc>
          <w:tcPr>
            <w:tcW w:w="482" w:type="pct"/>
            <w:vAlign w:val="center"/>
          </w:tcPr>
          <w:p w:rsidR="00CD064F" w:rsidRPr="007B6347" w:rsidRDefault="00CD064F" w:rsidP="002A2E5A">
            <w:pPr>
              <w:tabs>
                <w:tab w:val="left" w:pos="9072"/>
              </w:tabs>
              <w:ind w:right="-1"/>
              <w:jc w:val="center"/>
              <w:rPr>
                <w:b/>
                <w:sz w:val="28"/>
                <w:szCs w:val="28"/>
              </w:rPr>
            </w:pPr>
          </w:p>
        </w:tc>
      </w:tr>
      <w:tr w:rsidR="00445B20" w:rsidRPr="007B6347">
        <w:trPr>
          <w:cantSplit/>
          <w:trHeight w:val="589"/>
        </w:trPr>
        <w:tc>
          <w:tcPr>
            <w:tcW w:w="522" w:type="pct"/>
            <w:vAlign w:val="center"/>
          </w:tcPr>
          <w:p w:rsidR="00CD064F" w:rsidRPr="007B6347" w:rsidRDefault="00033616" w:rsidP="00D32DE2">
            <w:pPr>
              <w:tabs>
                <w:tab w:val="left" w:pos="9072"/>
              </w:tabs>
              <w:jc w:val="center"/>
              <w:rPr>
                <w:i/>
                <w:sz w:val="28"/>
                <w:szCs w:val="28"/>
              </w:rPr>
            </w:pPr>
            <w:r w:rsidRPr="007B6347">
              <w:rPr>
                <w:i/>
                <w:sz w:val="28"/>
                <w:szCs w:val="28"/>
              </w:rPr>
              <w:t>1.2.</w:t>
            </w:r>
            <w:r w:rsidR="005A0E56" w:rsidRPr="007B6347">
              <w:rPr>
                <w:i/>
                <w:sz w:val="28"/>
                <w:szCs w:val="28"/>
              </w:rPr>
              <w:t>1</w:t>
            </w:r>
            <w:r w:rsidR="00D32DE2">
              <w:rPr>
                <w:i/>
                <w:sz w:val="28"/>
                <w:szCs w:val="28"/>
              </w:rPr>
              <w:t>2</w:t>
            </w:r>
          </w:p>
        </w:tc>
        <w:tc>
          <w:tcPr>
            <w:tcW w:w="3996" w:type="pct"/>
            <w:vAlign w:val="center"/>
          </w:tcPr>
          <w:p w:rsidR="00CD064F" w:rsidRPr="007B6347" w:rsidRDefault="00E33ED3" w:rsidP="00B27E83">
            <w:pPr>
              <w:tabs>
                <w:tab w:val="left" w:pos="9072"/>
              </w:tabs>
              <w:jc w:val="both"/>
              <w:rPr>
                <w:bCs/>
                <w:i/>
                <w:sz w:val="28"/>
                <w:szCs w:val="28"/>
              </w:rPr>
            </w:pPr>
            <w:r w:rsidRPr="007B6347">
              <w:rPr>
                <w:bCs/>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B6347">
              <w:rPr>
                <w:bCs/>
                <w:i/>
                <w:sz w:val="28"/>
                <w:szCs w:val="28"/>
              </w:rPr>
              <w:t>ств гр</w:t>
            </w:r>
            <w:proofErr w:type="gramEnd"/>
            <w:r w:rsidRPr="007B6347">
              <w:rPr>
                <w:bCs/>
                <w:i/>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7B6347">
              <w:rPr>
                <w:bCs/>
                <w:i/>
                <w:sz w:val="28"/>
                <w:szCs w:val="28"/>
              </w:rPr>
              <w:t>радиоконтроля</w:t>
            </w:r>
            <w:proofErr w:type="spellEnd"/>
          </w:p>
        </w:tc>
        <w:tc>
          <w:tcPr>
            <w:tcW w:w="482" w:type="pct"/>
            <w:vAlign w:val="center"/>
          </w:tcPr>
          <w:p w:rsidR="00CD064F" w:rsidRPr="007B6347" w:rsidRDefault="00CD064F" w:rsidP="002A2E5A">
            <w:pPr>
              <w:tabs>
                <w:tab w:val="left" w:pos="9072"/>
              </w:tabs>
              <w:ind w:right="-1"/>
              <w:jc w:val="center"/>
              <w:rPr>
                <w:b/>
                <w:sz w:val="28"/>
                <w:szCs w:val="28"/>
              </w:rPr>
            </w:pPr>
          </w:p>
        </w:tc>
      </w:tr>
      <w:tr w:rsidR="00445B20" w:rsidRPr="007B6347">
        <w:trPr>
          <w:cantSplit/>
          <w:trHeight w:val="908"/>
        </w:trPr>
        <w:tc>
          <w:tcPr>
            <w:tcW w:w="522" w:type="pct"/>
            <w:vAlign w:val="center"/>
          </w:tcPr>
          <w:p w:rsidR="00CD064F" w:rsidRPr="007B6347" w:rsidRDefault="00033616" w:rsidP="00D32DE2">
            <w:pPr>
              <w:tabs>
                <w:tab w:val="left" w:pos="9072"/>
              </w:tabs>
              <w:jc w:val="center"/>
              <w:rPr>
                <w:i/>
                <w:sz w:val="28"/>
                <w:szCs w:val="28"/>
              </w:rPr>
            </w:pPr>
            <w:r w:rsidRPr="007B6347">
              <w:rPr>
                <w:i/>
                <w:sz w:val="28"/>
                <w:szCs w:val="28"/>
              </w:rPr>
              <w:t>1.2.</w:t>
            </w:r>
            <w:r w:rsidR="005A0E56" w:rsidRPr="007B6347">
              <w:rPr>
                <w:i/>
                <w:sz w:val="28"/>
                <w:szCs w:val="28"/>
              </w:rPr>
              <w:t>1</w:t>
            </w:r>
            <w:r w:rsidR="00D32DE2">
              <w:rPr>
                <w:i/>
                <w:sz w:val="28"/>
                <w:szCs w:val="28"/>
              </w:rPr>
              <w:t>3</w:t>
            </w:r>
          </w:p>
        </w:tc>
        <w:tc>
          <w:tcPr>
            <w:tcW w:w="3996" w:type="pct"/>
            <w:vAlign w:val="center"/>
          </w:tcPr>
          <w:p w:rsidR="00CD064F" w:rsidRPr="007B6347" w:rsidRDefault="00E33ED3" w:rsidP="00B27E83">
            <w:pPr>
              <w:tabs>
                <w:tab w:val="left" w:pos="991"/>
                <w:tab w:val="left" w:pos="9110"/>
              </w:tabs>
              <w:jc w:val="both"/>
              <w:rPr>
                <w:i/>
                <w:sz w:val="28"/>
                <w:szCs w:val="28"/>
              </w:rPr>
            </w:pPr>
            <w:r w:rsidRPr="007B6347">
              <w:rPr>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82" w:type="pct"/>
            <w:vAlign w:val="center"/>
          </w:tcPr>
          <w:p w:rsidR="00CD064F" w:rsidRPr="007B6347" w:rsidRDefault="00CD064F" w:rsidP="002A2E5A">
            <w:pPr>
              <w:tabs>
                <w:tab w:val="left" w:pos="9072"/>
              </w:tabs>
              <w:ind w:right="-1"/>
              <w:jc w:val="center"/>
              <w:rPr>
                <w:b/>
                <w:sz w:val="28"/>
                <w:szCs w:val="28"/>
              </w:rPr>
            </w:pPr>
          </w:p>
        </w:tc>
      </w:tr>
      <w:tr w:rsidR="00445B20" w:rsidRPr="007B6347">
        <w:trPr>
          <w:cantSplit/>
          <w:trHeight w:val="908"/>
        </w:trPr>
        <w:tc>
          <w:tcPr>
            <w:tcW w:w="522" w:type="pct"/>
            <w:vAlign w:val="center"/>
          </w:tcPr>
          <w:p w:rsidR="00CD064F" w:rsidRPr="007B6347" w:rsidRDefault="00033616" w:rsidP="00D32DE2">
            <w:pPr>
              <w:tabs>
                <w:tab w:val="left" w:pos="9072"/>
              </w:tabs>
              <w:jc w:val="center"/>
              <w:rPr>
                <w:i/>
                <w:sz w:val="28"/>
                <w:szCs w:val="28"/>
              </w:rPr>
            </w:pPr>
            <w:r w:rsidRPr="007B6347">
              <w:rPr>
                <w:i/>
                <w:sz w:val="28"/>
                <w:szCs w:val="28"/>
              </w:rPr>
              <w:t>1.2.</w:t>
            </w:r>
            <w:r w:rsidR="005A0E56" w:rsidRPr="007B6347">
              <w:rPr>
                <w:i/>
                <w:sz w:val="28"/>
                <w:szCs w:val="28"/>
              </w:rPr>
              <w:t>1</w:t>
            </w:r>
            <w:r w:rsidR="00D32DE2">
              <w:rPr>
                <w:i/>
                <w:sz w:val="28"/>
                <w:szCs w:val="28"/>
              </w:rPr>
              <w:t>4</w:t>
            </w:r>
          </w:p>
        </w:tc>
        <w:tc>
          <w:tcPr>
            <w:tcW w:w="3996" w:type="pct"/>
            <w:vAlign w:val="center"/>
          </w:tcPr>
          <w:p w:rsidR="00CD064F" w:rsidRPr="007B6347" w:rsidRDefault="00E33ED3" w:rsidP="00B27E83">
            <w:pPr>
              <w:tabs>
                <w:tab w:val="left" w:pos="9072"/>
              </w:tabs>
              <w:jc w:val="both"/>
              <w:rPr>
                <w:bCs/>
                <w:i/>
                <w:sz w:val="28"/>
                <w:szCs w:val="28"/>
              </w:rPr>
            </w:pPr>
            <w:r w:rsidRPr="007B6347">
              <w:rPr>
                <w:bCs/>
                <w:i/>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82" w:type="pct"/>
            <w:vAlign w:val="center"/>
          </w:tcPr>
          <w:p w:rsidR="00CD064F" w:rsidRPr="007B6347" w:rsidRDefault="00CD064F" w:rsidP="002A2E5A">
            <w:pPr>
              <w:tabs>
                <w:tab w:val="left" w:pos="9072"/>
              </w:tabs>
              <w:ind w:right="-1"/>
              <w:jc w:val="center"/>
              <w:rPr>
                <w:b/>
                <w:sz w:val="28"/>
                <w:szCs w:val="28"/>
              </w:rPr>
            </w:pPr>
          </w:p>
        </w:tc>
      </w:tr>
      <w:tr w:rsidR="00445B20" w:rsidRPr="007B6347" w:rsidTr="00E33ED3">
        <w:trPr>
          <w:cantSplit/>
          <w:trHeight w:val="292"/>
        </w:trPr>
        <w:tc>
          <w:tcPr>
            <w:tcW w:w="522" w:type="pct"/>
            <w:vAlign w:val="center"/>
          </w:tcPr>
          <w:p w:rsidR="00E33ED3" w:rsidRPr="007B6347" w:rsidRDefault="00E33ED3" w:rsidP="00E84F2A">
            <w:pPr>
              <w:tabs>
                <w:tab w:val="left" w:pos="9072"/>
              </w:tabs>
              <w:jc w:val="center"/>
              <w:rPr>
                <w:b/>
                <w:i/>
                <w:sz w:val="28"/>
                <w:szCs w:val="28"/>
              </w:rPr>
            </w:pPr>
            <w:r w:rsidRPr="007B6347">
              <w:rPr>
                <w:b/>
                <w:i/>
                <w:sz w:val="28"/>
                <w:szCs w:val="28"/>
              </w:rPr>
              <w:t>1.3</w:t>
            </w:r>
          </w:p>
        </w:tc>
        <w:tc>
          <w:tcPr>
            <w:tcW w:w="3996" w:type="pct"/>
            <w:vAlign w:val="center"/>
          </w:tcPr>
          <w:p w:rsidR="00E33ED3" w:rsidRPr="007B6347" w:rsidRDefault="00E33ED3" w:rsidP="00E84F2A">
            <w:pPr>
              <w:tabs>
                <w:tab w:val="left" w:pos="9072"/>
              </w:tabs>
              <w:jc w:val="both"/>
              <w:rPr>
                <w:b/>
                <w:i/>
                <w:sz w:val="28"/>
                <w:szCs w:val="28"/>
              </w:rPr>
            </w:pPr>
            <w:r w:rsidRPr="007B6347">
              <w:rPr>
                <w:b/>
                <w:i/>
                <w:sz w:val="28"/>
                <w:szCs w:val="28"/>
              </w:rPr>
              <w:t>Разрешительная деятельность</w:t>
            </w:r>
          </w:p>
        </w:tc>
        <w:tc>
          <w:tcPr>
            <w:tcW w:w="482" w:type="pct"/>
            <w:vAlign w:val="center"/>
          </w:tcPr>
          <w:p w:rsidR="00E33ED3" w:rsidRPr="007B6347" w:rsidRDefault="00E33ED3" w:rsidP="002A2E5A">
            <w:pPr>
              <w:tabs>
                <w:tab w:val="left" w:pos="9072"/>
              </w:tabs>
              <w:ind w:right="-1"/>
              <w:jc w:val="center"/>
              <w:rPr>
                <w:b/>
                <w:sz w:val="28"/>
                <w:szCs w:val="28"/>
              </w:rPr>
            </w:pPr>
          </w:p>
        </w:tc>
      </w:tr>
      <w:tr w:rsidR="00445B20" w:rsidRPr="007B6347">
        <w:trPr>
          <w:cantSplit/>
          <w:trHeight w:val="462"/>
        </w:trPr>
        <w:tc>
          <w:tcPr>
            <w:tcW w:w="522" w:type="pct"/>
            <w:vAlign w:val="center"/>
          </w:tcPr>
          <w:p w:rsidR="00E33ED3" w:rsidRPr="007B6347" w:rsidRDefault="00E33ED3" w:rsidP="002A2E5A">
            <w:pPr>
              <w:tabs>
                <w:tab w:val="left" w:pos="9072"/>
              </w:tabs>
              <w:jc w:val="center"/>
              <w:rPr>
                <w:i/>
                <w:sz w:val="28"/>
                <w:szCs w:val="28"/>
              </w:rPr>
            </w:pPr>
            <w:r w:rsidRPr="007B6347">
              <w:rPr>
                <w:i/>
                <w:sz w:val="28"/>
                <w:szCs w:val="28"/>
              </w:rPr>
              <w:t>1.3.1</w:t>
            </w:r>
          </w:p>
        </w:tc>
        <w:tc>
          <w:tcPr>
            <w:tcW w:w="3996" w:type="pct"/>
            <w:vAlign w:val="center"/>
          </w:tcPr>
          <w:p w:rsidR="00E33ED3" w:rsidRPr="007B6347" w:rsidRDefault="00E33ED3" w:rsidP="00B27E83">
            <w:pPr>
              <w:tabs>
                <w:tab w:val="left" w:pos="9072"/>
              </w:tabs>
              <w:jc w:val="both"/>
              <w:rPr>
                <w:bCs/>
                <w:i/>
                <w:sz w:val="28"/>
                <w:szCs w:val="28"/>
              </w:rPr>
            </w:pPr>
            <w:r w:rsidRPr="007B6347">
              <w:rPr>
                <w:bCs/>
                <w:i/>
                <w:sz w:val="28"/>
                <w:szCs w:val="28"/>
              </w:rPr>
              <w:t>Выдача разрешений на применение франкировальных машин</w:t>
            </w:r>
          </w:p>
        </w:tc>
        <w:tc>
          <w:tcPr>
            <w:tcW w:w="482" w:type="pct"/>
            <w:vAlign w:val="center"/>
          </w:tcPr>
          <w:p w:rsidR="00E33ED3" w:rsidRPr="007B6347" w:rsidRDefault="00E33ED3" w:rsidP="002A2E5A">
            <w:pPr>
              <w:tabs>
                <w:tab w:val="left" w:pos="9072"/>
              </w:tabs>
              <w:ind w:right="-1"/>
              <w:jc w:val="center"/>
              <w:rPr>
                <w:b/>
                <w:sz w:val="28"/>
                <w:szCs w:val="28"/>
              </w:rPr>
            </w:pPr>
          </w:p>
        </w:tc>
      </w:tr>
      <w:tr w:rsidR="00445B20" w:rsidRPr="007B6347">
        <w:trPr>
          <w:cantSplit/>
          <w:trHeight w:val="705"/>
        </w:trPr>
        <w:tc>
          <w:tcPr>
            <w:tcW w:w="522" w:type="pct"/>
            <w:vAlign w:val="center"/>
          </w:tcPr>
          <w:p w:rsidR="00E33ED3" w:rsidRPr="007B6347" w:rsidRDefault="00E33ED3" w:rsidP="002A2E5A">
            <w:pPr>
              <w:tabs>
                <w:tab w:val="left" w:pos="9072"/>
              </w:tabs>
              <w:jc w:val="center"/>
              <w:rPr>
                <w:i/>
                <w:sz w:val="28"/>
                <w:szCs w:val="28"/>
              </w:rPr>
            </w:pPr>
            <w:r w:rsidRPr="007B6347">
              <w:rPr>
                <w:i/>
                <w:sz w:val="28"/>
                <w:szCs w:val="28"/>
              </w:rPr>
              <w:t>1.3.2</w:t>
            </w:r>
          </w:p>
        </w:tc>
        <w:tc>
          <w:tcPr>
            <w:tcW w:w="3996" w:type="pct"/>
            <w:vAlign w:val="center"/>
          </w:tcPr>
          <w:p w:rsidR="00E33ED3" w:rsidRPr="007B6347" w:rsidRDefault="00E33ED3" w:rsidP="00424C7B">
            <w:pPr>
              <w:tabs>
                <w:tab w:val="left" w:pos="9072"/>
              </w:tabs>
              <w:jc w:val="both"/>
              <w:rPr>
                <w:bCs/>
                <w:i/>
                <w:sz w:val="28"/>
                <w:szCs w:val="28"/>
              </w:rPr>
            </w:pPr>
            <w:r w:rsidRPr="007B6347">
              <w:rPr>
                <w:bCs/>
                <w:i/>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82" w:type="pct"/>
            <w:vAlign w:val="center"/>
          </w:tcPr>
          <w:p w:rsidR="00E33ED3" w:rsidRPr="007B6347" w:rsidRDefault="00E33ED3" w:rsidP="002A2E5A">
            <w:pPr>
              <w:tabs>
                <w:tab w:val="left" w:pos="9072"/>
              </w:tabs>
              <w:ind w:right="-1"/>
              <w:jc w:val="center"/>
              <w:rPr>
                <w:b/>
                <w:sz w:val="28"/>
                <w:szCs w:val="28"/>
              </w:rPr>
            </w:pPr>
          </w:p>
        </w:tc>
      </w:tr>
      <w:tr w:rsidR="00445B20" w:rsidRPr="007B6347">
        <w:trPr>
          <w:cantSplit/>
          <w:trHeight w:val="908"/>
        </w:trPr>
        <w:tc>
          <w:tcPr>
            <w:tcW w:w="522" w:type="pct"/>
            <w:vAlign w:val="center"/>
          </w:tcPr>
          <w:p w:rsidR="00E33ED3" w:rsidRPr="007B6347" w:rsidRDefault="00E33ED3" w:rsidP="00B27E83">
            <w:pPr>
              <w:tabs>
                <w:tab w:val="left" w:pos="9072"/>
              </w:tabs>
              <w:jc w:val="center"/>
              <w:rPr>
                <w:i/>
                <w:sz w:val="28"/>
                <w:szCs w:val="28"/>
              </w:rPr>
            </w:pPr>
            <w:r w:rsidRPr="007B6347">
              <w:rPr>
                <w:i/>
                <w:sz w:val="28"/>
                <w:szCs w:val="28"/>
              </w:rPr>
              <w:t>1.3.3</w:t>
            </w:r>
          </w:p>
        </w:tc>
        <w:tc>
          <w:tcPr>
            <w:tcW w:w="3996" w:type="pct"/>
            <w:vAlign w:val="center"/>
          </w:tcPr>
          <w:p w:rsidR="00E33ED3" w:rsidRPr="007B6347" w:rsidRDefault="00E33ED3" w:rsidP="00B27E83">
            <w:pPr>
              <w:tabs>
                <w:tab w:val="left" w:pos="9072"/>
              </w:tabs>
              <w:jc w:val="both"/>
              <w:rPr>
                <w:bCs/>
                <w:i/>
                <w:sz w:val="28"/>
                <w:szCs w:val="28"/>
              </w:rPr>
            </w:pPr>
            <w:r w:rsidRPr="007B6347">
              <w:rPr>
                <w:bCs/>
                <w:i/>
                <w:sz w:val="28"/>
                <w:szCs w:val="28"/>
              </w:rPr>
              <w:t>Регистрация радиоэлектронных средств и высокочастотных устрой</w:t>
            </w:r>
            <w:proofErr w:type="gramStart"/>
            <w:r w:rsidRPr="007B6347">
              <w:rPr>
                <w:bCs/>
                <w:i/>
                <w:sz w:val="28"/>
                <w:szCs w:val="28"/>
              </w:rPr>
              <w:t>ств гр</w:t>
            </w:r>
            <w:proofErr w:type="gramEnd"/>
            <w:r w:rsidRPr="007B6347">
              <w:rPr>
                <w:bCs/>
                <w:i/>
                <w:sz w:val="28"/>
                <w:szCs w:val="28"/>
              </w:rPr>
              <w:t>ажданского назначения</w:t>
            </w:r>
          </w:p>
        </w:tc>
        <w:tc>
          <w:tcPr>
            <w:tcW w:w="482" w:type="pct"/>
            <w:vAlign w:val="center"/>
          </w:tcPr>
          <w:p w:rsidR="00E33ED3" w:rsidRPr="007B6347" w:rsidRDefault="00E33ED3" w:rsidP="002A2E5A">
            <w:pPr>
              <w:tabs>
                <w:tab w:val="left" w:pos="9072"/>
              </w:tabs>
              <w:ind w:right="-1"/>
              <w:jc w:val="center"/>
              <w:rPr>
                <w:b/>
                <w:sz w:val="28"/>
                <w:szCs w:val="28"/>
              </w:rPr>
            </w:pPr>
          </w:p>
        </w:tc>
      </w:tr>
      <w:tr w:rsidR="00445B20" w:rsidRPr="007B6347">
        <w:trPr>
          <w:cantSplit/>
          <w:trHeight w:val="326"/>
        </w:trPr>
        <w:tc>
          <w:tcPr>
            <w:tcW w:w="522" w:type="pct"/>
            <w:vAlign w:val="center"/>
          </w:tcPr>
          <w:p w:rsidR="00E33ED3" w:rsidRPr="007B6347" w:rsidRDefault="00E33ED3" w:rsidP="00B27E83">
            <w:pPr>
              <w:tabs>
                <w:tab w:val="left" w:pos="9072"/>
              </w:tabs>
              <w:jc w:val="center"/>
              <w:rPr>
                <w:i/>
                <w:sz w:val="28"/>
                <w:szCs w:val="28"/>
              </w:rPr>
            </w:pPr>
            <w:r w:rsidRPr="007B6347">
              <w:rPr>
                <w:i/>
                <w:sz w:val="28"/>
                <w:szCs w:val="28"/>
              </w:rPr>
              <w:t>1.3.4</w:t>
            </w:r>
          </w:p>
        </w:tc>
        <w:tc>
          <w:tcPr>
            <w:tcW w:w="3996" w:type="pct"/>
            <w:vAlign w:val="center"/>
          </w:tcPr>
          <w:p w:rsidR="00E33ED3" w:rsidRPr="007B6347" w:rsidRDefault="00E33ED3" w:rsidP="00B27E83">
            <w:pPr>
              <w:tabs>
                <w:tab w:val="left" w:pos="9072"/>
              </w:tabs>
              <w:jc w:val="both"/>
              <w:rPr>
                <w:bCs/>
                <w:i/>
                <w:sz w:val="28"/>
                <w:szCs w:val="28"/>
              </w:rPr>
            </w:pPr>
            <w:r w:rsidRPr="007B6347">
              <w:rPr>
                <w:bCs/>
                <w:i/>
                <w:sz w:val="28"/>
                <w:szCs w:val="28"/>
              </w:rPr>
              <w:t>Участие в работе приемочных комиссий по вводу в эксплуатацию сооружений связи</w:t>
            </w:r>
          </w:p>
        </w:tc>
        <w:tc>
          <w:tcPr>
            <w:tcW w:w="482" w:type="pct"/>
            <w:vAlign w:val="center"/>
          </w:tcPr>
          <w:p w:rsidR="00E33ED3" w:rsidRPr="007B6347" w:rsidRDefault="00E33ED3" w:rsidP="002A2E5A">
            <w:pPr>
              <w:tabs>
                <w:tab w:val="left" w:pos="9072"/>
              </w:tabs>
              <w:ind w:right="-1"/>
              <w:jc w:val="center"/>
              <w:rPr>
                <w:b/>
                <w:sz w:val="28"/>
                <w:szCs w:val="28"/>
              </w:rPr>
            </w:pPr>
          </w:p>
        </w:tc>
      </w:tr>
      <w:tr w:rsidR="00445B20" w:rsidRPr="007B6347">
        <w:trPr>
          <w:cantSplit/>
          <w:trHeight w:val="908"/>
        </w:trPr>
        <w:tc>
          <w:tcPr>
            <w:tcW w:w="522" w:type="pct"/>
            <w:vAlign w:val="center"/>
          </w:tcPr>
          <w:p w:rsidR="006F753F" w:rsidRPr="007B6347" w:rsidRDefault="006F753F" w:rsidP="00E84F2A">
            <w:pPr>
              <w:tabs>
                <w:tab w:val="left" w:pos="9072"/>
              </w:tabs>
              <w:jc w:val="center"/>
              <w:rPr>
                <w:b/>
                <w:i/>
                <w:sz w:val="28"/>
                <w:szCs w:val="28"/>
              </w:rPr>
            </w:pPr>
            <w:r w:rsidRPr="007B6347">
              <w:rPr>
                <w:b/>
                <w:i/>
                <w:sz w:val="28"/>
                <w:szCs w:val="28"/>
              </w:rPr>
              <w:lastRenderedPageBreak/>
              <w:t>1.4</w:t>
            </w:r>
          </w:p>
        </w:tc>
        <w:tc>
          <w:tcPr>
            <w:tcW w:w="3996" w:type="pct"/>
            <w:vAlign w:val="center"/>
          </w:tcPr>
          <w:p w:rsidR="006F753F" w:rsidRPr="007B6347" w:rsidRDefault="006F753F" w:rsidP="00E84F2A">
            <w:pPr>
              <w:tabs>
                <w:tab w:val="left" w:pos="9072"/>
              </w:tabs>
              <w:jc w:val="both"/>
              <w:rPr>
                <w:b/>
                <w:i/>
                <w:sz w:val="28"/>
                <w:szCs w:val="28"/>
              </w:rPr>
            </w:pPr>
            <w:r w:rsidRPr="007B6347">
              <w:rPr>
                <w:b/>
                <w:i/>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6F753F" w:rsidRPr="007B6347" w:rsidRDefault="006F753F" w:rsidP="002A2E5A">
            <w:pPr>
              <w:tabs>
                <w:tab w:val="left" w:pos="9072"/>
              </w:tabs>
              <w:ind w:right="-1"/>
              <w:jc w:val="center"/>
              <w:rPr>
                <w:b/>
                <w:sz w:val="28"/>
                <w:szCs w:val="28"/>
              </w:rPr>
            </w:pPr>
          </w:p>
        </w:tc>
      </w:tr>
      <w:tr w:rsidR="00445B20" w:rsidRPr="007B6347" w:rsidTr="006F753F">
        <w:trPr>
          <w:cantSplit/>
          <w:trHeight w:val="527"/>
        </w:trPr>
        <w:tc>
          <w:tcPr>
            <w:tcW w:w="522" w:type="pct"/>
            <w:vAlign w:val="center"/>
          </w:tcPr>
          <w:p w:rsidR="006F753F" w:rsidRPr="007B6347" w:rsidRDefault="006F753F" w:rsidP="00E84F2A">
            <w:pPr>
              <w:tabs>
                <w:tab w:val="left" w:pos="9072"/>
              </w:tabs>
              <w:jc w:val="center"/>
              <w:rPr>
                <w:b/>
                <w:sz w:val="28"/>
                <w:szCs w:val="28"/>
              </w:rPr>
            </w:pPr>
            <w:r w:rsidRPr="007B6347">
              <w:rPr>
                <w:b/>
                <w:sz w:val="28"/>
                <w:szCs w:val="28"/>
              </w:rPr>
              <w:t>2</w:t>
            </w:r>
          </w:p>
        </w:tc>
        <w:tc>
          <w:tcPr>
            <w:tcW w:w="3996" w:type="pct"/>
            <w:vAlign w:val="center"/>
          </w:tcPr>
          <w:p w:rsidR="006F753F" w:rsidRPr="007B6347" w:rsidRDefault="006F753F" w:rsidP="00E84F2A">
            <w:pPr>
              <w:tabs>
                <w:tab w:val="left" w:pos="9072"/>
              </w:tabs>
              <w:jc w:val="both"/>
              <w:rPr>
                <w:b/>
                <w:sz w:val="28"/>
                <w:szCs w:val="28"/>
              </w:rPr>
            </w:pPr>
            <w:r w:rsidRPr="007B6347">
              <w:rPr>
                <w:b/>
                <w:sz w:val="28"/>
                <w:szCs w:val="28"/>
              </w:rPr>
              <w:t>Сведения о выполнении полномочий в сфере массовых коммуникаций</w:t>
            </w:r>
          </w:p>
        </w:tc>
        <w:tc>
          <w:tcPr>
            <w:tcW w:w="482" w:type="pct"/>
            <w:vAlign w:val="center"/>
          </w:tcPr>
          <w:p w:rsidR="006F753F" w:rsidRPr="007B6347" w:rsidRDefault="006F753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6F753F" w:rsidRPr="007B6347" w:rsidRDefault="006F753F" w:rsidP="002A2E5A">
            <w:pPr>
              <w:tabs>
                <w:tab w:val="left" w:pos="9072"/>
              </w:tabs>
              <w:jc w:val="center"/>
              <w:rPr>
                <w:b/>
                <w:i/>
                <w:sz w:val="28"/>
                <w:szCs w:val="28"/>
              </w:rPr>
            </w:pPr>
            <w:r w:rsidRPr="007B6347">
              <w:rPr>
                <w:b/>
                <w:i/>
                <w:sz w:val="28"/>
                <w:szCs w:val="28"/>
              </w:rPr>
              <w:t>2.1</w:t>
            </w:r>
          </w:p>
        </w:tc>
        <w:tc>
          <w:tcPr>
            <w:tcW w:w="3996" w:type="pct"/>
            <w:vAlign w:val="center"/>
          </w:tcPr>
          <w:p w:rsidR="006F753F" w:rsidRPr="007B6347" w:rsidRDefault="00521FFF" w:rsidP="00F25FB6">
            <w:pPr>
              <w:tabs>
                <w:tab w:val="left" w:pos="9072"/>
              </w:tabs>
              <w:jc w:val="both"/>
              <w:rPr>
                <w:b/>
                <w:bCs/>
                <w:i/>
                <w:sz w:val="28"/>
                <w:szCs w:val="28"/>
              </w:rPr>
            </w:pPr>
            <w:r w:rsidRPr="007B6347">
              <w:rPr>
                <w:b/>
                <w:i/>
                <w:sz w:val="28"/>
                <w:szCs w:val="28"/>
              </w:rPr>
              <w:t>Ведение реестров и учета</w:t>
            </w:r>
          </w:p>
        </w:tc>
        <w:tc>
          <w:tcPr>
            <w:tcW w:w="482" w:type="pct"/>
            <w:vAlign w:val="center"/>
          </w:tcPr>
          <w:p w:rsidR="006F753F" w:rsidRPr="007B6347" w:rsidRDefault="006F753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6F753F" w:rsidRPr="007B6347" w:rsidRDefault="00521FFF" w:rsidP="002A2E5A">
            <w:pPr>
              <w:tabs>
                <w:tab w:val="left" w:pos="9072"/>
              </w:tabs>
              <w:jc w:val="center"/>
              <w:rPr>
                <w:i/>
                <w:sz w:val="28"/>
                <w:szCs w:val="28"/>
              </w:rPr>
            </w:pPr>
            <w:r w:rsidRPr="007B6347">
              <w:rPr>
                <w:i/>
                <w:sz w:val="28"/>
                <w:szCs w:val="28"/>
              </w:rPr>
              <w:t>2.1.1</w:t>
            </w:r>
          </w:p>
        </w:tc>
        <w:tc>
          <w:tcPr>
            <w:tcW w:w="3996" w:type="pct"/>
            <w:vAlign w:val="center"/>
          </w:tcPr>
          <w:p w:rsidR="006F753F" w:rsidRPr="007B6347" w:rsidRDefault="00521FFF" w:rsidP="00F25FB6">
            <w:pPr>
              <w:tabs>
                <w:tab w:val="left" w:pos="9072"/>
              </w:tabs>
              <w:jc w:val="both"/>
              <w:rPr>
                <w:bCs/>
                <w:i/>
                <w:sz w:val="28"/>
                <w:szCs w:val="28"/>
              </w:rPr>
            </w:pPr>
            <w:r w:rsidRPr="007B6347">
              <w:rPr>
                <w:bCs/>
                <w:i/>
                <w:sz w:val="28"/>
                <w:szCs w:val="28"/>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82" w:type="pct"/>
            <w:vAlign w:val="center"/>
          </w:tcPr>
          <w:p w:rsidR="006F753F" w:rsidRPr="007B6347" w:rsidRDefault="006F753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6F753F" w:rsidRPr="007B6347" w:rsidRDefault="00521FFF" w:rsidP="002A2E5A">
            <w:pPr>
              <w:tabs>
                <w:tab w:val="left" w:pos="9072"/>
              </w:tabs>
              <w:jc w:val="center"/>
              <w:rPr>
                <w:i/>
                <w:sz w:val="28"/>
                <w:szCs w:val="28"/>
              </w:rPr>
            </w:pPr>
            <w:r w:rsidRPr="007B6347">
              <w:rPr>
                <w:i/>
                <w:sz w:val="28"/>
                <w:szCs w:val="28"/>
              </w:rPr>
              <w:t>2.1.2</w:t>
            </w:r>
          </w:p>
        </w:tc>
        <w:tc>
          <w:tcPr>
            <w:tcW w:w="3996" w:type="pct"/>
            <w:vAlign w:val="center"/>
          </w:tcPr>
          <w:p w:rsidR="006F753F" w:rsidRPr="007B6347" w:rsidRDefault="00521FFF" w:rsidP="00F25FB6">
            <w:pPr>
              <w:tabs>
                <w:tab w:val="left" w:pos="9072"/>
              </w:tabs>
              <w:jc w:val="both"/>
              <w:rPr>
                <w:bCs/>
                <w:i/>
                <w:sz w:val="28"/>
                <w:szCs w:val="28"/>
              </w:rPr>
            </w:pPr>
            <w:r w:rsidRPr="007B6347">
              <w:rPr>
                <w:bCs/>
                <w:i/>
                <w:sz w:val="28"/>
                <w:szCs w:val="28"/>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82" w:type="pct"/>
            <w:vAlign w:val="center"/>
          </w:tcPr>
          <w:p w:rsidR="006F753F" w:rsidRPr="007B6347" w:rsidRDefault="006F753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E84F2A">
            <w:pPr>
              <w:tabs>
                <w:tab w:val="left" w:pos="9072"/>
              </w:tabs>
              <w:jc w:val="center"/>
              <w:rPr>
                <w:b/>
                <w:i/>
                <w:sz w:val="28"/>
                <w:szCs w:val="28"/>
              </w:rPr>
            </w:pPr>
            <w:r w:rsidRPr="007B6347">
              <w:rPr>
                <w:b/>
                <w:i/>
                <w:sz w:val="28"/>
                <w:szCs w:val="28"/>
              </w:rPr>
              <w:t>2.2</w:t>
            </w:r>
          </w:p>
        </w:tc>
        <w:tc>
          <w:tcPr>
            <w:tcW w:w="3996" w:type="pct"/>
            <w:vAlign w:val="center"/>
          </w:tcPr>
          <w:p w:rsidR="00521FFF" w:rsidRPr="007B6347" w:rsidRDefault="00521FFF" w:rsidP="00E84F2A">
            <w:pPr>
              <w:tabs>
                <w:tab w:val="left" w:pos="9072"/>
              </w:tabs>
              <w:jc w:val="both"/>
              <w:rPr>
                <w:b/>
                <w:bCs/>
                <w:i/>
                <w:sz w:val="28"/>
                <w:szCs w:val="28"/>
              </w:rPr>
            </w:pPr>
            <w:r w:rsidRPr="007B6347">
              <w:rPr>
                <w:b/>
                <w:i/>
                <w:sz w:val="28"/>
                <w:szCs w:val="28"/>
              </w:rPr>
              <w:t>Надзор и контроль</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2A2E5A">
            <w:pPr>
              <w:tabs>
                <w:tab w:val="left" w:pos="9072"/>
              </w:tabs>
              <w:jc w:val="center"/>
              <w:rPr>
                <w:i/>
                <w:sz w:val="28"/>
                <w:szCs w:val="28"/>
              </w:rPr>
            </w:pPr>
            <w:r w:rsidRPr="007B6347">
              <w:rPr>
                <w:i/>
                <w:sz w:val="28"/>
                <w:szCs w:val="28"/>
              </w:rPr>
              <w:t>2.2.1</w:t>
            </w:r>
          </w:p>
        </w:tc>
        <w:tc>
          <w:tcPr>
            <w:tcW w:w="3996" w:type="pct"/>
            <w:vAlign w:val="center"/>
          </w:tcPr>
          <w:p w:rsidR="00521FFF" w:rsidRPr="007B6347" w:rsidRDefault="00521FFF" w:rsidP="00F25FB6">
            <w:pPr>
              <w:tabs>
                <w:tab w:val="left" w:pos="9072"/>
              </w:tabs>
              <w:jc w:val="both"/>
              <w:rPr>
                <w:bCs/>
                <w:i/>
                <w:sz w:val="28"/>
                <w:szCs w:val="28"/>
              </w:rPr>
            </w:pPr>
            <w:r w:rsidRPr="007B6347">
              <w:rPr>
                <w:bCs/>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2A2E5A">
            <w:pPr>
              <w:tabs>
                <w:tab w:val="left" w:pos="9072"/>
              </w:tabs>
              <w:jc w:val="center"/>
              <w:rPr>
                <w:i/>
                <w:sz w:val="28"/>
                <w:szCs w:val="28"/>
              </w:rPr>
            </w:pPr>
            <w:r w:rsidRPr="007B6347">
              <w:rPr>
                <w:i/>
                <w:sz w:val="28"/>
                <w:szCs w:val="28"/>
              </w:rPr>
              <w:t>2.2.2</w:t>
            </w:r>
          </w:p>
        </w:tc>
        <w:tc>
          <w:tcPr>
            <w:tcW w:w="3996" w:type="pct"/>
            <w:vAlign w:val="center"/>
          </w:tcPr>
          <w:p w:rsidR="00521FFF" w:rsidRPr="007B6347" w:rsidRDefault="00521FFF" w:rsidP="00F25FB6">
            <w:pPr>
              <w:tabs>
                <w:tab w:val="left" w:pos="9072"/>
              </w:tabs>
              <w:jc w:val="both"/>
              <w:rPr>
                <w:bCs/>
                <w:i/>
                <w:sz w:val="28"/>
                <w:szCs w:val="28"/>
              </w:rPr>
            </w:pPr>
            <w:r w:rsidRPr="007B6347">
              <w:rPr>
                <w:bCs/>
                <w:i/>
                <w:sz w:val="28"/>
                <w:szCs w:val="28"/>
              </w:rPr>
              <w:t>Государственный контроль и надзор за соблюдением законодательства российской федерации в сфере печатных СМИ</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2A2E5A">
            <w:pPr>
              <w:tabs>
                <w:tab w:val="left" w:pos="9072"/>
              </w:tabs>
              <w:jc w:val="center"/>
              <w:rPr>
                <w:i/>
                <w:sz w:val="28"/>
                <w:szCs w:val="28"/>
              </w:rPr>
            </w:pPr>
            <w:r w:rsidRPr="007B6347">
              <w:rPr>
                <w:i/>
                <w:sz w:val="28"/>
                <w:szCs w:val="28"/>
              </w:rPr>
              <w:t>2.2.3</w:t>
            </w:r>
          </w:p>
        </w:tc>
        <w:tc>
          <w:tcPr>
            <w:tcW w:w="3996" w:type="pct"/>
            <w:vAlign w:val="center"/>
          </w:tcPr>
          <w:p w:rsidR="00521FFF" w:rsidRPr="007B6347" w:rsidRDefault="00521FFF" w:rsidP="00F25FB6">
            <w:pPr>
              <w:tabs>
                <w:tab w:val="left" w:pos="9072"/>
              </w:tabs>
              <w:jc w:val="both"/>
              <w:rPr>
                <w:bCs/>
                <w:i/>
                <w:sz w:val="28"/>
                <w:szCs w:val="28"/>
              </w:rPr>
            </w:pPr>
            <w:r w:rsidRPr="007B6347">
              <w:rPr>
                <w:bCs/>
                <w:i/>
                <w:sz w:val="28"/>
                <w:szCs w:val="28"/>
              </w:rPr>
              <w:t>Государственный контроль и надзор за соблюдением законодательства Российской Федерации в сфере телерадиовещания</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2A2E5A">
            <w:pPr>
              <w:tabs>
                <w:tab w:val="left" w:pos="9072"/>
              </w:tabs>
              <w:jc w:val="center"/>
              <w:rPr>
                <w:i/>
                <w:sz w:val="28"/>
                <w:szCs w:val="28"/>
              </w:rPr>
            </w:pPr>
            <w:r w:rsidRPr="007B6347">
              <w:rPr>
                <w:i/>
                <w:sz w:val="28"/>
                <w:szCs w:val="28"/>
              </w:rPr>
              <w:t>2.2.4</w:t>
            </w:r>
          </w:p>
        </w:tc>
        <w:tc>
          <w:tcPr>
            <w:tcW w:w="3996" w:type="pct"/>
            <w:vAlign w:val="center"/>
          </w:tcPr>
          <w:p w:rsidR="00521FFF" w:rsidRPr="007B6347" w:rsidRDefault="00521FFF" w:rsidP="00F25FB6">
            <w:pPr>
              <w:tabs>
                <w:tab w:val="left" w:pos="9072"/>
              </w:tabs>
              <w:jc w:val="both"/>
              <w:rPr>
                <w:bCs/>
                <w:i/>
                <w:sz w:val="28"/>
                <w:szCs w:val="28"/>
              </w:rPr>
            </w:pPr>
            <w:r w:rsidRPr="007B6347">
              <w:rPr>
                <w:bCs/>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2A2E5A">
            <w:pPr>
              <w:tabs>
                <w:tab w:val="left" w:pos="9072"/>
              </w:tabs>
              <w:jc w:val="center"/>
              <w:rPr>
                <w:i/>
                <w:sz w:val="28"/>
                <w:szCs w:val="28"/>
              </w:rPr>
            </w:pPr>
            <w:r w:rsidRPr="007B6347">
              <w:rPr>
                <w:i/>
                <w:sz w:val="28"/>
                <w:szCs w:val="28"/>
              </w:rPr>
              <w:lastRenderedPageBreak/>
              <w:t>2.2.5</w:t>
            </w:r>
          </w:p>
        </w:tc>
        <w:tc>
          <w:tcPr>
            <w:tcW w:w="3996" w:type="pct"/>
            <w:vAlign w:val="center"/>
          </w:tcPr>
          <w:p w:rsidR="00521FFF" w:rsidRPr="007B6347" w:rsidRDefault="00521FFF" w:rsidP="00F25FB6">
            <w:pPr>
              <w:tabs>
                <w:tab w:val="left" w:pos="9072"/>
              </w:tabs>
              <w:jc w:val="both"/>
              <w:rPr>
                <w:bCs/>
                <w:i/>
                <w:sz w:val="28"/>
                <w:szCs w:val="28"/>
              </w:rPr>
            </w:pPr>
            <w:proofErr w:type="gramStart"/>
            <w:r w:rsidRPr="007B6347">
              <w:rPr>
                <w:bCs/>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B6347">
              <w:rPr>
                <w:bCs/>
                <w:i/>
                <w:sz w:val="28"/>
                <w:szCs w:val="28"/>
              </w:rPr>
              <w:t xml:space="preserve"> сети интернет) и сетей подвижной радиотелефонной связи</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2A2E5A">
            <w:pPr>
              <w:tabs>
                <w:tab w:val="left" w:pos="9072"/>
              </w:tabs>
              <w:jc w:val="center"/>
              <w:rPr>
                <w:i/>
                <w:sz w:val="28"/>
                <w:szCs w:val="28"/>
              </w:rPr>
            </w:pPr>
            <w:r w:rsidRPr="007B6347">
              <w:rPr>
                <w:i/>
                <w:sz w:val="28"/>
                <w:szCs w:val="28"/>
              </w:rPr>
              <w:t>2.2.6</w:t>
            </w:r>
          </w:p>
        </w:tc>
        <w:tc>
          <w:tcPr>
            <w:tcW w:w="3996" w:type="pct"/>
            <w:vAlign w:val="center"/>
          </w:tcPr>
          <w:p w:rsidR="00521FFF" w:rsidRPr="007B6347" w:rsidRDefault="00521FFF" w:rsidP="00F25FB6">
            <w:pPr>
              <w:tabs>
                <w:tab w:val="left" w:pos="9072"/>
              </w:tabs>
              <w:jc w:val="both"/>
              <w:rPr>
                <w:bCs/>
                <w:i/>
                <w:sz w:val="28"/>
                <w:szCs w:val="28"/>
              </w:rPr>
            </w:pPr>
            <w:r w:rsidRPr="007B6347">
              <w:rPr>
                <w:bCs/>
                <w:i/>
                <w:sz w:val="28"/>
                <w:szCs w:val="28"/>
              </w:rPr>
              <w:t>Государственный контроль и надзор за соблюдением лицензионных требований владельцами лицензий на телерадиовещание</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2A2E5A">
            <w:pPr>
              <w:tabs>
                <w:tab w:val="left" w:pos="9072"/>
              </w:tabs>
              <w:jc w:val="center"/>
              <w:rPr>
                <w:i/>
                <w:sz w:val="28"/>
                <w:szCs w:val="28"/>
              </w:rPr>
            </w:pPr>
            <w:r w:rsidRPr="007B6347">
              <w:rPr>
                <w:i/>
                <w:sz w:val="28"/>
                <w:szCs w:val="28"/>
              </w:rPr>
              <w:t>2.2.7</w:t>
            </w:r>
          </w:p>
        </w:tc>
        <w:tc>
          <w:tcPr>
            <w:tcW w:w="3996" w:type="pct"/>
            <w:vAlign w:val="center"/>
          </w:tcPr>
          <w:p w:rsidR="00521FFF" w:rsidRPr="007B6347" w:rsidRDefault="00521FFF" w:rsidP="00F25FB6">
            <w:pPr>
              <w:tabs>
                <w:tab w:val="left" w:pos="9072"/>
              </w:tabs>
              <w:jc w:val="both"/>
              <w:rPr>
                <w:bCs/>
                <w:i/>
                <w:sz w:val="28"/>
                <w:szCs w:val="28"/>
              </w:rPr>
            </w:pPr>
            <w:r w:rsidRPr="007B6347">
              <w:rPr>
                <w:bCs/>
                <w:i/>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2A2E5A">
            <w:pPr>
              <w:tabs>
                <w:tab w:val="left" w:pos="9072"/>
              </w:tabs>
              <w:jc w:val="center"/>
              <w:rPr>
                <w:i/>
                <w:sz w:val="28"/>
                <w:szCs w:val="28"/>
              </w:rPr>
            </w:pPr>
            <w:r w:rsidRPr="007B6347">
              <w:rPr>
                <w:i/>
                <w:sz w:val="28"/>
                <w:szCs w:val="28"/>
              </w:rPr>
              <w:t>2.2.8</w:t>
            </w:r>
          </w:p>
        </w:tc>
        <w:tc>
          <w:tcPr>
            <w:tcW w:w="3996" w:type="pct"/>
            <w:vAlign w:val="center"/>
          </w:tcPr>
          <w:p w:rsidR="00521FFF" w:rsidRPr="007B6347" w:rsidRDefault="00521FFF" w:rsidP="00F25FB6">
            <w:pPr>
              <w:tabs>
                <w:tab w:val="left" w:pos="9072"/>
              </w:tabs>
              <w:jc w:val="both"/>
              <w:rPr>
                <w:bCs/>
                <w:i/>
                <w:sz w:val="28"/>
                <w:szCs w:val="28"/>
              </w:rPr>
            </w:pPr>
            <w:r w:rsidRPr="007B6347">
              <w:rPr>
                <w:bCs/>
                <w:i/>
                <w:sz w:val="28"/>
                <w:szCs w:val="28"/>
              </w:rPr>
              <w:t>Организация проведения экспертизы информационной продукции в целях обеспечения информационной безопасности детей</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E84F2A">
            <w:pPr>
              <w:tabs>
                <w:tab w:val="left" w:pos="9072"/>
              </w:tabs>
              <w:jc w:val="center"/>
              <w:rPr>
                <w:b/>
                <w:i/>
                <w:sz w:val="28"/>
                <w:szCs w:val="28"/>
              </w:rPr>
            </w:pPr>
            <w:r w:rsidRPr="007B6347">
              <w:rPr>
                <w:b/>
                <w:i/>
                <w:sz w:val="28"/>
                <w:szCs w:val="28"/>
              </w:rPr>
              <w:t>2.3</w:t>
            </w:r>
          </w:p>
        </w:tc>
        <w:tc>
          <w:tcPr>
            <w:tcW w:w="3996" w:type="pct"/>
            <w:vAlign w:val="center"/>
          </w:tcPr>
          <w:p w:rsidR="00521FFF" w:rsidRPr="007B6347" w:rsidRDefault="00521FFF" w:rsidP="00E84F2A">
            <w:pPr>
              <w:tabs>
                <w:tab w:val="left" w:pos="9072"/>
              </w:tabs>
              <w:jc w:val="both"/>
              <w:rPr>
                <w:b/>
                <w:bCs/>
                <w:i/>
                <w:sz w:val="28"/>
                <w:szCs w:val="28"/>
              </w:rPr>
            </w:pPr>
            <w:r w:rsidRPr="007B6347">
              <w:rPr>
                <w:b/>
                <w:bCs/>
                <w:i/>
                <w:sz w:val="28"/>
                <w:szCs w:val="28"/>
              </w:rPr>
              <w:t>Регистрационная деятельность</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2A2E5A">
            <w:pPr>
              <w:tabs>
                <w:tab w:val="left" w:pos="9072"/>
              </w:tabs>
              <w:jc w:val="center"/>
              <w:rPr>
                <w:i/>
                <w:sz w:val="28"/>
                <w:szCs w:val="28"/>
              </w:rPr>
            </w:pPr>
            <w:r w:rsidRPr="007B6347">
              <w:rPr>
                <w:i/>
                <w:sz w:val="28"/>
                <w:szCs w:val="28"/>
              </w:rPr>
              <w:t>2.3.1</w:t>
            </w:r>
          </w:p>
        </w:tc>
        <w:tc>
          <w:tcPr>
            <w:tcW w:w="3996" w:type="pct"/>
            <w:vAlign w:val="center"/>
          </w:tcPr>
          <w:p w:rsidR="00521FFF" w:rsidRPr="007B6347" w:rsidRDefault="00521FFF" w:rsidP="00F25FB6">
            <w:pPr>
              <w:tabs>
                <w:tab w:val="left" w:pos="9072"/>
              </w:tabs>
              <w:jc w:val="both"/>
              <w:rPr>
                <w:bCs/>
                <w:i/>
                <w:sz w:val="28"/>
                <w:szCs w:val="28"/>
              </w:rPr>
            </w:pPr>
            <w:r w:rsidRPr="007B6347">
              <w:rPr>
                <w:bCs/>
                <w:i/>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21FFF" w:rsidRPr="007B6347" w:rsidRDefault="00521FFF" w:rsidP="00E84F2A">
            <w:pPr>
              <w:tabs>
                <w:tab w:val="left" w:pos="9072"/>
              </w:tabs>
              <w:jc w:val="center"/>
              <w:rPr>
                <w:b/>
                <w:i/>
                <w:sz w:val="28"/>
                <w:szCs w:val="28"/>
              </w:rPr>
            </w:pPr>
            <w:r w:rsidRPr="007B6347">
              <w:rPr>
                <w:b/>
                <w:i/>
                <w:sz w:val="28"/>
                <w:szCs w:val="28"/>
              </w:rPr>
              <w:t>2.4</w:t>
            </w:r>
          </w:p>
        </w:tc>
        <w:tc>
          <w:tcPr>
            <w:tcW w:w="3996" w:type="pct"/>
            <w:vAlign w:val="center"/>
          </w:tcPr>
          <w:p w:rsidR="00521FFF" w:rsidRPr="007B6347" w:rsidRDefault="00521FFF" w:rsidP="00E84F2A">
            <w:pPr>
              <w:tabs>
                <w:tab w:val="left" w:pos="9072"/>
              </w:tabs>
              <w:jc w:val="both"/>
              <w:rPr>
                <w:b/>
                <w:i/>
                <w:sz w:val="28"/>
                <w:szCs w:val="28"/>
              </w:rPr>
            </w:pPr>
            <w:r w:rsidRPr="007B6347">
              <w:rPr>
                <w:b/>
                <w:i/>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521FFF" w:rsidRPr="007B6347" w:rsidRDefault="00521FFF"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91EF6" w:rsidRPr="007B6347" w:rsidRDefault="00591EF6" w:rsidP="00E84F2A">
            <w:pPr>
              <w:tabs>
                <w:tab w:val="left" w:pos="9072"/>
              </w:tabs>
              <w:jc w:val="center"/>
              <w:rPr>
                <w:b/>
                <w:sz w:val="28"/>
                <w:szCs w:val="28"/>
              </w:rPr>
            </w:pPr>
            <w:r w:rsidRPr="007B6347">
              <w:rPr>
                <w:b/>
                <w:sz w:val="28"/>
                <w:szCs w:val="28"/>
              </w:rPr>
              <w:t>3</w:t>
            </w:r>
          </w:p>
        </w:tc>
        <w:tc>
          <w:tcPr>
            <w:tcW w:w="3996" w:type="pct"/>
            <w:vAlign w:val="center"/>
          </w:tcPr>
          <w:p w:rsidR="00591EF6" w:rsidRPr="007B6347" w:rsidRDefault="00591EF6" w:rsidP="00E84F2A">
            <w:pPr>
              <w:tabs>
                <w:tab w:val="left" w:pos="9072"/>
              </w:tabs>
              <w:jc w:val="both"/>
              <w:rPr>
                <w:b/>
                <w:sz w:val="28"/>
                <w:szCs w:val="28"/>
              </w:rPr>
            </w:pPr>
            <w:r w:rsidRPr="007B6347">
              <w:rPr>
                <w:b/>
                <w:sz w:val="28"/>
                <w:szCs w:val="28"/>
              </w:rPr>
              <w:t>Сведения о выполнении полномочий в сфере защиты субъектов персональных данных</w:t>
            </w:r>
          </w:p>
        </w:tc>
        <w:tc>
          <w:tcPr>
            <w:tcW w:w="482" w:type="pct"/>
            <w:vAlign w:val="center"/>
          </w:tcPr>
          <w:p w:rsidR="00591EF6" w:rsidRPr="007B6347" w:rsidRDefault="00591EF6"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91EF6" w:rsidRPr="007B6347" w:rsidRDefault="00591EF6" w:rsidP="00E84F2A">
            <w:pPr>
              <w:tabs>
                <w:tab w:val="left" w:pos="9072"/>
              </w:tabs>
              <w:jc w:val="center"/>
              <w:rPr>
                <w:b/>
                <w:i/>
                <w:sz w:val="28"/>
                <w:szCs w:val="28"/>
              </w:rPr>
            </w:pPr>
            <w:r w:rsidRPr="007B6347">
              <w:rPr>
                <w:b/>
                <w:i/>
                <w:sz w:val="28"/>
                <w:szCs w:val="28"/>
              </w:rPr>
              <w:t>3.1</w:t>
            </w:r>
          </w:p>
        </w:tc>
        <w:tc>
          <w:tcPr>
            <w:tcW w:w="3996" w:type="pct"/>
            <w:vAlign w:val="center"/>
          </w:tcPr>
          <w:p w:rsidR="00591EF6" w:rsidRPr="007B6347" w:rsidRDefault="00591EF6" w:rsidP="00E84F2A">
            <w:pPr>
              <w:tabs>
                <w:tab w:val="left" w:pos="9072"/>
              </w:tabs>
              <w:jc w:val="both"/>
              <w:rPr>
                <w:b/>
                <w:bCs/>
                <w:i/>
                <w:sz w:val="28"/>
                <w:szCs w:val="28"/>
              </w:rPr>
            </w:pPr>
            <w:r w:rsidRPr="007B6347">
              <w:rPr>
                <w:b/>
                <w:i/>
                <w:sz w:val="28"/>
                <w:szCs w:val="28"/>
              </w:rPr>
              <w:t>Ведение реестров и учета</w:t>
            </w:r>
          </w:p>
        </w:tc>
        <w:tc>
          <w:tcPr>
            <w:tcW w:w="482" w:type="pct"/>
            <w:vAlign w:val="center"/>
          </w:tcPr>
          <w:p w:rsidR="00591EF6" w:rsidRPr="007B6347" w:rsidRDefault="00591EF6"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91EF6" w:rsidRPr="007B6347" w:rsidRDefault="00591EF6" w:rsidP="002A2E5A">
            <w:pPr>
              <w:tabs>
                <w:tab w:val="left" w:pos="9072"/>
              </w:tabs>
              <w:jc w:val="center"/>
              <w:rPr>
                <w:i/>
                <w:sz w:val="28"/>
                <w:szCs w:val="28"/>
              </w:rPr>
            </w:pPr>
            <w:r w:rsidRPr="007B6347">
              <w:rPr>
                <w:i/>
                <w:sz w:val="28"/>
                <w:szCs w:val="28"/>
              </w:rPr>
              <w:t>3.1.1</w:t>
            </w:r>
          </w:p>
        </w:tc>
        <w:tc>
          <w:tcPr>
            <w:tcW w:w="3996" w:type="pct"/>
            <w:vAlign w:val="center"/>
          </w:tcPr>
          <w:p w:rsidR="00591EF6" w:rsidRPr="007B6347" w:rsidRDefault="00591EF6" w:rsidP="00F25FB6">
            <w:pPr>
              <w:tabs>
                <w:tab w:val="left" w:pos="9072"/>
              </w:tabs>
              <w:jc w:val="both"/>
              <w:rPr>
                <w:bCs/>
                <w:i/>
                <w:sz w:val="28"/>
                <w:szCs w:val="28"/>
              </w:rPr>
            </w:pPr>
            <w:r w:rsidRPr="007B6347">
              <w:rPr>
                <w:bCs/>
                <w:i/>
                <w:sz w:val="28"/>
                <w:szCs w:val="28"/>
              </w:rPr>
              <w:t>Ведение реестра операторов, осуществляющих обработку персональных данных</w:t>
            </w:r>
          </w:p>
        </w:tc>
        <w:tc>
          <w:tcPr>
            <w:tcW w:w="482" w:type="pct"/>
            <w:vAlign w:val="center"/>
          </w:tcPr>
          <w:p w:rsidR="00591EF6" w:rsidRPr="007B6347" w:rsidRDefault="00591EF6"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91EF6" w:rsidRPr="007B6347" w:rsidRDefault="00591EF6" w:rsidP="00E84F2A">
            <w:pPr>
              <w:tabs>
                <w:tab w:val="left" w:pos="9072"/>
              </w:tabs>
              <w:jc w:val="center"/>
              <w:rPr>
                <w:b/>
                <w:i/>
                <w:sz w:val="28"/>
                <w:szCs w:val="28"/>
              </w:rPr>
            </w:pPr>
            <w:r w:rsidRPr="007B6347">
              <w:rPr>
                <w:b/>
                <w:i/>
                <w:sz w:val="28"/>
                <w:szCs w:val="28"/>
              </w:rPr>
              <w:t>3.2</w:t>
            </w:r>
          </w:p>
        </w:tc>
        <w:tc>
          <w:tcPr>
            <w:tcW w:w="3996" w:type="pct"/>
            <w:vAlign w:val="center"/>
          </w:tcPr>
          <w:p w:rsidR="00591EF6" w:rsidRPr="007B6347" w:rsidRDefault="00591EF6" w:rsidP="00E84F2A">
            <w:pPr>
              <w:tabs>
                <w:tab w:val="left" w:pos="9072"/>
              </w:tabs>
              <w:jc w:val="both"/>
              <w:rPr>
                <w:b/>
                <w:bCs/>
                <w:i/>
                <w:sz w:val="28"/>
                <w:szCs w:val="28"/>
              </w:rPr>
            </w:pPr>
            <w:r w:rsidRPr="007B6347">
              <w:rPr>
                <w:b/>
                <w:i/>
                <w:sz w:val="28"/>
                <w:szCs w:val="28"/>
              </w:rPr>
              <w:t>Надзор и контроль</w:t>
            </w:r>
          </w:p>
        </w:tc>
        <w:tc>
          <w:tcPr>
            <w:tcW w:w="482" w:type="pct"/>
            <w:vAlign w:val="center"/>
          </w:tcPr>
          <w:p w:rsidR="00591EF6" w:rsidRPr="007B6347" w:rsidRDefault="00591EF6"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91EF6" w:rsidRPr="007B6347" w:rsidRDefault="00591EF6" w:rsidP="002A2E5A">
            <w:pPr>
              <w:tabs>
                <w:tab w:val="left" w:pos="9072"/>
              </w:tabs>
              <w:jc w:val="center"/>
              <w:rPr>
                <w:i/>
                <w:sz w:val="28"/>
                <w:szCs w:val="28"/>
              </w:rPr>
            </w:pPr>
            <w:r w:rsidRPr="007B6347">
              <w:rPr>
                <w:i/>
                <w:sz w:val="28"/>
                <w:szCs w:val="28"/>
              </w:rPr>
              <w:t>3.2.1</w:t>
            </w:r>
          </w:p>
        </w:tc>
        <w:tc>
          <w:tcPr>
            <w:tcW w:w="3996" w:type="pct"/>
            <w:vAlign w:val="center"/>
          </w:tcPr>
          <w:p w:rsidR="00591EF6" w:rsidRPr="007B6347" w:rsidRDefault="00591EF6" w:rsidP="00F25FB6">
            <w:pPr>
              <w:tabs>
                <w:tab w:val="left" w:pos="9072"/>
              </w:tabs>
              <w:jc w:val="both"/>
              <w:rPr>
                <w:bCs/>
                <w:i/>
                <w:sz w:val="28"/>
                <w:szCs w:val="28"/>
              </w:rPr>
            </w:pPr>
            <w:r w:rsidRPr="007B6347">
              <w:rPr>
                <w:bCs/>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82" w:type="pct"/>
            <w:vAlign w:val="center"/>
          </w:tcPr>
          <w:p w:rsidR="00591EF6" w:rsidRPr="007B6347" w:rsidRDefault="00591EF6"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591EF6" w:rsidRPr="007B6347" w:rsidRDefault="00591EF6" w:rsidP="00E84F2A">
            <w:pPr>
              <w:tabs>
                <w:tab w:val="left" w:pos="9072"/>
              </w:tabs>
              <w:jc w:val="center"/>
              <w:rPr>
                <w:b/>
                <w:i/>
                <w:sz w:val="28"/>
                <w:szCs w:val="28"/>
              </w:rPr>
            </w:pPr>
            <w:r w:rsidRPr="007B6347">
              <w:rPr>
                <w:b/>
                <w:i/>
                <w:sz w:val="28"/>
                <w:szCs w:val="28"/>
              </w:rPr>
              <w:lastRenderedPageBreak/>
              <w:t>3.3</w:t>
            </w:r>
          </w:p>
        </w:tc>
        <w:tc>
          <w:tcPr>
            <w:tcW w:w="3996" w:type="pct"/>
            <w:vAlign w:val="center"/>
          </w:tcPr>
          <w:p w:rsidR="00591EF6" w:rsidRPr="007B6347" w:rsidRDefault="00591EF6" w:rsidP="00E84F2A">
            <w:pPr>
              <w:tabs>
                <w:tab w:val="left" w:pos="9072"/>
              </w:tabs>
              <w:jc w:val="both"/>
              <w:rPr>
                <w:b/>
                <w:i/>
                <w:sz w:val="28"/>
                <w:szCs w:val="28"/>
              </w:rPr>
            </w:pPr>
            <w:r w:rsidRPr="007B6347">
              <w:rPr>
                <w:b/>
                <w:i/>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591EF6" w:rsidRPr="007B6347" w:rsidRDefault="00591EF6"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386421" w:rsidP="00E84F2A">
            <w:pPr>
              <w:tabs>
                <w:tab w:val="left" w:pos="9072"/>
              </w:tabs>
              <w:jc w:val="center"/>
              <w:rPr>
                <w:b/>
                <w:sz w:val="28"/>
                <w:szCs w:val="28"/>
              </w:rPr>
            </w:pPr>
            <w:r w:rsidRPr="007B6347">
              <w:rPr>
                <w:b/>
                <w:sz w:val="28"/>
                <w:szCs w:val="28"/>
              </w:rPr>
              <w:t>4</w:t>
            </w:r>
          </w:p>
        </w:tc>
        <w:tc>
          <w:tcPr>
            <w:tcW w:w="3996" w:type="pct"/>
            <w:vAlign w:val="center"/>
          </w:tcPr>
          <w:p w:rsidR="00386421" w:rsidRPr="007B6347" w:rsidRDefault="00386421" w:rsidP="00E84F2A">
            <w:pPr>
              <w:tabs>
                <w:tab w:val="left" w:pos="9072"/>
              </w:tabs>
              <w:jc w:val="both"/>
              <w:rPr>
                <w:b/>
                <w:sz w:val="28"/>
                <w:szCs w:val="28"/>
              </w:rPr>
            </w:pPr>
            <w:r w:rsidRPr="007B6347">
              <w:rPr>
                <w:b/>
                <w:sz w:val="28"/>
                <w:szCs w:val="28"/>
              </w:rPr>
              <w:t>Сведения о выполнении полномочий в сфере информационных технологий</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386421" w:rsidP="00E84F2A">
            <w:pPr>
              <w:tabs>
                <w:tab w:val="left" w:pos="9072"/>
              </w:tabs>
              <w:jc w:val="center"/>
              <w:rPr>
                <w:b/>
                <w:i/>
                <w:sz w:val="28"/>
                <w:szCs w:val="28"/>
              </w:rPr>
            </w:pPr>
            <w:r w:rsidRPr="007B6347">
              <w:rPr>
                <w:b/>
                <w:i/>
                <w:sz w:val="28"/>
                <w:szCs w:val="28"/>
              </w:rPr>
              <w:t>4.1</w:t>
            </w:r>
          </w:p>
        </w:tc>
        <w:tc>
          <w:tcPr>
            <w:tcW w:w="3996" w:type="pct"/>
            <w:vAlign w:val="center"/>
          </w:tcPr>
          <w:p w:rsidR="00386421" w:rsidRPr="007B6347" w:rsidRDefault="00386421" w:rsidP="00E84F2A">
            <w:pPr>
              <w:tabs>
                <w:tab w:val="left" w:pos="9072"/>
              </w:tabs>
              <w:jc w:val="both"/>
              <w:rPr>
                <w:b/>
                <w:bCs/>
                <w:i/>
                <w:sz w:val="28"/>
                <w:szCs w:val="28"/>
              </w:rPr>
            </w:pPr>
            <w:r w:rsidRPr="007B6347">
              <w:rPr>
                <w:b/>
                <w:i/>
                <w:sz w:val="28"/>
                <w:szCs w:val="28"/>
              </w:rPr>
              <w:t>Надзор и контроль</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386421" w:rsidP="002A2E5A">
            <w:pPr>
              <w:tabs>
                <w:tab w:val="left" w:pos="9072"/>
              </w:tabs>
              <w:jc w:val="center"/>
              <w:rPr>
                <w:i/>
                <w:sz w:val="28"/>
                <w:szCs w:val="28"/>
              </w:rPr>
            </w:pPr>
            <w:r w:rsidRPr="007B6347">
              <w:rPr>
                <w:i/>
                <w:sz w:val="28"/>
                <w:szCs w:val="28"/>
              </w:rPr>
              <w:t>4.1.1</w:t>
            </w:r>
          </w:p>
        </w:tc>
        <w:tc>
          <w:tcPr>
            <w:tcW w:w="3996" w:type="pct"/>
            <w:vAlign w:val="center"/>
          </w:tcPr>
          <w:p w:rsidR="00386421" w:rsidRPr="007B6347" w:rsidRDefault="00386421" w:rsidP="00F25FB6">
            <w:pPr>
              <w:tabs>
                <w:tab w:val="left" w:pos="9072"/>
              </w:tabs>
              <w:jc w:val="both"/>
              <w:rPr>
                <w:bCs/>
                <w:i/>
                <w:sz w:val="28"/>
                <w:szCs w:val="28"/>
              </w:rPr>
            </w:pPr>
            <w:r w:rsidRPr="007B6347">
              <w:rPr>
                <w:bCs/>
                <w:i/>
                <w:sz w:val="28"/>
                <w:szCs w:val="28"/>
              </w:rPr>
              <w:t>Участие</w:t>
            </w:r>
            <w:r w:rsidR="00281EFD" w:rsidRPr="007B6347">
              <w:rPr>
                <w:bCs/>
                <w:i/>
                <w:sz w:val="28"/>
                <w:szCs w:val="28"/>
              </w:rPr>
              <w:t xml:space="preserve"> </w:t>
            </w:r>
            <w:r w:rsidRPr="007B6347">
              <w:rPr>
                <w:bCs/>
                <w:i/>
                <w:sz w:val="28"/>
                <w:szCs w:val="28"/>
              </w:rPr>
              <w:t>в формировании единой автоматизированной информационной системы</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386421" w:rsidP="002A2E5A">
            <w:pPr>
              <w:tabs>
                <w:tab w:val="left" w:pos="9072"/>
              </w:tabs>
              <w:jc w:val="center"/>
              <w:rPr>
                <w:i/>
                <w:sz w:val="28"/>
                <w:szCs w:val="28"/>
              </w:rPr>
            </w:pPr>
            <w:r w:rsidRPr="007B6347">
              <w:rPr>
                <w:i/>
                <w:sz w:val="28"/>
                <w:szCs w:val="28"/>
              </w:rPr>
              <w:t>4.1.2</w:t>
            </w:r>
          </w:p>
        </w:tc>
        <w:tc>
          <w:tcPr>
            <w:tcW w:w="3996" w:type="pct"/>
            <w:vAlign w:val="center"/>
          </w:tcPr>
          <w:p w:rsidR="00386421" w:rsidRPr="007B6347" w:rsidRDefault="00386421" w:rsidP="00F25FB6">
            <w:pPr>
              <w:tabs>
                <w:tab w:val="left" w:pos="9072"/>
              </w:tabs>
              <w:jc w:val="both"/>
              <w:rPr>
                <w:bCs/>
                <w:i/>
                <w:sz w:val="28"/>
                <w:szCs w:val="28"/>
              </w:rPr>
            </w:pPr>
            <w:r w:rsidRPr="007B6347">
              <w:rPr>
                <w:bCs/>
                <w:i/>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386421" w:rsidP="00E84F2A">
            <w:pPr>
              <w:tabs>
                <w:tab w:val="left" w:pos="9072"/>
              </w:tabs>
              <w:jc w:val="center"/>
              <w:rPr>
                <w:b/>
                <w:i/>
                <w:sz w:val="28"/>
                <w:szCs w:val="28"/>
              </w:rPr>
            </w:pPr>
            <w:r w:rsidRPr="007B6347">
              <w:rPr>
                <w:b/>
                <w:i/>
                <w:sz w:val="28"/>
                <w:szCs w:val="28"/>
              </w:rPr>
              <w:t>4.2</w:t>
            </w:r>
          </w:p>
        </w:tc>
        <w:tc>
          <w:tcPr>
            <w:tcW w:w="3996" w:type="pct"/>
            <w:vAlign w:val="center"/>
          </w:tcPr>
          <w:p w:rsidR="00386421" w:rsidRPr="007B6347" w:rsidRDefault="00386421" w:rsidP="00E84F2A">
            <w:pPr>
              <w:tabs>
                <w:tab w:val="left" w:pos="9072"/>
              </w:tabs>
              <w:jc w:val="both"/>
              <w:rPr>
                <w:b/>
                <w:i/>
                <w:sz w:val="28"/>
                <w:szCs w:val="28"/>
              </w:rPr>
            </w:pPr>
            <w:r w:rsidRPr="007B6347">
              <w:rPr>
                <w:b/>
                <w:i/>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386421" w:rsidP="00E84F2A">
            <w:pPr>
              <w:tabs>
                <w:tab w:val="left" w:pos="9072"/>
              </w:tabs>
              <w:jc w:val="center"/>
              <w:rPr>
                <w:b/>
                <w:sz w:val="28"/>
                <w:szCs w:val="28"/>
              </w:rPr>
            </w:pPr>
            <w:r w:rsidRPr="007B6347">
              <w:rPr>
                <w:b/>
                <w:sz w:val="28"/>
                <w:szCs w:val="28"/>
              </w:rPr>
              <w:t>5</w:t>
            </w:r>
          </w:p>
        </w:tc>
        <w:tc>
          <w:tcPr>
            <w:tcW w:w="3996" w:type="pct"/>
            <w:vAlign w:val="center"/>
          </w:tcPr>
          <w:p w:rsidR="00386421" w:rsidRPr="007B6347" w:rsidRDefault="00386421" w:rsidP="00E84F2A">
            <w:pPr>
              <w:tabs>
                <w:tab w:val="left" w:pos="9072"/>
              </w:tabs>
              <w:jc w:val="both"/>
              <w:rPr>
                <w:b/>
                <w:sz w:val="28"/>
                <w:szCs w:val="28"/>
              </w:rPr>
            </w:pPr>
            <w:r w:rsidRPr="007B6347">
              <w:rPr>
                <w:b/>
                <w:sz w:val="28"/>
                <w:szCs w:val="28"/>
              </w:rPr>
              <w:t>Сведения о выполнении полномочий в сфере обеспечения функций</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386421" w:rsidP="002A2E5A">
            <w:pPr>
              <w:tabs>
                <w:tab w:val="left" w:pos="9072"/>
              </w:tabs>
              <w:jc w:val="center"/>
              <w:rPr>
                <w:i/>
                <w:sz w:val="28"/>
                <w:szCs w:val="28"/>
              </w:rPr>
            </w:pPr>
            <w:r w:rsidRPr="007B6347">
              <w:rPr>
                <w:i/>
                <w:sz w:val="28"/>
                <w:szCs w:val="28"/>
              </w:rPr>
              <w:t>5.1</w:t>
            </w:r>
          </w:p>
        </w:tc>
        <w:tc>
          <w:tcPr>
            <w:tcW w:w="3996" w:type="pct"/>
            <w:vAlign w:val="center"/>
          </w:tcPr>
          <w:p w:rsidR="00386421" w:rsidRPr="007B6347" w:rsidRDefault="00386421" w:rsidP="00F25FB6">
            <w:pPr>
              <w:tabs>
                <w:tab w:val="left" w:pos="9072"/>
              </w:tabs>
              <w:jc w:val="both"/>
              <w:rPr>
                <w:bCs/>
                <w:i/>
                <w:sz w:val="28"/>
                <w:szCs w:val="28"/>
              </w:rPr>
            </w:pPr>
            <w:r w:rsidRPr="007B6347">
              <w:rPr>
                <w:bCs/>
                <w:i/>
                <w:sz w:val="28"/>
                <w:szCs w:val="28"/>
              </w:rPr>
              <w:t xml:space="preserve">Административно-хозяйственное обеспечение - организация эксплуатации и обслуживания зданий </w:t>
            </w:r>
            <w:proofErr w:type="spellStart"/>
            <w:r w:rsidRPr="007B6347">
              <w:rPr>
                <w:bCs/>
                <w:i/>
                <w:sz w:val="28"/>
                <w:szCs w:val="28"/>
              </w:rPr>
              <w:t>Роскомнадзора</w:t>
            </w:r>
            <w:proofErr w:type="spellEnd"/>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386421" w:rsidP="002A2E5A">
            <w:pPr>
              <w:tabs>
                <w:tab w:val="left" w:pos="9072"/>
              </w:tabs>
              <w:jc w:val="center"/>
              <w:rPr>
                <w:i/>
                <w:sz w:val="28"/>
                <w:szCs w:val="28"/>
              </w:rPr>
            </w:pPr>
            <w:r w:rsidRPr="007B6347">
              <w:rPr>
                <w:i/>
                <w:sz w:val="28"/>
                <w:szCs w:val="28"/>
              </w:rPr>
              <w:t>5.2</w:t>
            </w:r>
          </w:p>
        </w:tc>
        <w:tc>
          <w:tcPr>
            <w:tcW w:w="3996" w:type="pct"/>
            <w:vAlign w:val="center"/>
          </w:tcPr>
          <w:p w:rsidR="00386421" w:rsidRPr="007B6347" w:rsidRDefault="00386421" w:rsidP="00F25FB6">
            <w:pPr>
              <w:tabs>
                <w:tab w:val="left" w:pos="9072"/>
              </w:tabs>
              <w:jc w:val="both"/>
              <w:rPr>
                <w:bCs/>
                <w:i/>
                <w:sz w:val="28"/>
                <w:szCs w:val="28"/>
              </w:rPr>
            </w:pPr>
            <w:r w:rsidRPr="007B6347">
              <w:rPr>
                <w:bCs/>
                <w:i/>
                <w:sz w:val="28"/>
                <w:szCs w:val="28"/>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7B6347">
              <w:rPr>
                <w:bCs/>
                <w:i/>
                <w:sz w:val="28"/>
                <w:szCs w:val="28"/>
              </w:rPr>
              <w:t>нир</w:t>
            </w:r>
            <w:proofErr w:type="spellEnd"/>
            <w:r w:rsidRPr="007B6347">
              <w:rPr>
                <w:bCs/>
                <w:i/>
                <w:sz w:val="28"/>
                <w:szCs w:val="28"/>
              </w:rPr>
              <w:t xml:space="preserve">, </w:t>
            </w:r>
            <w:proofErr w:type="spellStart"/>
            <w:proofErr w:type="gramStart"/>
            <w:r w:rsidRPr="007B6347">
              <w:rPr>
                <w:bCs/>
                <w:i/>
                <w:sz w:val="28"/>
                <w:szCs w:val="28"/>
              </w:rPr>
              <w:t>окр</w:t>
            </w:r>
            <w:proofErr w:type="spellEnd"/>
            <w:proofErr w:type="gramEnd"/>
            <w:r w:rsidRPr="007B6347">
              <w:rPr>
                <w:bCs/>
                <w:i/>
                <w:sz w:val="28"/>
                <w:szCs w:val="28"/>
              </w:rPr>
              <w:t xml:space="preserve"> и технологических работ для государственных нужд и обеспечения нужд </w:t>
            </w:r>
            <w:proofErr w:type="spellStart"/>
            <w:r w:rsidRPr="007B6347">
              <w:rPr>
                <w:bCs/>
                <w:i/>
                <w:sz w:val="28"/>
                <w:szCs w:val="28"/>
              </w:rPr>
              <w:t>Роскомнадзора</w:t>
            </w:r>
            <w:proofErr w:type="spellEnd"/>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386421" w:rsidP="002A2E5A">
            <w:pPr>
              <w:tabs>
                <w:tab w:val="left" w:pos="9072"/>
              </w:tabs>
              <w:jc w:val="center"/>
              <w:rPr>
                <w:i/>
                <w:sz w:val="28"/>
                <w:szCs w:val="28"/>
              </w:rPr>
            </w:pPr>
            <w:r w:rsidRPr="007B6347">
              <w:rPr>
                <w:i/>
                <w:sz w:val="28"/>
                <w:szCs w:val="28"/>
              </w:rPr>
              <w:t>5.3</w:t>
            </w:r>
          </w:p>
        </w:tc>
        <w:tc>
          <w:tcPr>
            <w:tcW w:w="3996" w:type="pct"/>
            <w:vAlign w:val="center"/>
          </w:tcPr>
          <w:p w:rsidR="00386421" w:rsidRPr="007B6347" w:rsidRDefault="00386421" w:rsidP="00F25FB6">
            <w:pPr>
              <w:tabs>
                <w:tab w:val="left" w:pos="9072"/>
              </w:tabs>
              <w:jc w:val="both"/>
              <w:rPr>
                <w:bCs/>
                <w:i/>
                <w:sz w:val="28"/>
                <w:szCs w:val="28"/>
              </w:rPr>
            </w:pPr>
            <w:r w:rsidRPr="007B6347">
              <w:rPr>
                <w:bCs/>
                <w:i/>
                <w:sz w:val="28"/>
                <w:szCs w:val="28"/>
              </w:rPr>
              <w:t>Защита государственной тайны - обеспечение в пределах своей компетенции защиты сведений, составляющих государственную тайну</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386421" w:rsidP="002A2E5A">
            <w:pPr>
              <w:tabs>
                <w:tab w:val="left" w:pos="9072"/>
              </w:tabs>
              <w:jc w:val="center"/>
              <w:rPr>
                <w:i/>
                <w:sz w:val="28"/>
                <w:szCs w:val="28"/>
              </w:rPr>
            </w:pPr>
            <w:r w:rsidRPr="007B6347">
              <w:rPr>
                <w:i/>
                <w:sz w:val="28"/>
                <w:szCs w:val="28"/>
              </w:rPr>
              <w:t>5.4</w:t>
            </w:r>
          </w:p>
        </w:tc>
        <w:tc>
          <w:tcPr>
            <w:tcW w:w="3996" w:type="pct"/>
            <w:vAlign w:val="center"/>
          </w:tcPr>
          <w:p w:rsidR="00386421" w:rsidRPr="007B6347" w:rsidRDefault="00386421" w:rsidP="00F25FB6">
            <w:pPr>
              <w:tabs>
                <w:tab w:val="left" w:pos="9072"/>
              </w:tabs>
              <w:jc w:val="both"/>
              <w:rPr>
                <w:bCs/>
                <w:i/>
                <w:sz w:val="28"/>
                <w:szCs w:val="28"/>
              </w:rPr>
            </w:pPr>
            <w:r w:rsidRPr="007B6347">
              <w:rPr>
                <w:bCs/>
                <w:i/>
                <w:sz w:val="28"/>
                <w:szCs w:val="28"/>
              </w:rPr>
              <w:t xml:space="preserve">Организация внедрения достижений науки, техники и положительного опыта в деятельность подразделений и территориальных органов </w:t>
            </w:r>
            <w:proofErr w:type="spellStart"/>
            <w:r w:rsidRPr="007B6347">
              <w:rPr>
                <w:bCs/>
                <w:i/>
                <w:sz w:val="28"/>
                <w:szCs w:val="28"/>
              </w:rPr>
              <w:t>Роскомнадзора</w:t>
            </w:r>
            <w:proofErr w:type="spellEnd"/>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rsidTr="00386421">
        <w:trPr>
          <w:cantSplit/>
          <w:trHeight w:val="641"/>
        </w:trPr>
        <w:tc>
          <w:tcPr>
            <w:tcW w:w="522" w:type="pct"/>
            <w:vAlign w:val="center"/>
          </w:tcPr>
          <w:p w:rsidR="00386421" w:rsidRPr="007B6347" w:rsidRDefault="00386421" w:rsidP="002A2E5A">
            <w:pPr>
              <w:tabs>
                <w:tab w:val="left" w:pos="9072"/>
              </w:tabs>
              <w:jc w:val="center"/>
              <w:rPr>
                <w:i/>
                <w:sz w:val="28"/>
                <w:szCs w:val="28"/>
              </w:rPr>
            </w:pPr>
            <w:r w:rsidRPr="007B6347">
              <w:rPr>
                <w:i/>
                <w:sz w:val="28"/>
                <w:szCs w:val="28"/>
              </w:rPr>
              <w:t>5.5</w:t>
            </w:r>
          </w:p>
        </w:tc>
        <w:tc>
          <w:tcPr>
            <w:tcW w:w="3996" w:type="pct"/>
            <w:vAlign w:val="center"/>
          </w:tcPr>
          <w:p w:rsidR="00386421" w:rsidRPr="007B6347" w:rsidRDefault="00386421" w:rsidP="00386421">
            <w:pPr>
              <w:tabs>
                <w:tab w:val="left" w:pos="9072"/>
              </w:tabs>
              <w:rPr>
                <w:bCs/>
                <w:i/>
                <w:sz w:val="28"/>
                <w:szCs w:val="28"/>
              </w:rPr>
            </w:pPr>
            <w:r w:rsidRPr="007B6347">
              <w:rPr>
                <w:bCs/>
                <w:i/>
                <w:sz w:val="28"/>
                <w:szCs w:val="28"/>
              </w:rPr>
              <w:t>Осуществление организации и ведение гражданской обороны</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386421" w:rsidP="002A2E5A">
            <w:pPr>
              <w:tabs>
                <w:tab w:val="left" w:pos="9072"/>
              </w:tabs>
              <w:jc w:val="center"/>
              <w:rPr>
                <w:i/>
                <w:sz w:val="28"/>
                <w:szCs w:val="28"/>
              </w:rPr>
            </w:pPr>
            <w:r w:rsidRPr="007B6347">
              <w:rPr>
                <w:i/>
                <w:sz w:val="28"/>
                <w:szCs w:val="28"/>
              </w:rPr>
              <w:t>5.6</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Работа по охране труда</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5.7</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Документационное сопровождение кадровой работы</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5.8</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Организация мероприятий по борьбе с коррупцией</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lastRenderedPageBreak/>
              <w:t>5.9</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Организация профессиональной подготовки государственных служащих, их переподготовка, повышение квалификации и стажировка</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5.10</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Контроль исполнения планов деятельности</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5.11</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Контроль исполнения поручений</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5.12</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5.13</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Организация делопроизводства - организация работы по комплектованию, хранению, учету и использованию архивных документов</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5.14</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Организация прогнозирования и планирования деятельности</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5.15</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Организация работы по организационному развитию</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5.16</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Организация работы по реализации мер, направленных на повышение эффективности деятельности</w:t>
            </w:r>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5.17</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7B6347">
              <w:rPr>
                <w:bCs/>
                <w:i/>
                <w:sz w:val="28"/>
                <w:szCs w:val="28"/>
              </w:rPr>
              <w:t>Роскомнадзора</w:t>
            </w:r>
            <w:proofErr w:type="spellEnd"/>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5.18</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 xml:space="preserve">Обеспечение информационной безопасности и защиты персональных данных в сфере деятельности </w:t>
            </w:r>
            <w:proofErr w:type="spellStart"/>
            <w:r w:rsidRPr="007B6347">
              <w:rPr>
                <w:bCs/>
                <w:i/>
                <w:sz w:val="28"/>
                <w:szCs w:val="28"/>
              </w:rPr>
              <w:t>Роскомнадзора</w:t>
            </w:r>
            <w:proofErr w:type="spellEnd"/>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5.19</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 xml:space="preserve">Обеспечение поддержки информационно-коммуникационной технологической инфраструктуры структурных подразделений </w:t>
            </w:r>
            <w:proofErr w:type="spellStart"/>
            <w:r w:rsidRPr="007B6347">
              <w:rPr>
                <w:bCs/>
                <w:i/>
                <w:sz w:val="28"/>
                <w:szCs w:val="28"/>
              </w:rPr>
              <w:t>Роскомнадзора</w:t>
            </w:r>
            <w:proofErr w:type="spellEnd"/>
          </w:p>
        </w:tc>
        <w:tc>
          <w:tcPr>
            <w:tcW w:w="482" w:type="pct"/>
            <w:vAlign w:val="center"/>
          </w:tcPr>
          <w:p w:rsidR="00386421" w:rsidRPr="007B6347" w:rsidRDefault="00386421" w:rsidP="002A2E5A">
            <w:pPr>
              <w:tabs>
                <w:tab w:val="left" w:pos="9072"/>
              </w:tabs>
              <w:ind w:right="-1"/>
              <w:jc w:val="center"/>
              <w:rPr>
                <w:b/>
                <w:sz w:val="28"/>
                <w:szCs w:val="28"/>
              </w:rPr>
            </w:pPr>
          </w:p>
        </w:tc>
      </w:tr>
      <w:tr w:rsidR="00445B20" w:rsidRPr="007B6347">
        <w:trPr>
          <w:cantSplit/>
          <w:trHeight w:val="641"/>
        </w:trPr>
        <w:tc>
          <w:tcPr>
            <w:tcW w:w="522" w:type="pct"/>
            <w:vAlign w:val="center"/>
          </w:tcPr>
          <w:p w:rsidR="00386421" w:rsidRPr="007B6347" w:rsidRDefault="0019053F" w:rsidP="002A2E5A">
            <w:pPr>
              <w:tabs>
                <w:tab w:val="left" w:pos="9072"/>
              </w:tabs>
              <w:jc w:val="center"/>
              <w:rPr>
                <w:i/>
                <w:sz w:val="28"/>
                <w:szCs w:val="28"/>
              </w:rPr>
            </w:pPr>
            <w:r w:rsidRPr="007B6347">
              <w:rPr>
                <w:i/>
                <w:sz w:val="28"/>
                <w:szCs w:val="28"/>
              </w:rPr>
              <w:t>5.20</w:t>
            </w:r>
          </w:p>
        </w:tc>
        <w:tc>
          <w:tcPr>
            <w:tcW w:w="3996" w:type="pct"/>
            <w:vAlign w:val="center"/>
          </w:tcPr>
          <w:p w:rsidR="00386421" w:rsidRPr="007B6347" w:rsidRDefault="0019053F" w:rsidP="00F25FB6">
            <w:pPr>
              <w:tabs>
                <w:tab w:val="left" w:pos="9072"/>
              </w:tabs>
              <w:jc w:val="both"/>
              <w:rPr>
                <w:bCs/>
                <w:i/>
                <w:sz w:val="28"/>
                <w:szCs w:val="28"/>
              </w:rPr>
            </w:pPr>
            <w:r w:rsidRPr="007B6347">
              <w:rPr>
                <w:bCs/>
                <w:i/>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386421" w:rsidRPr="007B6347" w:rsidRDefault="00386421" w:rsidP="002A2E5A">
            <w:pPr>
              <w:tabs>
                <w:tab w:val="left" w:pos="9072"/>
              </w:tabs>
              <w:ind w:right="-1"/>
              <w:jc w:val="center"/>
              <w:rPr>
                <w:b/>
                <w:sz w:val="28"/>
                <w:szCs w:val="28"/>
              </w:rPr>
            </w:pPr>
          </w:p>
        </w:tc>
      </w:tr>
      <w:tr w:rsidR="0019053F" w:rsidRPr="007B6347">
        <w:trPr>
          <w:cantSplit/>
          <w:trHeight w:val="641"/>
        </w:trPr>
        <w:tc>
          <w:tcPr>
            <w:tcW w:w="522" w:type="pct"/>
            <w:vAlign w:val="center"/>
          </w:tcPr>
          <w:p w:rsidR="0019053F" w:rsidRPr="007B6347" w:rsidRDefault="0019053F" w:rsidP="00E84F2A">
            <w:pPr>
              <w:tabs>
                <w:tab w:val="left" w:pos="9072"/>
              </w:tabs>
              <w:jc w:val="center"/>
              <w:rPr>
                <w:b/>
                <w:sz w:val="28"/>
                <w:szCs w:val="28"/>
                <w:lang w:val="en-US"/>
              </w:rPr>
            </w:pPr>
            <w:r w:rsidRPr="007B6347">
              <w:rPr>
                <w:b/>
                <w:sz w:val="28"/>
                <w:szCs w:val="28"/>
                <w:lang w:val="en-US"/>
              </w:rPr>
              <w:t>II</w:t>
            </w:r>
          </w:p>
        </w:tc>
        <w:tc>
          <w:tcPr>
            <w:tcW w:w="3996" w:type="pct"/>
            <w:vAlign w:val="center"/>
          </w:tcPr>
          <w:p w:rsidR="0019053F" w:rsidRPr="007B6347" w:rsidRDefault="0019053F" w:rsidP="00E84F2A">
            <w:pPr>
              <w:tabs>
                <w:tab w:val="left" w:pos="9072"/>
              </w:tabs>
              <w:jc w:val="both"/>
              <w:rPr>
                <w:b/>
                <w:sz w:val="28"/>
                <w:szCs w:val="28"/>
              </w:rPr>
            </w:pPr>
            <w:r w:rsidRPr="007B6347">
              <w:rPr>
                <w:b/>
                <w:sz w:val="28"/>
                <w:szCs w:val="28"/>
              </w:rPr>
              <w:t>Сведения о показателях эффективности деятельности</w:t>
            </w:r>
          </w:p>
        </w:tc>
        <w:tc>
          <w:tcPr>
            <w:tcW w:w="482" w:type="pct"/>
            <w:vAlign w:val="center"/>
          </w:tcPr>
          <w:p w:rsidR="0019053F" w:rsidRPr="007B6347" w:rsidRDefault="0019053F" w:rsidP="002A2E5A">
            <w:pPr>
              <w:tabs>
                <w:tab w:val="left" w:pos="9072"/>
              </w:tabs>
              <w:ind w:right="-1"/>
              <w:jc w:val="center"/>
              <w:rPr>
                <w:b/>
                <w:sz w:val="28"/>
                <w:szCs w:val="28"/>
              </w:rPr>
            </w:pPr>
          </w:p>
        </w:tc>
      </w:tr>
      <w:tr w:rsidR="0019053F" w:rsidRPr="007B6347">
        <w:trPr>
          <w:cantSplit/>
          <w:trHeight w:val="509"/>
        </w:trPr>
        <w:tc>
          <w:tcPr>
            <w:tcW w:w="522" w:type="pct"/>
            <w:vAlign w:val="center"/>
          </w:tcPr>
          <w:p w:rsidR="0019053F" w:rsidRPr="007B6347" w:rsidRDefault="0019053F" w:rsidP="002A2E5A">
            <w:pPr>
              <w:tabs>
                <w:tab w:val="left" w:pos="9072"/>
              </w:tabs>
              <w:jc w:val="center"/>
              <w:rPr>
                <w:b/>
                <w:sz w:val="28"/>
                <w:szCs w:val="28"/>
              </w:rPr>
            </w:pPr>
          </w:p>
        </w:tc>
        <w:tc>
          <w:tcPr>
            <w:tcW w:w="3996" w:type="pct"/>
            <w:vAlign w:val="center"/>
          </w:tcPr>
          <w:p w:rsidR="0019053F" w:rsidRPr="007B6347" w:rsidRDefault="0019053F" w:rsidP="00424C7B">
            <w:pPr>
              <w:tabs>
                <w:tab w:val="left" w:pos="9072"/>
              </w:tabs>
              <w:jc w:val="both"/>
              <w:rPr>
                <w:b/>
                <w:bCs/>
                <w:sz w:val="28"/>
                <w:szCs w:val="28"/>
              </w:rPr>
            </w:pPr>
          </w:p>
        </w:tc>
        <w:tc>
          <w:tcPr>
            <w:tcW w:w="482" w:type="pct"/>
            <w:vAlign w:val="center"/>
          </w:tcPr>
          <w:p w:rsidR="0019053F" w:rsidRPr="007B6347" w:rsidRDefault="0019053F" w:rsidP="002A2E5A">
            <w:pPr>
              <w:tabs>
                <w:tab w:val="left" w:pos="9072"/>
              </w:tabs>
              <w:ind w:right="-1"/>
              <w:jc w:val="center"/>
              <w:rPr>
                <w:b/>
                <w:sz w:val="28"/>
                <w:szCs w:val="28"/>
              </w:rPr>
            </w:pPr>
          </w:p>
        </w:tc>
      </w:tr>
      <w:tr w:rsidR="0019053F" w:rsidRPr="007B6347">
        <w:trPr>
          <w:cantSplit/>
          <w:trHeight w:val="531"/>
        </w:trPr>
        <w:tc>
          <w:tcPr>
            <w:tcW w:w="522" w:type="pct"/>
            <w:vAlign w:val="center"/>
          </w:tcPr>
          <w:p w:rsidR="0019053F" w:rsidRPr="007B6347" w:rsidRDefault="0019053F" w:rsidP="00E84F2A">
            <w:pPr>
              <w:tabs>
                <w:tab w:val="left" w:pos="9072"/>
              </w:tabs>
              <w:jc w:val="center"/>
              <w:rPr>
                <w:b/>
                <w:sz w:val="28"/>
                <w:szCs w:val="28"/>
                <w:lang w:val="en-US"/>
              </w:rPr>
            </w:pPr>
            <w:r w:rsidRPr="007B6347">
              <w:rPr>
                <w:b/>
                <w:sz w:val="28"/>
                <w:szCs w:val="28"/>
                <w:lang w:val="en-US"/>
              </w:rPr>
              <w:t>III</w:t>
            </w:r>
          </w:p>
        </w:tc>
        <w:tc>
          <w:tcPr>
            <w:tcW w:w="3996" w:type="pct"/>
            <w:vAlign w:val="center"/>
          </w:tcPr>
          <w:p w:rsidR="0019053F" w:rsidRPr="007B6347" w:rsidRDefault="00E84F2A" w:rsidP="00E84F2A">
            <w:pPr>
              <w:tabs>
                <w:tab w:val="left" w:pos="9072"/>
              </w:tabs>
              <w:jc w:val="both"/>
              <w:rPr>
                <w:b/>
                <w:sz w:val="28"/>
                <w:szCs w:val="28"/>
              </w:rPr>
            </w:pPr>
            <w:r w:rsidRPr="007B6347">
              <w:rPr>
                <w:b/>
                <w:sz w:val="28"/>
                <w:szCs w:val="28"/>
              </w:rPr>
              <w:t>Выводы по результатам деятельности за квартал и предложения по ее совершенствованию</w:t>
            </w:r>
          </w:p>
        </w:tc>
        <w:tc>
          <w:tcPr>
            <w:tcW w:w="482" w:type="pct"/>
            <w:vAlign w:val="center"/>
          </w:tcPr>
          <w:p w:rsidR="0019053F" w:rsidRPr="007B6347" w:rsidRDefault="0019053F" w:rsidP="002A2E5A">
            <w:pPr>
              <w:tabs>
                <w:tab w:val="left" w:pos="9072"/>
              </w:tabs>
              <w:ind w:right="-1"/>
              <w:jc w:val="center"/>
              <w:rPr>
                <w:b/>
                <w:sz w:val="28"/>
                <w:szCs w:val="28"/>
              </w:rPr>
            </w:pPr>
          </w:p>
        </w:tc>
      </w:tr>
      <w:tr w:rsidR="0019053F" w:rsidRPr="007B6347">
        <w:trPr>
          <w:cantSplit/>
          <w:trHeight w:val="525"/>
        </w:trPr>
        <w:tc>
          <w:tcPr>
            <w:tcW w:w="522" w:type="pct"/>
            <w:vAlign w:val="center"/>
          </w:tcPr>
          <w:p w:rsidR="0019053F" w:rsidRPr="007B6347" w:rsidRDefault="0019053F" w:rsidP="002A2E5A">
            <w:pPr>
              <w:tabs>
                <w:tab w:val="left" w:pos="9072"/>
              </w:tabs>
              <w:jc w:val="center"/>
              <w:rPr>
                <w:i/>
                <w:sz w:val="28"/>
                <w:szCs w:val="28"/>
              </w:rPr>
            </w:pPr>
          </w:p>
        </w:tc>
        <w:tc>
          <w:tcPr>
            <w:tcW w:w="3996" w:type="pct"/>
            <w:vAlign w:val="center"/>
          </w:tcPr>
          <w:p w:rsidR="0019053F" w:rsidRPr="007B6347" w:rsidRDefault="0019053F" w:rsidP="00B27E83">
            <w:pPr>
              <w:tabs>
                <w:tab w:val="left" w:pos="9072"/>
              </w:tabs>
              <w:jc w:val="both"/>
              <w:rPr>
                <w:bCs/>
                <w:i/>
                <w:iCs/>
                <w:sz w:val="28"/>
                <w:szCs w:val="28"/>
              </w:rPr>
            </w:pPr>
          </w:p>
        </w:tc>
        <w:tc>
          <w:tcPr>
            <w:tcW w:w="482" w:type="pct"/>
            <w:vAlign w:val="center"/>
          </w:tcPr>
          <w:p w:rsidR="0019053F" w:rsidRPr="007B6347" w:rsidRDefault="0019053F" w:rsidP="002A2E5A">
            <w:pPr>
              <w:tabs>
                <w:tab w:val="left" w:pos="9072"/>
              </w:tabs>
              <w:ind w:right="-1"/>
              <w:jc w:val="center"/>
              <w:rPr>
                <w:b/>
                <w:sz w:val="28"/>
                <w:szCs w:val="28"/>
              </w:rPr>
            </w:pPr>
          </w:p>
        </w:tc>
      </w:tr>
    </w:tbl>
    <w:p w:rsidR="00FF693F" w:rsidRPr="007B6347" w:rsidRDefault="00FF693F">
      <w:pPr>
        <w:rPr>
          <w:b/>
          <w:sz w:val="28"/>
          <w:szCs w:val="28"/>
        </w:rPr>
      </w:pPr>
      <w:r w:rsidRPr="007B6347">
        <w:rPr>
          <w:b/>
          <w:sz w:val="28"/>
          <w:szCs w:val="28"/>
        </w:rPr>
        <w:br w:type="page"/>
      </w:r>
    </w:p>
    <w:p w:rsidR="00E84F2A" w:rsidRPr="007B6347" w:rsidRDefault="00E84F2A" w:rsidP="00B60888">
      <w:pPr>
        <w:tabs>
          <w:tab w:val="left" w:pos="1178"/>
          <w:tab w:val="left" w:pos="9053"/>
        </w:tabs>
        <w:ind w:firstLine="567"/>
        <w:jc w:val="center"/>
        <w:rPr>
          <w:b/>
          <w:sz w:val="28"/>
          <w:szCs w:val="28"/>
        </w:rPr>
      </w:pPr>
      <w:r w:rsidRPr="007B6347">
        <w:rPr>
          <w:b/>
          <w:sz w:val="28"/>
          <w:szCs w:val="28"/>
          <w:lang w:val="en-US"/>
        </w:rPr>
        <w:lastRenderedPageBreak/>
        <w:t>I</w:t>
      </w:r>
      <w:r w:rsidRPr="007B6347">
        <w:rPr>
          <w:b/>
          <w:sz w:val="28"/>
          <w:szCs w:val="28"/>
        </w:rPr>
        <w:t xml:space="preserve">. Сведения о выполнении полномочий, возложенных на территориальный орган </w:t>
      </w:r>
      <w:proofErr w:type="spellStart"/>
      <w:r w:rsidRPr="007B6347">
        <w:rPr>
          <w:b/>
          <w:sz w:val="28"/>
          <w:szCs w:val="28"/>
        </w:rPr>
        <w:t>Роскомнадзора</w:t>
      </w:r>
      <w:proofErr w:type="spellEnd"/>
    </w:p>
    <w:p w:rsidR="00FE4033" w:rsidRPr="007B6347" w:rsidRDefault="00FE4033" w:rsidP="00B60888">
      <w:pPr>
        <w:tabs>
          <w:tab w:val="left" w:pos="1178"/>
          <w:tab w:val="left" w:pos="9053"/>
        </w:tabs>
        <w:ind w:firstLine="567"/>
        <w:jc w:val="both"/>
        <w:rPr>
          <w:b/>
          <w:sz w:val="28"/>
          <w:szCs w:val="28"/>
        </w:rPr>
      </w:pPr>
    </w:p>
    <w:p w:rsidR="00E84F2A" w:rsidRPr="007B6347" w:rsidRDefault="00E84F2A" w:rsidP="00B60888">
      <w:pPr>
        <w:tabs>
          <w:tab w:val="left" w:pos="1178"/>
          <w:tab w:val="left" w:pos="9053"/>
        </w:tabs>
        <w:ind w:firstLine="567"/>
        <w:jc w:val="center"/>
        <w:rPr>
          <w:b/>
          <w:sz w:val="28"/>
          <w:szCs w:val="28"/>
        </w:rPr>
      </w:pPr>
      <w:r w:rsidRPr="007B6347">
        <w:rPr>
          <w:b/>
          <w:sz w:val="28"/>
          <w:szCs w:val="28"/>
        </w:rPr>
        <w:t>1. Сведения о выполнении полномочий в сфере связи</w:t>
      </w:r>
    </w:p>
    <w:p w:rsidR="000F5818" w:rsidRPr="007B6347" w:rsidRDefault="000F5818" w:rsidP="000F5818">
      <w:pPr>
        <w:tabs>
          <w:tab w:val="left" w:pos="1178"/>
          <w:tab w:val="left" w:pos="9053"/>
        </w:tabs>
        <w:ind w:firstLine="567"/>
        <w:jc w:val="both"/>
        <w:rPr>
          <w:i/>
          <w:sz w:val="28"/>
          <w:szCs w:val="28"/>
        </w:rPr>
      </w:pPr>
    </w:p>
    <w:p w:rsidR="000F5818" w:rsidRPr="007B6347" w:rsidRDefault="000F5818" w:rsidP="000F5818">
      <w:pPr>
        <w:tabs>
          <w:tab w:val="left" w:pos="1178"/>
          <w:tab w:val="left" w:pos="9053"/>
        </w:tabs>
        <w:ind w:firstLine="567"/>
        <w:jc w:val="both"/>
        <w:rPr>
          <w:bCs/>
          <w:i/>
          <w:sz w:val="28"/>
          <w:szCs w:val="28"/>
        </w:rPr>
      </w:pPr>
      <w:r w:rsidRPr="007B6347">
        <w:rPr>
          <w:i/>
          <w:sz w:val="28"/>
          <w:szCs w:val="28"/>
        </w:rPr>
        <w:t>Сведения по осуществлению мероприятий государственного контроля (надзора) в отчетном периоде:</w:t>
      </w:r>
    </w:p>
    <w:p w:rsidR="000F5818" w:rsidRPr="007B6347" w:rsidRDefault="000F5818" w:rsidP="000F5818">
      <w:pPr>
        <w:tabs>
          <w:tab w:val="left" w:pos="1178"/>
          <w:tab w:val="left" w:pos="9053"/>
        </w:tabs>
        <w:ind w:firstLine="567"/>
        <w:jc w:val="both"/>
        <w:rPr>
          <w:i/>
          <w:sz w:val="28"/>
          <w:szCs w:val="28"/>
        </w:rPr>
      </w:pPr>
      <w:r w:rsidRPr="007B6347">
        <w:rPr>
          <w:sz w:val="28"/>
          <w:szCs w:val="28"/>
        </w:rPr>
        <w:t>По итогам проведенных проверок (ПЛН+ВНПЛН):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418"/>
        <w:gridCol w:w="1417"/>
      </w:tblGrid>
      <w:tr w:rsidR="000F5818" w:rsidRPr="007B6347" w:rsidTr="00D26630">
        <w:trPr>
          <w:cantSplit/>
          <w:trHeight w:val="837"/>
        </w:trPr>
        <w:tc>
          <w:tcPr>
            <w:tcW w:w="6771" w:type="dxa"/>
          </w:tcPr>
          <w:p w:rsidR="000F5818" w:rsidRPr="007B6347" w:rsidRDefault="000F5818" w:rsidP="00D26630">
            <w:pPr>
              <w:rPr>
                <w:b/>
                <w:sz w:val="18"/>
                <w:szCs w:val="18"/>
              </w:rPr>
            </w:pPr>
          </w:p>
        </w:tc>
        <w:tc>
          <w:tcPr>
            <w:tcW w:w="1418" w:type="dxa"/>
          </w:tcPr>
          <w:p w:rsidR="000F5818" w:rsidRPr="007B6347" w:rsidRDefault="00C83677" w:rsidP="00AD473F">
            <w:pPr>
              <w:rPr>
                <w:sz w:val="18"/>
                <w:szCs w:val="18"/>
              </w:rPr>
            </w:pPr>
            <w:r>
              <w:rPr>
                <w:b/>
                <w:sz w:val="20"/>
                <w:szCs w:val="20"/>
              </w:rPr>
              <w:t>2 кв.</w:t>
            </w:r>
            <w:r w:rsidR="00AD473F">
              <w:rPr>
                <w:b/>
                <w:sz w:val="20"/>
                <w:szCs w:val="20"/>
              </w:rPr>
              <w:t xml:space="preserve"> </w:t>
            </w:r>
            <w:r w:rsidR="000F5818" w:rsidRPr="007B6347">
              <w:rPr>
                <w:b/>
                <w:sz w:val="20"/>
                <w:szCs w:val="20"/>
              </w:rPr>
              <w:t>201</w:t>
            </w:r>
            <w:r w:rsidR="00AD473F">
              <w:rPr>
                <w:b/>
                <w:sz w:val="20"/>
                <w:szCs w:val="20"/>
              </w:rPr>
              <w:t>4</w:t>
            </w:r>
            <w:r w:rsidR="000F5818" w:rsidRPr="007B6347">
              <w:rPr>
                <w:b/>
                <w:sz w:val="20"/>
                <w:szCs w:val="20"/>
              </w:rPr>
              <w:t xml:space="preserve"> года</w:t>
            </w:r>
          </w:p>
        </w:tc>
        <w:tc>
          <w:tcPr>
            <w:tcW w:w="1417" w:type="dxa"/>
          </w:tcPr>
          <w:p w:rsidR="000F5818" w:rsidRPr="007B6347" w:rsidRDefault="00C83677" w:rsidP="00AD473F">
            <w:pPr>
              <w:rPr>
                <w:sz w:val="18"/>
                <w:szCs w:val="18"/>
              </w:rPr>
            </w:pPr>
            <w:r>
              <w:rPr>
                <w:b/>
                <w:sz w:val="20"/>
                <w:szCs w:val="20"/>
              </w:rPr>
              <w:t>2</w:t>
            </w:r>
            <w:r w:rsidR="00AD473F">
              <w:rPr>
                <w:b/>
                <w:sz w:val="20"/>
                <w:szCs w:val="20"/>
              </w:rPr>
              <w:t xml:space="preserve"> кв</w:t>
            </w:r>
            <w:r>
              <w:rPr>
                <w:b/>
                <w:sz w:val="20"/>
                <w:szCs w:val="20"/>
              </w:rPr>
              <w:t>.</w:t>
            </w:r>
            <w:r w:rsidR="000F5818" w:rsidRPr="007B6347">
              <w:rPr>
                <w:b/>
                <w:sz w:val="20"/>
                <w:szCs w:val="20"/>
              </w:rPr>
              <w:t xml:space="preserve"> 201</w:t>
            </w:r>
            <w:r w:rsidR="00AD473F">
              <w:rPr>
                <w:b/>
                <w:sz w:val="20"/>
                <w:szCs w:val="20"/>
              </w:rPr>
              <w:t>5</w:t>
            </w:r>
            <w:r w:rsidR="000F5818" w:rsidRPr="007B6347">
              <w:rPr>
                <w:b/>
                <w:sz w:val="20"/>
                <w:szCs w:val="20"/>
              </w:rPr>
              <w:t xml:space="preserve"> года</w:t>
            </w:r>
          </w:p>
        </w:tc>
      </w:tr>
      <w:tr w:rsidR="00982207" w:rsidRPr="007B6347" w:rsidTr="00D26630">
        <w:tc>
          <w:tcPr>
            <w:tcW w:w="6771" w:type="dxa"/>
          </w:tcPr>
          <w:p w:rsidR="00982207" w:rsidRPr="00982207" w:rsidRDefault="00982207" w:rsidP="00D26630">
            <w:pPr>
              <w:rPr>
                <w:b/>
                <w:sz w:val="18"/>
                <w:szCs w:val="18"/>
              </w:rPr>
            </w:pPr>
            <w:r w:rsidRPr="00982207">
              <w:rPr>
                <w:b/>
                <w:bCs/>
                <w:sz w:val="18"/>
                <w:szCs w:val="18"/>
              </w:rPr>
              <w:t>Проведено мероприятий по контролю</w:t>
            </w:r>
            <w:r w:rsidR="00875F55">
              <w:rPr>
                <w:b/>
                <w:bCs/>
                <w:sz w:val="18"/>
                <w:szCs w:val="18"/>
              </w:rPr>
              <w:t xml:space="preserve"> в сфере связи</w:t>
            </w:r>
          </w:p>
        </w:tc>
        <w:tc>
          <w:tcPr>
            <w:tcW w:w="1418" w:type="dxa"/>
            <w:vAlign w:val="center"/>
          </w:tcPr>
          <w:p w:rsidR="00982207" w:rsidRPr="007B6347" w:rsidRDefault="00875F55" w:rsidP="00D26630">
            <w:pPr>
              <w:jc w:val="center"/>
              <w:rPr>
                <w:sz w:val="18"/>
                <w:szCs w:val="18"/>
              </w:rPr>
            </w:pPr>
            <w:r>
              <w:rPr>
                <w:sz w:val="18"/>
                <w:szCs w:val="18"/>
              </w:rPr>
              <w:t>23</w:t>
            </w:r>
          </w:p>
        </w:tc>
        <w:tc>
          <w:tcPr>
            <w:tcW w:w="1417" w:type="dxa"/>
          </w:tcPr>
          <w:p w:rsidR="00982207" w:rsidRPr="007B6347" w:rsidRDefault="00875F55" w:rsidP="00D26630">
            <w:pPr>
              <w:jc w:val="center"/>
              <w:rPr>
                <w:sz w:val="18"/>
                <w:szCs w:val="18"/>
              </w:rPr>
            </w:pPr>
            <w:r>
              <w:rPr>
                <w:sz w:val="18"/>
                <w:szCs w:val="18"/>
              </w:rPr>
              <w:t>17</w:t>
            </w:r>
          </w:p>
        </w:tc>
      </w:tr>
      <w:tr w:rsidR="000F5818" w:rsidRPr="007B6347" w:rsidTr="00D26630">
        <w:tc>
          <w:tcPr>
            <w:tcW w:w="6771" w:type="dxa"/>
          </w:tcPr>
          <w:p w:rsidR="000F5818" w:rsidRPr="007B6347" w:rsidRDefault="000F5818" w:rsidP="00D26630">
            <w:pPr>
              <w:rPr>
                <w:sz w:val="18"/>
                <w:szCs w:val="18"/>
              </w:rPr>
            </w:pPr>
            <w:r w:rsidRPr="007B6347">
              <w:rPr>
                <w:b/>
                <w:sz w:val="18"/>
                <w:szCs w:val="18"/>
              </w:rPr>
              <w:t>Выявлено нарушений норм</w:t>
            </w:r>
            <w:r w:rsidRPr="007B6347">
              <w:rPr>
                <w:sz w:val="18"/>
                <w:szCs w:val="18"/>
              </w:rPr>
              <w:t xml:space="preserve"> действующего законодательства, в том числе в сфере:</w:t>
            </w:r>
          </w:p>
        </w:tc>
        <w:tc>
          <w:tcPr>
            <w:tcW w:w="1418" w:type="dxa"/>
            <w:vAlign w:val="center"/>
          </w:tcPr>
          <w:p w:rsidR="000F5818" w:rsidRPr="007B6347" w:rsidRDefault="000F5818" w:rsidP="00D26630">
            <w:pPr>
              <w:jc w:val="center"/>
              <w:rPr>
                <w:sz w:val="18"/>
                <w:szCs w:val="18"/>
              </w:rPr>
            </w:pPr>
          </w:p>
        </w:tc>
        <w:tc>
          <w:tcPr>
            <w:tcW w:w="1417" w:type="dxa"/>
          </w:tcPr>
          <w:p w:rsidR="000F5818" w:rsidRPr="007B6347" w:rsidRDefault="000F5818" w:rsidP="00D26630">
            <w:pPr>
              <w:jc w:val="center"/>
              <w:rPr>
                <w:sz w:val="18"/>
                <w:szCs w:val="18"/>
              </w:rPr>
            </w:pPr>
          </w:p>
        </w:tc>
      </w:tr>
      <w:tr w:rsidR="000F5818" w:rsidRPr="007B6347" w:rsidTr="00D26630">
        <w:tc>
          <w:tcPr>
            <w:tcW w:w="6771" w:type="dxa"/>
          </w:tcPr>
          <w:p w:rsidR="000F5818" w:rsidRPr="007B6347" w:rsidRDefault="000F5818" w:rsidP="00D26630">
            <w:pPr>
              <w:rPr>
                <w:b/>
                <w:i/>
                <w:sz w:val="18"/>
                <w:szCs w:val="18"/>
              </w:rPr>
            </w:pPr>
            <w:r w:rsidRPr="007B6347">
              <w:rPr>
                <w:b/>
                <w:i/>
                <w:sz w:val="18"/>
                <w:szCs w:val="18"/>
              </w:rPr>
              <w:t>связь</w:t>
            </w:r>
          </w:p>
        </w:tc>
        <w:tc>
          <w:tcPr>
            <w:tcW w:w="1418" w:type="dxa"/>
            <w:vAlign w:val="center"/>
          </w:tcPr>
          <w:p w:rsidR="000F5818" w:rsidRPr="007B6347" w:rsidRDefault="00982207" w:rsidP="00D26630">
            <w:pPr>
              <w:jc w:val="center"/>
              <w:rPr>
                <w:i/>
                <w:sz w:val="18"/>
                <w:szCs w:val="18"/>
              </w:rPr>
            </w:pPr>
            <w:r>
              <w:rPr>
                <w:i/>
                <w:sz w:val="18"/>
                <w:szCs w:val="18"/>
              </w:rPr>
              <w:t>19</w:t>
            </w:r>
          </w:p>
        </w:tc>
        <w:tc>
          <w:tcPr>
            <w:tcW w:w="1417" w:type="dxa"/>
          </w:tcPr>
          <w:p w:rsidR="000F5818" w:rsidRPr="007B6347" w:rsidRDefault="00982207" w:rsidP="00D26630">
            <w:pPr>
              <w:jc w:val="center"/>
              <w:rPr>
                <w:i/>
                <w:sz w:val="18"/>
                <w:szCs w:val="18"/>
              </w:rPr>
            </w:pPr>
            <w:r>
              <w:rPr>
                <w:i/>
                <w:sz w:val="18"/>
                <w:szCs w:val="18"/>
              </w:rPr>
              <w:t>15</w:t>
            </w:r>
          </w:p>
        </w:tc>
      </w:tr>
      <w:tr w:rsidR="000F5818" w:rsidRPr="007B6347" w:rsidTr="00D26630">
        <w:tc>
          <w:tcPr>
            <w:tcW w:w="6771" w:type="dxa"/>
          </w:tcPr>
          <w:p w:rsidR="000F5818" w:rsidRPr="007B6347" w:rsidRDefault="000F5818" w:rsidP="00D26630">
            <w:pPr>
              <w:rPr>
                <w:sz w:val="18"/>
                <w:szCs w:val="18"/>
              </w:rPr>
            </w:pPr>
            <w:r w:rsidRPr="007B6347">
              <w:rPr>
                <w:sz w:val="18"/>
                <w:szCs w:val="18"/>
              </w:rPr>
              <w:t xml:space="preserve">Количество выданных </w:t>
            </w:r>
            <w:r w:rsidRPr="007B6347">
              <w:rPr>
                <w:b/>
                <w:sz w:val="18"/>
                <w:szCs w:val="18"/>
              </w:rPr>
              <w:t>предписаний</w:t>
            </w:r>
            <w:r w:rsidRPr="007B6347">
              <w:rPr>
                <w:sz w:val="18"/>
                <w:szCs w:val="18"/>
              </w:rPr>
              <w:t>, в том числе в сфере:</w:t>
            </w:r>
          </w:p>
        </w:tc>
        <w:tc>
          <w:tcPr>
            <w:tcW w:w="1418" w:type="dxa"/>
            <w:vAlign w:val="center"/>
          </w:tcPr>
          <w:p w:rsidR="000F5818" w:rsidRPr="007B6347" w:rsidRDefault="000F5818" w:rsidP="00D26630">
            <w:pPr>
              <w:jc w:val="center"/>
              <w:rPr>
                <w:sz w:val="18"/>
                <w:szCs w:val="18"/>
              </w:rPr>
            </w:pPr>
          </w:p>
        </w:tc>
        <w:tc>
          <w:tcPr>
            <w:tcW w:w="1417" w:type="dxa"/>
          </w:tcPr>
          <w:p w:rsidR="000F5818" w:rsidRPr="007B6347" w:rsidRDefault="000F5818" w:rsidP="00D26630">
            <w:pPr>
              <w:jc w:val="center"/>
              <w:rPr>
                <w:sz w:val="18"/>
                <w:szCs w:val="18"/>
              </w:rPr>
            </w:pPr>
          </w:p>
        </w:tc>
      </w:tr>
      <w:tr w:rsidR="000F5818" w:rsidRPr="007B6347" w:rsidTr="00D26630">
        <w:tc>
          <w:tcPr>
            <w:tcW w:w="6771" w:type="dxa"/>
          </w:tcPr>
          <w:p w:rsidR="000F5818" w:rsidRPr="007B6347" w:rsidRDefault="000F5818" w:rsidP="00D26630">
            <w:pPr>
              <w:rPr>
                <w:b/>
                <w:i/>
                <w:sz w:val="18"/>
                <w:szCs w:val="18"/>
              </w:rPr>
            </w:pPr>
            <w:r w:rsidRPr="007B6347">
              <w:rPr>
                <w:b/>
                <w:i/>
                <w:sz w:val="18"/>
                <w:szCs w:val="18"/>
              </w:rPr>
              <w:t>связь</w:t>
            </w:r>
          </w:p>
        </w:tc>
        <w:tc>
          <w:tcPr>
            <w:tcW w:w="1418" w:type="dxa"/>
            <w:vAlign w:val="center"/>
          </w:tcPr>
          <w:p w:rsidR="000F5818" w:rsidRPr="007B6347" w:rsidRDefault="00982207" w:rsidP="00D26630">
            <w:pPr>
              <w:jc w:val="center"/>
              <w:rPr>
                <w:i/>
                <w:sz w:val="18"/>
                <w:szCs w:val="18"/>
              </w:rPr>
            </w:pPr>
            <w:r>
              <w:rPr>
                <w:i/>
                <w:sz w:val="18"/>
                <w:szCs w:val="18"/>
              </w:rPr>
              <w:t>1</w:t>
            </w:r>
            <w:r w:rsidR="00AD473F">
              <w:rPr>
                <w:i/>
                <w:sz w:val="18"/>
                <w:szCs w:val="18"/>
              </w:rPr>
              <w:t>2</w:t>
            </w:r>
          </w:p>
        </w:tc>
        <w:tc>
          <w:tcPr>
            <w:tcW w:w="1417" w:type="dxa"/>
          </w:tcPr>
          <w:p w:rsidR="000F5818" w:rsidRPr="007B6347" w:rsidRDefault="00982207" w:rsidP="00D26630">
            <w:pPr>
              <w:jc w:val="center"/>
              <w:rPr>
                <w:i/>
                <w:sz w:val="18"/>
                <w:szCs w:val="18"/>
              </w:rPr>
            </w:pPr>
            <w:r>
              <w:rPr>
                <w:i/>
                <w:sz w:val="18"/>
                <w:szCs w:val="18"/>
              </w:rPr>
              <w:t>14</w:t>
            </w:r>
          </w:p>
        </w:tc>
      </w:tr>
      <w:tr w:rsidR="000F5818" w:rsidRPr="007B6347" w:rsidTr="00D26630">
        <w:tc>
          <w:tcPr>
            <w:tcW w:w="6771" w:type="dxa"/>
          </w:tcPr>
          <w:p w:rsidR="000F5818" w:rsidRPr="007B6347" w:rsidRDefault="000F5818" w:rsidP="00D26630">
            <w:pPr>
              <w:rPr>
                <w:sz w:val="18"/>
                <w:szCs w:val="18"/>
              </w:rPr>
            </w:pPr>
            <w:r w:rsidRPr="007B6347">
              <w:rPr>
                <w:sz w:val="18"/>
                <w:szCs w:val="18"/>
              </w:rPr>
              <w:t xml:space="preserve">Количество составленных </w:t>
            </w:r>
            <w:r w:rsidRPr="007B6347">
              <w:rPr>
                <w:b/>
                <w:sz w:val="18"/>
                <w:szCs w:val="18"/>
              </w:rPr>
              <w:t>протоколов об АПН</w:t>
            </w:r>
            <w:r w:rsidRPr="007B6347">
              <w:rPr>
                <w:sz w:val="18"/>
                <w:szCs w:val="18"/>
              </w:rPr>
              <w:t>, в том числе в сфере:</w:t>
            </w:r>
          </w:p>
        </w:tc>
        <w:tc>
          <w:tcPr>
            <w:tcW w:w="1418" w:type="dxa"/>
            <w:vAlign w:val="center"/>
          </w:tcPr>
          <w:p w:rsidR="000F5818" w:rsidRPr="007B6347" w:rsidRDefault="000F5818" w:rsidP="00D26630">
            <w:pPr>
              <w:jc w:val="center"/>
              <w:rPr>
                <w:sz w:val="18"/>
                <w:szCs w:val="18"/>
              </w:rPr>
            </w:pPr>
          </w:p>
        </w:tc>
        <w:tc>
          <w:tcPr>
            <w:tcW w:w="1417" w:type="dxa"/>
          </w:tcPr>
          <w:p w:rsidR="000F5818" w:rsidRPr="007B6347" w:rsidRDefault="000F5818" w:rsidP="00D26630">
            <w:pPr>
              <w:jc w:val="center"/>
              <w:rPr>
                <w:sz w:val="18"/>
                <w:szCs w:val="18"/>
              </w:rPr>
            </w:pPr>
          </w:p>
        </w:tc>
      </w:tr>
      <w:tr w:rsidR="000F5818" w:rsidRPr="007B6347" w:rsidTr="00D26630">
        <w:tc>
          <w:tcPr>
            <w:tcW w:w="6771" w:type="dxa"/>
          </w:tcPr>
          <w:p w:rsidR="000F5818" w:rsidRPr="007B6347" w:rsidRDefault="000F5818" w:rsidP="00D26630">
            <w:pPr>
              <w:rPr>
                <w:b/>
                <w:i/>
                <w:sz w:val="18"/>
                <w:szCs w:val="18"/>
              </w:rPr>
            </w:pPr>
            <w:r w:rsidRPr="007B6347">
              <w:rPr>
                <w:b/>
                <w:i/>
                <w:sz w:val="18"/>
                <w:szCs w:val="18"/>
              </w:rPr>
              <w:t>связь</w:t>
            </w:r>
          </w:p>
        </w:tc>
        <w:tc>
          <w:tcPr>
            <w:tcW w:w="1418" w:type="dxa"/>
            <w:vAlign w:val="center"/>
          </w:tcPr>
          <w:p w:rsidR="000F5818" w:rsidRPr="007B6347" w:rsidRDefault="00C162CA" w:rsidP="00D26630">
            <w:pPr>
              <w:jc w:val="center"/>
              <w:rPr>
                <w:i/>
                <w:sz w:val="18"/>
                <w:szCs w:val="18"/>
              </w:rPr>
            </w:pPr>
            <w:r>
              <w:rPr>
                <w:i/>
                <w:sz w:val="18"/>
                <w:szCs w:val="18"/>
              </w:rPr>
              <w:t>17</w:t>
            </w:r>
          </w:p>
        </w:tc>
        <w:tc>
          <w:tcPr>
            <w:tcW w:w="1417" w:type="dxa"/>
          </w:tcPr>
          <w:p w:rsidR="000F5818" w:rsidRPr="007B6347" w:rsidRDefault="00C162CA" w:rsidP="00D26630">
            <w:pPr>
              <w:jc w:val="center"/>
              <w:rPr>
                <w:i/>
                <w:sz w:val="18"/>
                <w:szCs w:val="18"/>
              </w:rPr>
            </w:pPr>
            <w:r>
              <w:rPr>
                <w:i/>
                <w:sz w:val="18"/>
                <w:szCs w:val="18"/>
              </w:rPr>
              <w:t>18</w:t>
            </w:r>
          </w:p>
        </w:tc>
      </w:tr>
    </w:tbl>
    <w:p w:rsidR="000F5818" w:rsidRPr="007B6347" w:rsidRDefault="000F5818" w:rsidP="000F5818">
      <w:pPr>
        <w:tabs>
          <w:tab w:val="left" w:pos="1178"/>
          <w:tab w:val="left" w:pos="9053"/>
        </w:tabs>
        <w:ind w:firstLine="567"/>
        <w:jc w:val="both"/>
        <w:rPr>
          <w:sz w:val="28"/>
          <w:szCs w:val="28"/>
        </w:rPr>
      </w:pPr>
      <w:r w:rsidRPr="007B6347">
        <w:rPr>
          <w:sz w:val="28"/>
          <w:szCs w:val="28"/>
        </w:rPr>
        <w:t>По итогам проведенных мероприятий по систематическому наблюдению (ПЛН+ВНПЛ):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418"/>
        <w:gridCol w:w="1417"/>
      </w:tblGrid>
      <w:tr w:rsidR="000F5818" w:rsidRPr="007B6347" w:rsidTr="00D26630">
        <w:trPr>
          <w:cantSplit/>
          <w:trHeight w:val="837"/>
        </w:trPr>
        <w:tc>
          <w:tcPr>
            <w:tcW w:w="6771" w:type="dxa"/>
          </w:tcPr>
          <w:p w:rsidR="000F5818" w:rsidRPr="007B6347" w:rsidRDefault="000F5818" w:rsidP="00D26630">
            <w:pPr>
              <w:rPr>
                <w:b/>
                <w:sz w:val="18"/>
                <w:szCs w:val="18"/>
              </w:rPr>
            </w:pPr>
          </w:p>
        </w:tc>
        <w:tc>
          <w:tcPr>
            <w:tcW w:w="1418" w:type="dxa"/>
          </w:tcPr>
          <w:p w:rsidR="000F5818" w:rsidRPr="007B6347" w:rsidRDefault="00C83677" w:rsidP="00D26630">
            <w:pPr>
              <w:rPr>
                <w:sz w:val="18"/>
                <w:szCs w:val="18"/>
              </w:rPr>
            </w:pPr>
            <w:r>
              <w:rPr>
                <w:b/>
                <w:sz w:val="20"/>
                <w:szCs w:val="20"/>
              </w:rPr>
              <w:t xml:space="preserve">2 </w:t>
            </w:r>
            <w:r w:rsidR="00AD473F">
              <w:rPr>
                <w:b/>
                <w:sz w:val="20"/>
                <w:szCs w:val="20"/>
              </w:rPr>
              <w:t>кв</w:t>
            </w:r>
            <w:r>
              <w:rPr>
                <w:b/>
                <w:sz w:val="20"/>
                <w:szCs w:val="20"/>
              </w:rPr>
              <w:t>.</w:t>
            </w:r>
            <w:r w:rsidR="00AD473F">
              <w:rPr>
                <w:b/>
                <w:sz w:val="20"/>
                <w:szCs w:val="20"/>
              </w:rPr>
              <w:t xml:space="preserve"> </w:t>
            </w:r>
            <w:r w:rsidR="00AD473F" w:rsidRPr="007B6347">
              <w:rPr>
                <w:b/>
                <w:sz w:val="20"/>
                <w:szCs w:val="20"/>
              </w:rPr>
              <w:t>201</w:t>
            </w:r>
            <w:r w:rsidR="00AD473F">
              <w:rPr>
                <w:b/>
                <w:sz w:val="20"/>
                <w:szCs w:val="20"/>
              </w:rPr>
              <w:t>4</w:t>
            </w:r>
            <w:r w:rsidR="00AD473F" w:rsidRPr="007B6347">
              <w:rPr>
                <w:b/>
                <w:sz w:val="20"/>
                <w:szCs w:val="20"/>
              </w:rPr>
              <w:t xml:space="preserve"> года</w:t>
            </w:r>
          </w:p>
        </w:tc>
        <w:tc>
          <w:tcPr>
            <w:tcW w:w="1417" w:type="dxa"/>
          </w:tcPr>
          <w:p w:rsidR="000F5818" w:rsidRPr="007B6347" w:rsidRDefault="00C83677" w:rsidP="00D26630">
            <w:pPr>
              <w:rPr>
                <w:sz w:val="18"/>
                <w:szCs w:val="18"/>
              </w:rPr>
            </w:pPr>
            <w:r>
              <w:rPr>
                <w:b/>
                <w:sz w:val="20"/>
                <w:szCs w:val="20"/>
              </w:rPr>
              <w:t>2</w:t>
            </w:r>
            <w:r w:rsidR="00AD473F">
              <w:rPr>
                <w:b/>
                <w:sz w:val="20"/>
                <w:szCs w:val="20"/>
              </w:rPr>
              <w:t xml:space="preserve"> кв</w:t>
            </w:r>
            <w:r>
              <w:rPr>
                <w:b/>
                <w:sz w:val="20"/>
                <w:szCs w:val="20"/>
              </w:rPr>
              <w:t>.</w:t>
            </w:r>
            <w:r w:rsidR="00AD473F" w:rsidRPr="007B6347">
              <w:rPr>
                <w:b/>
                <w:sz w:val="20"/>
                <w:szCs w:val="20"/>
              </w:rPr>
              <w:t xml:space="preserve"> 201</w:t>
            </w:r>
            <w:r w:rsidR="00AD473F">
              <w:rPr>
                <w:b/>
                <w:sz w:val="20"/>
                <w:szCs w:val="20"/>
              </w:rPr>
              <w:t>5</w:t>
            </w:r>
            <w:r w:rsidR="00AD473F" w:rsidRPr="007B6347">
              <w:rPr>
                <w:b/>
                <w:sz w:val="20"/>
                <w:szCs w:val="20"/>
              </w:rPr>
              <w:t xml:space="preserve"> года</w:t>
            </w:r>
          </w:p>
        </w:tc>
      </w:tr>
      <w:tr w:rsidR="00C162CA" w:rsidRPr="007B6347" w:rsidTr="00D26630">
        <w:tc>
          <w:tcPr>
            <w:tcW w:w="6771" w:type="dxa"/>
          </w:tcPr>
          <w:p w:rsidR="00C162CA" w:rsidRPr="007B6347" w:rsidRDefault="00C162CA" w:rsidP="00D26630">
            <w:pPr>
              <w:rPr>
                <w:b/>
                <w:sz w:val="18"/>
                <w:szCs w:val="18"/>
              </w:rPr>
            </w:pPr>
            <w:r w:rsidRPr="00982207">
              <w:rPr>
                <w:b/>
                <w:bCs/>
                <w:sz w:val="18"/>
                <w:szCs w:val="18"/>
              </w:rPr>
              <w:t>Проведено мероприятий по контролю</w:t>
            </w:r>
            <w:r>
              <w:rPr>
                <w:b/>
                <w:bCs/>
                <w:sz w:val="18"/>
                <w:szCs w:val="18"/>
              </w:rPr>
              <w:t xml:space="preserve"> в сфере связи</w:t>
            </w:r>
          </w:p>
        </w:tc>
        <w:tc>
          <w:tcPr>
            <w:tcW w:w="1418" w:type="dxa"/>
            <w:vAlign w:val="center"/>
          </w:tcPr>
          <w:p w:rsidR="00C162CA" w:rsidRPr="007B6347" w:rsidRDefault="00C162CA" w:rsidP="00D26630">
            <w:pPr>
              <w:jc w:val="center"/>
              <w:rPr>
                <w:sz w:val="18"/>
                <w:szCs w:val="18"/>
              </w:rPr>
            </w:pPr>
            <w:r>
              <w:rPr>
                <w:sz w:val="18"/>
                <w:szCs w:val="18"/>
              </w:rPr>
              <w:t>15</w:t>
            </w:r>
          </w:p>
        </w:tc>
        <w:tc>
          <w:tcPr>
            <w:tcW w:w="1417" w:type="dxa"/>
          </w:tcPr>
          <w:p w:rsidR="00C162CA" w:rsidRPr="007B6347" w:rsidRDefault="00F31510" w:rsidP="00D26630">
            <w:pPr>
              <w:jc w:val="center"/>
              <w:rPr>
                <w:sz w:val="18"/>
                <w:szCs w:val="18"/>
              </w:rPr>
            </w:pPr>
            <w:r>
              <w:rPr>
                <w:sz w:val="18"/>
                <w:szCs w:val="18"/>
              </w:rPr>
              <w:t>14</w:t>
            </w:r>
          </w:p>
        </w:tc>
      </w:tr>
      <w:tr w:rsidR="000F5818" w:rsidRPr="007B6347" w:rsidTr="00D26630">
        <w:tc>
          <w:tcPr>
            <w:tcW w:w="6771" w:type="dxa"/>
          </w:tcPr>
          <w:p w:rsidR="000F5818" w:rsidRPr="007B6347" w:rsidRDefault="000F5818" w:rsidP="00D26630">
            <w:pPr>
              <w:rPr>
                <w:sz w:val="18"/>
                <w:szCs w:val="18"/>
              </w:rPr>
            </w:pPr>
            <w:r w:rsidRPr="007B6347">
              <w:rPr>
                <w:b/>
                <w:sz w:val="18"/>
                <w:szCs w:val="18"/>
              </w:rPr>
              <w:t>Выявлено нарушений норм</w:t>
            </w:r>
            <w:r w:rsidRPr="007B6347">
              <w:rPr>
                <w:sz w:val="18"/>
                <w:szCs w:val="18"/>
              </w:rPr>
              <w:t xml:space="preserve"> действующего законодательства, в том числе в сфере:</w:t>
            </w:r>
          </w:p>
        </w:tc>
        <w:tc>
          <w:tcPr>
            <w:tcW w:w="1418" w:type="dxa"/>
            <w:vAlign w:val="center"/>
          </w:tcPr>
          <w:p w:rsidR="000F5818" w:rsidRPr="007B6347" w:rsidRDefault="000F5818" w:rsidP="00D26630">
            <w:pPr>
              <w:jc w:val="center"/>
              <w:rPr>
                <w:sz w:val="18"/>
                <w:szCs w:val="18"/>
              </w:rPr>
            </w:pPr>
          </w:p>
        </w:tc>
        <w:tc>
          <w:tcPr>
            <w:tcW w:w="1417" w:type="dxa"/>
          </w:tcPr>
          <w:p w:rsidR="000F5818" w:rsidRPr="007B6347" w:rsidRDefault="000F5818" w:rsidP="00D26630">
            <w:pPr>
              <w:jc w:val="center"/>
              <w:rPr>
                <w:sz w:val="18"/>
                <w:szCs w:val="18"/>
              </w:rPr>
            </w:pPr>
          </w:p>
        </w:tc>
      </w:tr>
      <w:tr w:rsidR="000F5818" w:rsidRPr="007B6347" w:rsidTr="00D26630">
        <w:tc>
          <w:tcPr>
            <w:tcW w:w="6771" w:type="dxa"/>
          </w:tcPr>
          <w:p w:rsidR="000F5818" w:rsidRPr="007B6347" w:rsidRDefault="000F5818" w:rsidP="00D26630">
            <w:pPr>
              <w:rPr>
                <w:b/>
                <w:i/>
                <w:sz w:val="18"/>
                <w:szCs w:val="18"/>
              </w:rPr>
            </w:pPr>
            <w:r w:rsidRPr="007B6347">
              <w:rPr>
                <w:b/>
                <w:i/>
                <w:sz w:val="18"/>
                <w:szCs w:val="18"/>
              </w:rPr>
              <w:t>связь</w:t>
            </w:r>
          </w:p>
        </w:tc>
        <w:tc>
          <w:tcPr>
            <w:tcW w:w="1418" w:type="dxa"/>
            <w:vAlign w:val="center"/>
          </w:tcPr>
          <w:p w:rsidR="000F5818" w:rsidRPr="007B6347" w:rsidRDefault="00F31510" w:rsidP="00D26630">
            <w:pPr>
              <w:jc w:val="center"/>
              <w:rPr>
                <w:i/>
                <w:sz w:val="18"/>
                <w:szCs w:val="18"/>
              </w:rPr>
            </w:pPr>
            <w:r>
              <w:rPr>
                <w:i/>
                <w:sz w:val="18"/>
                <w:szCs w:val="18"/>
              </w:rPr>
              <w:t>57</w:t>
            </w:r>
          </w:p>
        </w:tc>
        <w:tc>
          <w:tcPr>
            <w:tcW w:w="1417" w:type="dxa"/>
          </w:tcPr>
          <w:p w:rsidR="000F5818" w:rsidRPr="007B6347" w:rsidRDefault="00AD473F" w:rsidP="00D26630">
            <w:pPr>
              <w:jc w:val="center"/>
              <w:rPr>
                <w:i/>
                <w:sz w:val="18"/>
                <w:szCs w:val="18"/>
              </w:rPr>
            </w:pPr>
            <w:r>
              <w:rPr>
                <w:i/>
                <w:sz w:val="18"/>
                <w:szCs w:val="18"/>
              </w:rPr>
              <w:t>4</w:t>
            </w:r>
          </w:p>
        </w:tc>
      </w:tr>
      <w:tr w:rsidR="000F5818" w:rsidRPr="007B6347" w:rsidTr="00D26630">
        <w:tc>
          <w:tcPr>
            <w:tcW w:w="6771" w:type="dxa"/>
          </w:tcPr>
          <w:p w:rsidR="000F5818" w:rsidRPr="007B6347" w:rsidRDefault="000F5818" w:rsidP="00D26630">
            <w:pPr>
              <w:rPr>
                <w:sz w:val="18"/>
                <w:szCs w:val="18"/>
              </w:rPr>
            </w:pPr>
            <w:r w:rsidRPr="007B6347">
              <w:rPr>
                <w:sz w:val="18"/>
                <w:szCs w:val="18"/>
              </w:rPr>
              <w:t xml:space="preserve">Количество составленных </w:t>
            </w:r>
            <w:r w:rsidRPr="007B6347">
              <w:rPr>
                <w:b/>
                <w:sz w:val="18"/>
                <w:szCs w:val="18"/>
              </w:rPr>
              <w:t>протоколов об АПН</w:t>
            </w:r>
            <w:r w:rsidRPr="007B6347">
              <w:rPr>
                <w:sz w:val="18"/>
                <w:szCs w:val="18"/>
              </w:rPr>
              <w:t>, в том числе в сфере:</w:t>
            </w:r>
          </w:p>
        </w:tc>
        <w:tc>
          <w:tcPr>
            <w:tcW w:w="1418" w:type="dxa"/>
            <w:vAlign w:val="center"/>
          </w:tcPr>
          <w:p w:rsidR="000F5818" w:rsidRPr="007B6347" w:rsidRDefault="000F5818" w:rsidP="00D26630">
            <w:pPr>
              <w:jc w:val="center"/>
              <w:rPr>
                <w:sz w:val="18"/>
                <w:szCs w:val="18"/>
              </w:rPr>
            </w:pPr>
          </w:p>
        </w:tc>
        <w:tc>
          <w:tcPr>
            <w:tcW w:w="1417" w:type="dxa"/>
          </w:tcPr>
          <w:p w:rsidR="000F5818" w:rsidRPr="007B6347" w:rsidRDefault="000F5818" w:rsidP="00D26630">
            <w:pPr>
              <w:jc w:val="center"/>
              <w:rPr>
                <w:sz w:val="18"/>
                <w:szCs w:val="18"/>
              </w:rPr>
            </w:pPr>
          </w:p>
        </w:tc>
      </w:tr>
      <w:tr w:rsidR="000F5818" w:rsidRPr="007B6347" w:rsidTr="00D26630">
        <w:tc>
          <w:tcPr>
            <w:tcW w:w="6771" w:type="dxa"/>
          </w:tcPr>
          <w:p w:rsidR="000F5818" w:rsidRPr="007B6347" w:rsidRDefault="000F5818" w:rsidP="00D26630">
            <w:pPr>
              <w:rPr>
                <w:b/>
                <w:i/>
                <w:sz w:val="18"/>
                <w:szCs w:val="18"/>
              </w:rPr>
            </w:pPr>
            <w:r w:rsidRPr="007B6347">
              <w:rPr>
                <w:b/>
                <w:i/>
                <w:sz w:val="18"/>
                <w:szCs w:val="18"/>
              </w:rPr>
              <w:t>связь</w:t>
            </w:r>
          </w:p>
        </w:tc>
        <w:tc>
          <w:tcPr>
            <w:tcW w:w="1418" w:type="dxa"/>
            <w:vAlign w:val="center"/>
          </w:tcPr>
          <w:p w:rsidR="000F5818" w:rsidRPr="007B6347" w:rsidRDefault="00F31510" w:rsidP="00D26630">
            <w:pPr>
              <w:jc w:val="center"/>
              <w:rPr>
                <w:i/>
                <w:sz w:val="18"/>
                <w:szCs w:val="18"/>
              </w:rPr>
            </w:pPr>
            <w:r>
              <w:rPr>
                <w:i/>
                <w:sz w:val="18"/>
                <w:szCs w:val="18"/>
              </w:rPr>
              <w:t>51</w:t>
            </w:r>
          </w:p>
        </w:tc>
        <w:tc>
          <w:tcPr>
            <w:tcW w:w="1417" w:type="dxa"/>
          </w:tcPr>
          <w:p w:rsidR="000F5818" w:rsidRPr="007B6347" w:rsidRDefault="00F31510" w:rsidP="00D26630">
            <w:pPr>
              <w:jc w:val="center"/>
              <w:rPr>
                <w:i/>
                <w:sz w:val="18"/>
                <w:szCs w:val="18"/>
              </w:rPr>
            </w:pPr>
            <w:r>
              <w:rPr>
                <w:i/>
                <w:sz w:val="18"/>
                <w:szCs w:val="18"/>
              </w:rPr>
              <w:t>2</w:t>
            </w:r>
          </w:p>
        </w:tc>
      </w:tr>
    </w:tbl>
    <w:p w:rsidR="00E84F2A" w:rsidRPr="007B6347" w:rsidRDefault="00E84F2A" w:rsidP="00B60888">
      <w:pPr>
        <w:tabs>
          <w:tab w:val="left" w:pos="1178"/>
          <w:tab w:val="left" w:pos="9053"/>
        </w:tabs>
        <w:ind w:firstLine="567"/>
        <w:jc w:val="both"/>
        <w:rPr>
          <w:b/>
          <w:i/>
          <w:sz w:val="28"/>
          <w:szCs w:val="28"/>
        </w:rPr>
      </w:pPr>
    </w:p>
    <w:p w:rsidR="000F5818" w:rsidRPr="007B6347" w:rsidRDefault="000F5818" w:rsidP="00B60888">
      <w:pPr>
        <w:tabs>
          <w:tab w:val="left" w:pos="1178"/>
          <w:tab w:val="left" w:pos="9053"/>
        </w:tabs>
        <w:ind w:firstLine="567"/>
        <w:jc w:val="both"/>
        <w:rPr>
          <w:b/>
          <w:i/>
          <w:sz w:val="28"/>
          <w:szCs w:val="28"/>
        </w:rPr>
      </w:pPr>
    </w:p>
    <w:p w:rsidR="00E84F2A" w:rsidRPr="007B6347" w:rsidRDefault="00E84F2A" w:rsidP="00B60888">
      <w:pPr>
        <w:tabs>
          <w:tab w:val="left" w:pos="1178"/>
          <w:tab w:val="left" w:pos="9053"/>
        </w:tabs>
        <w:ind w:firstLine="567"/>
        <w:jc w:val="both"/>
        <w:rPr>
          <w:b/>
          <w:i/>
          <w:sz w:val="28"/>
          <w:szCs w:val="28"/>
        </w:rPr>
      </w:pPr>
      <w:r w:rsidRPr="007B6347">
        <w:rPr>
          <w:b/>
          <w:i/>
          <w:sz w:val="28"/>
          <w:szCs w:val="28"/>
        </w:rPr>
        <w:t>1.1. Ведение реестров и учета в сфере связи.</w:t>
      </w:r>
    </w:p>
    <w:p w:rsidR="00E84F2A" w:rsidRPr="007B6347" w:rsidRDefault="00E84F2A" w:rsidP="00B60888">
      <w:pPr>
        <w:tabs>
          <w:tab w:val="left" w:pos="1178"/>
          <w:tab w:val="left" w:pos="9053"/>
        </w:tabs>
        <w:ind w:firstLine="567"/>
        <w:jc w:val="both"/>
        <w:rPr>
          <w:b/>
          <w:sz w:val="28"/>
          <w:szCs w:val="28"/>
        </w:rPr>
      </w:pPr>
      <w:r w:rsidRPr="007B6347">
        <w:rPr>
          <w:b/>
          <w:i/>
          <w:sz w:val="28"/>
          <w:szCs w:val="28"/>
        </w:rPr>
        <w:tab/>
      </w:r>
    </w:p>
    <w:p w:rsidR="00A76B2E" w:rsidRPr="007B6347" w:rsidRDefault="00E84F2A" w:rsidP="00B60888">
      <w:pPr>
        <w:tabs>
          <w:tab w:val="left" w:pos="1178"/>
          <w:tab w:val="left" w:pos="9053"/>
        </w:tabs>
        <w:ind w:firstLine="567"/>
        <w:jc w:val="both"/>
        <w:rPr>
          <w:i/>
          <w:sz w:val="28"/>
          <w:szCs w:val="28"/>
        </w:rPr>
      </w:pPr>
      <w:r w:rsidRPr="007B6347">
        <w:rPr>
          <w:i/>
          <w:sz w:val="28"/>
          <w:szCs w:val="28"/>
        </w:rPr>
        <w:t>1.1.1. Ведение реестра операторов, занимающих существенное положение в сети связи общего пользования.</w:t>
      </w:r>
    </w:p>
    <w:p w:rsidR="00741B9D" w:rsidRPr="007B6347" w:rsidRDefault="00FA7037" w:rsidP="00B60888">
      <w:pPr>
        <w:tabs>
          <w:tab w:val="left" w:pos="1178"/>
          <w:tab w:val="left" w:pos="9053"/>
        </w:tabs>
        <w:ind w:firstLine="567"/>
        <w:jc w:val="both"/>
        <w:rPr>
          <w:i/>
          <w:sz w:val="28"/>
          <w:szCs w:val="28"/>
        </w:rPr>
      </w:pPr>
      <w:r w:rsidRPr="007B6347">
        <w:rPr>
          <w:i/>
          <w:sz w:val="28"/>
          <w:szCs w:val="28"/>
        </w:rPr>
        <w:t>Положением не предусмотрено исполнение полномочия</w:t>
      </w:r>
      <w:r w:rsidR="00741B9D" w:rsidRPr="007B6347">
        <w:rPr>
          <w:i/>
          <w:sz w:val="28"/>
          <w:szCs w:val="28"/>
        </w:rPr>
        <w:t xml:space="preserve"> территориальным органом</w:t>
      </w:r>
    </w:p>
    <w:p w:rsidR="00FA7037" w:rsidRPr="007B6347" w:rsidRDefault="00741B9D" w:rsidP="00B60888">
      <w:pPr>
        <w:tabs>
          <w:tab w:val="left" w:pos="1178"/>
          <w:tab w:val="left" w:pos="9053"/>
        </w:tabs>
        <w:ind w:firstLine="567"/>
        <w:jc w:val="both"/>
        <w:rPr>
          <w:i/>
          <w:sz w:val="28"/>
          <w:szCs w:val="28"/>
        </w:rPr>
      </w:pPr>
      <w:r w:rsidRPr="007B6347">
        <w:rPr>
          <w:i/>
          <w:sz w:val="28"/>
          <w:szCs w:val="28"/>
        </w:rPr>
        <w:t xml:space="preserve">Территориальный орган осуществляет сбор отчетных форм и направление отчетных форм в </w:t>
      </w:r>
      <w:proofErr w:type="spellStart"/>
      <w:r w:rsidRPr="007B6347">
        <w:rPr>
          <w:i/>
          <w:sz w:val="28"/>
          <w:szCs w:val="28"/>
        </w:rPr>
        <w:t>Роскомнадзор</w:t>
      </w:r>
      <w:proofErr w:type="spellEnd"/>
      <w:r w:rsidRPr="007B6347">
        <w:rPr>
          <w:i/>
          <w:sz w:val="28"/>
          <w:szCs w:val="28"/>
        </w:rPr>
        <w:t>.</w:t>
      </w:r>
    </w:p>
    <w:p w:rsidR="00FE4033" w:rsidRPr="007B6347" w:rsidRDefault="008069C5" w:rsidP="00B60888">
      <w:pPr>
        <w:tabs>
          <w:tab w:val="left" w:pos="1178"/>
          <w:tab w:val="left" w:pos="9053"/>
        </w:tabs>
        <w:ind w:firstLine="567"/>
        <w:jc w:val="both"/>
        <w:rPr>
          <w:i/>
          <w:sz w:val="28"/>
          <w:szCs w:val="28"/>
        </w:rPr>
      </w:pPr>
      <w:r w:rsidRPr="007B6347">
        <w:rPr>
          <w:i/>
          <w:sz w:val="28"/>
          <w:szCs w:val="28"/>
        </w:rPr>
        <w:t xml:space="preserve">Количество </w:t>
      </w:r>
      <w:r w:rsidR="00FE4033" w:rsidRPr="007B6347">
        <w:rPr>
          <w:i/>
          <w:sz w:val="28"/>
          <w:szCs w:val="28"/>
        </w:rPr>
        <w:t xml:space="preserve">операторов связи, в отношении которых осуществляется полномочие – </w:t>
      </w:r>
      <w:r w:rsidR="00B71C12" w:rsidRPr="007B6347">
        <w:rPr>
          <w:i/>
          <w:sz w:val="28"/>
          <w:szCs w:val="28"/>
        </w:rPr>
        <w:t>18</w:t>
      </w:r>
      <w:r w:rsidR="00FE4033" w:rsidRPr="007B6347">
        <w:rPr>
          <w:i/>
          <w:sz w:val="28"/>
          <w:szCs w:val="28"/>
        </w:rPr>
        <w:t>.</w:t>
      </w:r>
    </w:p>
    <w:p w:rsidR="00FA7037" w:rsidRPr="007B6347" w:rsidRDefault="008069C5" w:rsidP="00B60888">
      <w:pPr>
        <w:tabs>
          <w:tab w:val="left" w:pos="1178"/>
          <w:tab w:val="left" w:pos="9053"/>
        </w:tabs>
        <w:ind w:firstLine="567"/>
        <w:jc w:val="both"/>
        <w:rPr>
          <w:i/>
          <w:sz w:val="28"/>
          <w:szCs w:val="28"/>
        </w:rPr>
      </w:pPr>
      <w:r w:rsidRPr="007B6347">
        <w:rPr>
          <w:i/>
          <w:sz w:val="28"/>
          <w:szCs w:val="28"/>
        </w:rPr>
        <w:t>Количество сотрудников, в должностных регламентах которых установлено исполнение полномочия</w:t>
      </w:r>
      <w:r w:rsidR="00FE4033" w:rsidRPr="007B6347">
        <w:rPr>
          <w:i/>
          <w:sz w:val="28"/>
          <w:szCs w:val="28"/>
        </w:rPr>
        <w:t xml:space="preserve"> – </w:t>
      </w:r>
      <w:r w:rsidR="005F3B7A">
        <w:rPr>
          <w:i/>
          <w:sz w:val="28"/>
          <w:szCs w:val="28"/>
        </w:rPr>
        <w:t>4</w:t>
      </w:r>
      <w:r w:rsidR="00FE4033" w:rsidRPr="007B6347">
        <w:rPr>
          <w:i/>
          <w:sz w:val="28"/>
          <w:szCs w:val="28"/>
        </w:rPr>
        <w:t xml:space="preserve">. </w:t>
      </w:r>
      <w:r w:rsidR="00B90F60" w:rsidRPr="007B6347">
        <w:rPr>
          <w:i/>
          <w:sz w:val="28"/>
          <w:szCs w:val="28"/>
        </w:rPr>
        <w:t>Исполняет полномочие – 1 сотрудник.</w:t>
      </w:r>
    </w:p>
    <w:p w:rsidR="007250C4" w:rsidRPr="007B6347" w:rsidRDefault="008069C5" w:rsidP="00B60888">
      <w:pPr>
        <w:tabs>
          <w:tab w:val="left" w:pos="1178"/>
          <w:tab w:val="left" w:pos="9053"/>
        </w:tabs>
        <w:ind w:firstLine="567"/>
        <w:jc w:val="both"/>
        <w:rPr>
          <w:i/>
          <w:sz w:val="28"/>
          <w:szCs w:val="28"/>
        </w:rPr>
      </w:pPr>
      <w:r w:rsidRPr="007B6347">
        <w:rPr>
          <w:i/>
          <w:sz w:val="28"/>
          <w:szCs w:val="28"/>
        </w:rPr>
        <w:t>Объемы и результаты выполнения плановых мероприятий по исполнению полномочия</w:t>
      </w:r>
      <w:r w:rsidR="007250C4" w:rsidRPr="007B6347">
        <w:rPr>
          <w:i/>
          <w:sz w:val="28"/>
          <w:szCs w:val="28"/>
        </w:rPr>
        <w:t xml:space="preserve"> – </w:t>
      </w:r>
      <w:r w:rsidR="00B71C12" w:rsidRPr="007B6347">
        <w:rPr>
          <w:i/>
          <w:sz w:val="28"/>
          <w:szCs w:val="28"/>
        </w:rPr>
        <w:t>1</w:t>
      </w:r>
      <w:r w:rsidR="007250C4" w:rsidRPr="007B6347">
        <w:rPr>
          <w:i/>
          <w:sz w:val="28"/>
          <w:szCs w:val="28"/>
        </w:rPr>
        <w:t xml:space="preserve"> мероприяти</w:t>
      </w:r>
      <w:r w:rsidR="00B71C12" w:rsidRPr="007B6347">
        <w:rPr>
          <w:i/>
          <w:sz w:val="28"/>
          <w:szCs w:val="28"/>
        </w:rPr>
        <w:t>е</w:t>
      </w:r>
      <w:r w:rsidR="007250C4" w:rsidRPr="007B6347">
        <w:rPr>
          <w:i/>
          <w:sz w:val="28"/>
          <w:szCs w:val="28"/>
        </w:rPr>
        <w:t>.</w:t>
      </w:r>
    </w:p>
    <w:p w:rsidR="00FE4033" w:rsidRPr="007B6347" w:rsidRDefault="007250C4" w:rsidP="00B60888">
      <w:pPr>
        <w:tabs>
          <w:tab w:val="left" w:pos="1178"/>
          <w:tab w:val="left" w:pos="9053"/>
        </w:tabs>
        <w:ind w:firstLine="567"/>
        <w:jc w:val="both"/>
        <w:rPr>
          <w:i/>
          <w:sz w:val="28"/>
          <w:szCs w:val="28"/>
        </w:rPr>
      </w:pPr>
      <w:r w:rsidRPr="007B6347">
        <w:rPr>
          <w:i/>
          <w:sz w:val="28"/>
          <w:szCs w:val="28"/>
        </w:rPr>
        <w:t>С</w:t>
      </w:r>
      <w:r w:rsidR="00FE4033" w:rsidRPr="007B6347">
        <w:rPr>
          <w:i/>
          <w:sz w:val="28"/>
          <w:szCs w:val="28"/>
        </w:rPr>
        <w:t xml:space="preserve">бор отчетных форм для исполнения полномочия </w:t>
      </w:r>
      <w:proofErr w:type="spellStart"/>
      <w:r w:rsidR="00FE4033" w:rsidRPr="007B6347">
        <w:rPr>
          <w:i/>
          <w:sz w:val="28"/>
          <w:szCs w:val="28"/>
        </w:rPr>
        <w:t>Роскомнадзором</w:t>
      </w:r>
      <w:proofErr w:type="spellEnd"/>
      <w:r w:rsidR="00FE4033" w:rsidRPr="007B6347">
        <w:rPr>
          <w:i/>
          <w:sz w:val="28"/>
          <w:szCs w:val="28"/>
        </w:rPr>
        <w:t xml:space="preserve"> осуществлялся</w:t>
      </w:r>
      <w:r w:rsidR="00B71C12" w:rsidRPr="007B6347">
        <w:rPr>
          <w:i/>
          <w:sz w:val="28"/>
          <w:szCs w:val="28"/>
        </w:rPr>
        <w:t xml:space="preserve"> в 1 квартале 201</w:t>
      </w:r>
      <w:r w:rsidR="005F3B7A">
        <w:rPr>
          <w:i/>
          <w:sz w:val="28"/>
          <w:szCs w:val="28"/>
        </w:rPr>
        <w:t>5</w:t>
      </w:r>
      <w:r w:rsidR="00B71C12" w:rsidRPr="007B6347">
        <w:rPr>
          <w:i/>
          <w:sz w:val="28"/>
          <w:szCs w:val="28"/>
        </w:rPr>
        <w:t xml:space="preserve"> года</w:t>
      </w:r>
      <w:r w:rsidR="00FE4033" w:rsidRPr="007B6347">
        <w:rPr>
          <w:i/>
          <w:sz w:val="28"/>
          <w:szCs w:val="28"/>
        </w:rPr>
        <w:t>.</w:t>
      </w:r>
    </w:p>
    <w:p w:rsidR="00FE4033" w:rsidRPr="007B6347" w:rsidRDefault="00741B9D" w:rsidP="00B60888">
      <w:pPr>
        <w:tabs>
          <w:tab w:val="left" w:pos="1178"/>
          <w:tab w:val="left" w:pos="9053"/>
        </w:tabs>
        <w:ind w:firstLine="567"/>
        <w:jc w:val="both"/>
        <w:rPr>
          <w:i/>
          <w:sz w:val="28"/>
          <w:szCs w:val="28"/>
        </w:rPr>
      </w:pPr>
      <w:r w:rsidRPr="007B6347">
        <w:rPr>
          <w:i/>
          <w:sz w:val="28"/>
          <w:szCs w:val="28"/>
        </w:rPr>
        <w:t>В</w:t>
      </w:r>
      <w:r w:rsidR="008069C5" w:rsidRPr="007B6347">
        <w:rPr>
          <w:i/>
          <w:sz w:val="28"/>
          <w:szCs w:val="28"/>
        </w:rPr>
        <w:t>неплановы</w:t>
      </w:r>
      <w:r w:rsidRPr="007B6347">
        <w:rPr>
          <w:i/>
          <w:sz w:val="28"/>
          <w:szCs w:val="28"/>
        </w:rPr>
        <w:t>е</w:t>
      </w:r>
      <w:r w:rsidR="008069C5" w:rsidRPr="007B6347">
        <w:rPr>
          <w:i/>
          <w:sz w:val="28"/>
          <w:szCs w:val="28"/>
        </w:rPr>
        <w:t xml:space="preserve"> мероприяти</w:t>
      </w:r>
      <w:r w:rsidRPr="007B6347">
        <w:rPr>
          <w:i/>
          <w:sz w:val="28"/>
          <w:szCs w:val="28"/>
        </w:rPr>
        <w:t>я</w:t>
      </w:r>
      <w:r w:rsidR="008069C5" w:rsidRPr="007B6347">
        <w:rPr>
          <w:i/>
          <w:sz w:val="28"/>
          <w:szCs w:val="28"/>
        </w:rPr>
        <w:t xml:space="preserve"> по исполнению полномочия</w:t>
      </w:r>
      <w:r w:rsidR="00FE4033" w:rsidRPr="007B6347">
        <w:rPr>
          <w:i/>
          <w:sz w:val="28"/>
          <w:szCs w:val="28"/>
        </w:rPr>
        <w:t xml:space="preserve"> не осуществлялись.</w:t>
      </w:r>
    </w:p>
    <w:p w:rsidR="008069C5" w:rsidRPr="007B6347" w:rsidRDefault="008069C5" w:rsidP="00B60888">
      <w:pPr>
        <w:tabs>
          <w:tab w:val="left" w:pos="1178"/>
          <w:tab w:val="left" w:pos="9053"/>
        </w:tabs>
        <w:ind w:firstLine="567"/>
        <w:jc w:val="both"/>
        <w:rPr>
          <w:i/>
          <w:sz w:val="28"/>
          <w:szCs w:val="28"/>
        </w:rPr>
      </w:pPr>
      <w:r w:rsidRPr="007B6347">
        <w:rPr>
          <w:i/>
          <w:sz w:val="28"/>
          <w:szCs w:val="28"/>
        </w:rPr>
        <w:t>Средняя нагрузка на сотрудника</w:t>
      </w:r>
      <w:r w:rsidR="00FE4033" w:rsidRPr="007B6347">
        <w:rPr>
          <w:i/>
          <w:sz w:val="28"/>
          <w:szCs w:val="28"/>
        </w:rPr>
        <w:t xml:space="preserve"> – </w:t>
      </w:r>
      <w:r w:rsidR="00B90F60">
        <w:rPr>
          <w:i/>
          <w:sz w:val="28"/>
          <w:szCs w:val="28"/>
        </w:rPr>
        <w:t>1</w:t>
      </w:r>
      <w:r w:rsidR="00FE4033" w:rsidRPr="007B6347">
        <w:rPr>
          <w:i/>
          <w:sz w:val="28"/>
          <w:szCs w:val="28"/>
        </w:rPr>
        <w:t>.</w:t>
      </w:r>
    </w:p>
    <w:p w:rsidR="003B0C30" w:rsidRPr="007B6347" w:rsidRDefault="003B0C30"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отсутствуют.</w:t>
      </w:r>
    </w:p>
    <w:p w:rsidR="003B0C30" w:rsidRPr="007B6347" w:rsidRDefault="003B0C30" w:rsidP="00B60888">
      <w:pPr>
        <w:tabs>
          <w:tab w:val="left" w:pos="1178"/>
          <w:tab w:val="left" w:pos="9053"/>
        </w:tabs>
        <w:ind w:firstLine="567"/>
        <w:jc w:val="both"/>
        <w:rPr>
          <w:i/>
          <w:sz w:val="28"/>
          <w:szCs w:val="28"/>
        </w:rPr>
      </w:pPr>
      <w:r w:rsidRPr="007B6347">
        <w:rPr>
          <w:i/>
          <w:sz w:val="28"/>
          <w:szCs w:val="28"/>
        </w:rPr>
        <w:lastRenderedPageBreak/>
        <w:t>Предложения по повышению эффективности исполнения полномочия отсутствуют.</w:t>
      </w:r>
    </w:p>
    <w:p w:rsidR="00614DAD" w:rsidRPr="007B6347" w:rsidRDefault="00620E7F" w:rsidP="00614DAD">
      <w:pPr>
        <w:ind w:firstLine="567"/>
        <w:jc w:val="both"/>
        <w:rPr>
          <w:i/>
          <w:sz w:val="28"/>
          <w:szCs w:val="28"/>
        </w:rPr>
      </w:pPr>
      <w:r w:rsidRPr="007B6347">
        <w:rPr>
          <w:i/>
          <w:sz w:val="28"/>
          <w:szCs w:val="28"/>
        </w:rPr>
        <w:t>Доля полномочия (количество сотрудников на полномочие)</w:t>
      </w:r>
      <w:r w:rsidR="00614DAD" w:rsidRPr="007B6347">
        <w:rPr>
          <w:i/>
          <w:sz w:val="28"/>
          <w:szCs w:val="28"/>
        </w:rPr>
        <w:t xml:space="preserve"> – 0,07.</w:t>
      </w:r>
    </w:p>
    <w:p w:rsidR="003B0C30" w:rsidRPr="007B6347" w:rsidRDefault="003B0C30"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8069C5" w:rsidRPr="007B6347" w:rsidRDefault="008069C5" w:rsidP="00B60888">
      <w:pPr>
        <w:tabs>
          <w:tab w:val="left" w:pos="1178"/>
          <w:tab w:val="left" w:pos="9053"/>
        </w:tabs>
        <w:ind w:firstLine="567"/>
        <w:jc w:val="both"/>
        <w:rPr>
          <w:b/>
          <w:sz w:val="28"/>
          <w:szCs w:val="28"/>
        </w:rPr>
      </w:pPr>
    </w:p>
    <w:p w:rsidR="00E84F2A" w:rsidRPr="007B6347" w:rsidRDefault="00E84F2A" w:rsidP="00B60888">
      <w:pPr>
        <w:tabs>
          <w:tab w:val="left" w:pos="1178"/>
          <w:tab w:val="left" w:pos="9053"/>
        </w:tabs>
        <w:ind w:firstLine="567"/>
        <w:jc w:val="both"/>
        <w:rPr>
          <w:i/>
          <w:sz w:val="28"/>
          <w:szCs w:val="28"/>
        </w:rPr>
      </w:pPr>
      <w:r w:rsidRPr="007B6347">
        <w:rPr>
          <w:i/>
          <w:sz w:val="28"/>
          <w:szCs w:val="28"/>
        </w:rPr>
        <w:t>1.</w:t>
      </w:r>
      <w:r w:rsidR="00033616" w:rsidRPr="007B6347">
        <w:rPr>
          <w:i/>
          <w:sz w:val="28"/>
          <w:szCs w:val="28"/>
        </w:rPr>
        <w:t>1.2.</w:t>
      </w:r>
      <w:r w:rsidRPr="007B6347">
        <w:rPr>
          <w:i/>
          <w:sz w:val="28"/>
          <w:szCs w:val="28"/>
        </w:rPr>
        <w:t xml:space="preserve"> Ведение учета зарегистрированных радиоэлектронных средств и высокочастотных устрой</w:t>
      </w:r>
      <w:proofErr w:type="gramStart"/>
      <w:r w:rsidRPr="007B6347">
        <w:rPr>
          <w:i/>
          <w:sz w:val="28"/>
          <w:szCs w:val="28"/>
        </w:rPr>
        <w:t>ств гр</w:t>
      </w:r>
      <w:proofErr w:type="gramEnd"/>
      <w:r w:rsidRPr="007B6347">
        <w:rPr>
          <w:i/>
          <w:sz w:val="28"/>
          <w:szCs w:val="28"/>
        </w:rPr>
        <w:t>ажданского назначения.</w:t>
      </w:r>
    </w:p>
    <w:p w:rsidR="00451FBB" w:rsidRDefault="00451FBB" w:rsidP="00451FBB">
      <w:pPr>
        <w:tabs>
          <w:tab w:val="left" w:pos="1178"/>
          <w:tab w:val="left" w:pos="9053"/>
        </w:tabs>
        <w:ind w:firstLine="567"/>
        <w:jc w:val="both"/>
        <w:rPr>
          <w:i/>
          <w:sz w:val="28"/>
          <w:szCs w:val="28"/>
        </w:rPr>
      </w:pPr>
      <w:r w:rsidRPr="007B6347">
        <w:rPr>
          <w:i/>
          <w:sz w:val="28"/>
          <w:szCs w:val="28"/>
        </w:rPr>
        <w:t>Количество сотрудников, в должностных регламентах которых установлено исполнение полномочия –</w:t>
      </w:r>
      <w:r w:rsidR="00B71C12" w:rsidRPr="007B6347">
        <w:rPr>
          <w:i/>
          <w:sz w:val="28"/>
          <w:szCs w:val="28"/>
        </w:rPr>
        <w:t xml:space="preserve"> </w:t>
      </w:r>
      <w:r w:rsidR="005F3B7A">
        <w:rPr>
          <w:i/>
          <w:sz w:val="28"/>
          <w:szCs w:val="28"/>
        </w:rPr>
        <w:t>4</w:t>
      </w:r>
      <w:r w:rsidRPr="007B6347">
        <w:rPr>
          <w:i/>
          <w:sz w:val="28"/>
          <w:szCs w:val="28"/>
        </w:rPr>
        <w:t xml:space="preserve"> сотрудник</w:t>
      </w:r>
      <w:r w:rsidR="00B71C12" w:rsidRPr="007B6347">
        <w:rPr>
          <w:i/>
          <w:sz w:val="28"/>
          <w:szCs w:val="28"/>
        </w:rPr>
        <w:t>ов</w:t>
      </w:r>
      <w:r w:rsidRPr="007B6347">
        <w:rPr>
          <w:i/>
          <w:sz w:val="28"/>
          <w:szCs w:val="28"/>
        </w:rPr>
        <w:t>.</w:t>
      </w:r>
      <w:r w:rsidR="008435E4" w:rsidRPr="007B6347">
        <w:rPr>
          <w:i/>
          <w:sz w:val="28"/>
          <w:szCs w:val="28"/>
        </w:rPr>
        <w:t xml:space="preserve"> Исполняет полномочие – 1 сотрудник.</w:t>
      </w:r>
    </w:p>
    <w:p w:rsidR="00B90F60" w:rsidRPr="007B6347" w:rsidRDefault="00B90F60" w:rsidP="00B90F60">
      <w:pPr>
        <w:ind w:firstLine="709"/>
        <w:jc w:val="both"/>
        <w:rPr>
          <w:i/>
          <w:sz w:val="28"/>
          <w:szCs w:val="28"/>
        </w:rPr>
      </w:pPr>
      <w:r w:rsidRPr="007B6347">
        <w:rPr>
          <w:i/>
          <w:sz w:val="28"/>
          <w:szCs w:val="28"/>
        </w:rPr>
        <w:t xml:space="preserve">Доля полномочия (количество сотрудников на полномочие) – </w:t>
      </w:r>
      <w:r>
        <w:rPr>
          <w:i/>
          <w:sz w:val="28"/>
          <w:szCs w:val="28"/>
        </w:rPr>
        <w:t>0,2.</w:t>
      </w:r>
    </w:p>
    <w:p w:rsidR="00B90F60" w:rsidRPr="007B6347" w:rsidRDefault="00B90F60" w:rsidP="00451FBB">
      <w:pPr>
        <w:tabs>
          <w:tab w:val="left" w:pos="1178"/>
          <w:tab w:val="left" w:pos="9053"/>
        </w:tabs>
        <w:ind w:firstLine="567"/>
        <w:jc w:val="both"/>
        <w:rPr>
          <w:i/>
          <w:sz w:val="28"/>
          <w:szCs w:val="28"/>
        </w:rPr>
      </w:pPr>
    </w:p>
    <w:tbl>
      <w:tblPr>
        <w:tblStyle w:val="af5"/>
        <w:tblW w:w="4876" w:type="pct"/>
        <w:tblLook w:val="04A0" w:firstRow="1" w:lastRow="0" w:firstColumn="1" w:lastColumn="0" w:noHBand="0" w:noVBand="1"/>
      </w:tblPr>
      <w:tblGrid>
        <w:gridCol w:w="3217"/>
        <w:gridCol w:w="1993"/>
        <w:gridCol w:w="1822"/>
        <w:gridCol w:w="1241"/>
        <w:gridCol w:w="1336"/>
      </w:tblGrid>
      <w:tr w:rsidR="000C2380" w:rsidRPr="007B6347" w:rsidTr="000C2380">
        <w:tc>
          <w:tcPr>
            <w:tcW w:w="1674" w:type="pct"/>
            <w:vMerge w:val="restart"/>
            <w:vAlign w:val="center"/>
          </w:tcPr>
          <w:p w:rsidR="000C2380" w:rsidRPr="007B6347" w:rsidRDefault="000C2380" w:rsidP="00C3186F">
            <w:pPr>
              <w:jc w:val="center"/>
            </w:pPr>
            <w:r w:rsidRPr="007B6347">
              <w:t>Полномочия в сфере связи</w:t>
            </w:r>
          </w:p>
        </w:tc>
        <w:tc>
          <w:tcPr>
            <w:tcW w:w="1985" w:type="pct"/>
            <w:gridSpan w:val="2"/>
            <w:vAlign w:val="center"/>
          </w:tcPr>
          <w:p w:rsidR="000C2380" w:rsidRPr="007B6347" w:rsidRDefault="000C2380" w:rsidP="00C3186F">
            <w:pPr>
              <w:jc w:val="center"/>
            </w:pPr>
            <w:r w:rsidRPr="007B6347">
              <w:t>Регистрация (перерегистрация) РЭС и ВЧУ</w:t>
            </w:r>
          </w:p>
        </w:tc>
        <w:tc>
          <w:tcPr>
            <w:tcW w:w="1341" w:type="pct"/>
            <w:gridSpan w:val="2"/>
          </w:tcPr>
          <w:p w:rsidR="000C2380" w:rsidRPr="007B6347" w:rsidRDefault="000C2380" w:rsidP="00C3186F">
            <w:pPr>
              <w:jc w:val="center"/>
            </w:pPr>
            <w:r w:rsidRPr="007B6347">
              <w:t>Нагрузка на одного сотрудника</w:t>
            </w:r>
          </w:p>
        </w:tc>
      </w:tr>
      <w:tr w:rsidR="000C2380" w:rsidRPr="007B6347" w:rsidTr="000C2380">
        <w:tc>
          <w:tcPr>
            <w:tcW w:w="1674" w:type="pct"/>
            <w:vMerge/>
            <w:vAlign w:val="center"/>
          </w:tcPr>
          <w:p w:rsidR="000C2380" w:rsidRPr="007B6347" w:rsidRDefault="000C2380" w:rsidP="00C3186F">
            <w:pPr>
              <w:jc w:val="center"/>
            </w:pPr>
          </w:p>
        </w:tc>
        <w:tc>
          <w:tcPr>
            <w:tcW w:w="1037" w:type="pct"/>
            <w:vAlign w:val="center"/>
          </w:tcPr>
          <w:p w:rsidR="000C2380" w:rsidRPr="007B6347" w:rsidRDefault="00B90F60" w:rsidP="008435E4">
            <w:pPr>
              <w:jc w:val="center"/>
              <w:rPr>
                <w:b/>
                <w:sz w:val="18"/>
                <w:szCs w:val="18"/>
              </w:rPr>
            </w:pPr>
            <w:r>
              <w:rPr>
                <w:b/>
                <w:sz w:val="18"/>
                <w:szCs w:val="18"/>
              </w:rPr>
              <w:t>2014</w:t>
            </w:r>
            <w:r w:rsidR="008435E4" w:rsidRPr="007B6347">
              <w:rPr>
                <w:b/>
                <w:sz w:val="18"/>
                <w:szCs w:val="18"/>
              </w:rPr>
              <w:t xml:space="preserve"> </w:t>
            </w:r>
            <w:r w:rsidR="000C2380" w:rsidRPr="007B6347">
              <w:rPr>
                <w:b/>
                <w:sz w:val="18"/>
                <w:szCs w:val="18"/>
              </w:rPr>
              <w:t>год</w:t>
            </w:r>
          </w:p>
        </w:tc>
        <w:tc>
          <w:tcPr>
            <w:tcW w:w="948" w:type="pct"/>
            <w:vAlign w:val="center"/>
          </w:tcPr>
          <w:p w:rsidR="000C2380" w:rsidRPr="007B6347" w:rsidRDefault="000C2380" w:rsidP="00B90F60">
            <w:pPr>
              <w:jc w:val="center"/>
              <w:rPr>
                <w:b/>
                <w:sz w:val="18"/>
                <w:szCs w:val="18"/>
              </w:rPr>
            </w:pPr>
            <w:r w:rsidRPr="007B6347">
              <w:rPr>
                <w:b/>
                <w:sz w:val="18"/>
                <w:szCs w:val="18"/>
              </w:rPr>
              <w:t>201</w:t>
            </w:r>
            <w:r w:rsidR="00B90F60">
              <w:rPr>
                <w:b/>
                <w:sz w:val="18"/>
                <w:szCs w:val="18"/>
              </w:rPr>
              <w:t>5</w:t>
            </w:r>
            <w:r w:rsidR="008435E4" w:rsidRPr="007B6347">
              <w:rPr>
                <w:b/>
                <w:sz w:val="18"/>
                <w:szCs w:val="18"/>
              </w:rPr>
              <w:t xml:space="preserve"> </w:t>
            </w:r>
            <w:r w:rsidRPr="007B6347">
              <w:rPr>
                <w:b/>
                <w:sz w:val="18"/>
                <w:szCs w:val="18"/>
              </w:rPr>
              <w:t>год</w:t>
            </w:r>
          </w:p>
        </w:tc>
        <w:tc>
          <w:tcPr>
            <w:tcW w:w="646" w:type="pct"/>
            <w:vAlign w:val="center"/>
          </w:tcPr>
          <w:p w:rsidR="000C2380" w:rsidRPr="007B6347" w:rsidRDefault="000C2380" w:rsidP="00C3186F">
            <w:pPr>
              <w:jc w:val="center"/>
            </w:pPr>
            <w:r w:rsidRPr="007B6347">
              <w:t>На конец отчетного периода прошлого года</w:t>
            </w:r>
          </w:p>
        </w:tc>
        <w:tc>
          <w:tcPr>
            <w:tcW w:w="695" w:type="pct"/>
            <w:vAlign w:val="center"/>
          </w:tcPr>
          <w:p w:rsidR="000C2380" w:rsidRPr="007B6347" w:rsidRDefault="000C2380" w:rsidP="008435E4">
            <w:pPr>
              <w:jc w:val="center"/>
            </w:pPr>
            <w:r w:rsidRPr="007B6347">
              <w:t>На конец отчетного периода текущего года</w:t>
            </w:r>
          </w:p>
        </w:tc>
      </w:tr>
      <w:tr w:rsidR="000C2380" w:rsidRPr="007B6347" w:rsidTr="000C2380">
        <w:tc>
          <w:tcPr>
            <w:tcW w:w="1674" w:type="pct"/>
          </w:tcPr>
          <w:p w:rsidR="000C2380" w:rsidRPr="007B6347" w:rsidRDefault="000C2380" w:rsidP="00C3186F">
            <w:pPr>
              <w:jc w:val="both"/>
            </w:pPr>
            <w:r w:rsidRPr="007B6347">
              <w:t>Регистрация РЭС и ВЧУ</w:t>
            </w:r>
          </w:p>
        </w:tc>
        <w:tc>
          <w:tcPr>
            <w:tcW w:w="1037" w:type="pct"/>
            <w:vAlign w:val="center"/>
          </w:tcPr>
          <w:p w:rsidR="000C2380" w:rsidRPr="007B6347" w:rsidRDefault="005D1FC1" w:rsidP="000C2380">
            <w:pPr>
              <w:jc w:val="center"/>
              <w:rPr>
                <w:b/>
                <w:sz w:val="18"/>
                <w:szCs w:val="18"/>
              </w:rPr>
            </w:pPr>
            <w:r>
              <w:rPr>
                <w:b/>
                <w:sz w:val="18"/>
                <w:szCs w:val="18"/>
              </w:rPr>
              <w:t>1365</w:t>
            </w:r>
          </w:p>
        </w:tc>
        <w:tc>
          <w:tcPr>
            <w:tcW w:w="948" w:type="pct"/>
            <w:vAlign w:val="center"/>
          </w:tcPr>
          <w:p w:rsidR="000C2380" w:rsidRPr="007B6347" w:rsidRDefault="005D1FC1" w:rsidP="000C2380">
            <w:pPr>
              <w:jc w:val="center"/>
              <w:rPr>
                <w:b/>
                <w:sz w:val="18"/>
                <w:szCs w:val="18"/>
              </w:rPr>
            </w:pPr>
            <w:r>
              <w:rPr>
                <w:b/>
                <w:sz w:val="18"/>
                <w:szCs w:val="18"/>
              </w:rPr>
              <w:t>1550</w:t>
            </w:r>
          </w:p>
        </w:tc>
        <w:tc>
          <w:tcPr>
            <w:tcW w:w="646" w:type="pct"/>
            <w:vAlign w:val="center"/>
          </w:tcPr>
          <w:p w:rsidR="000C2380" w:rsidRPr="007B6347" w:rsidRDefault="005D1FC1" w:rsidP="000C2380">
            <w:pPr>
              <w:jc w:val="center"/>
              <w:rPr>
                <w:b/>
                <w:sz w:val="18"/>
                <w:szCs w:val="18"/>
              </w:rPr>
            </w:pPr>
            <w:r>
              <w:rPr>
                <w:b/>
                <w:sz w:val="18"/>
                <w:szCs w:val="18"/>
              </w:rPr>
              <w:t>1365</w:t>
            </w:r>
          </w:p>
        </w:tc>
        <w:tc>
          <w:tcPr>
            <w:tcW w:w="695" w:type="pct"/>
            <w:vAlign w:val="center"/>
          </w:tcPr>
          <w:p w:rsidR="000C2380" w:rsidRPr="007B6347" w:rsidRDefault="005D1FC1" w:rsidP="000C2380">
            <w:pPr>
              <w:jc w:val="center"/>
              <w:rPr>
                <w:b/>
                <w:sz w:val="18"/>
                <w:szCs w:val="18"/>
              </w:rPr>
            </w:pPr>
            <w:r>
              <w:rPr>
                <w:b/>
                <w:sz w:val="18"/>
                <w:szCs w:val="18"/>
              </w:rPr>
              <w:t>1550</w:t>
            </w:r>
          </w:p>
        </w:tc>
      </w:tr>
      <w:tr w:rsidR="000C2380" w:rsidRPr="007B6347" w:rsidTr="000C2380">
        <w:tc>
          <w:tcPr>
            <w:tcW w:w="1674" w:type="pct"/>
          </w:tcPr>
          <w:p w:rsidR="000C2380" w:rsidRPr="007B6347" w:rsidRDefault="000C2380" w:rsidP="00C3186F">
            <w:pPr>
              <w:jc w:val="both"/>
            </w:pPr>
            <w:r w:rsidRPr="007B6347">
              <w:t>Выдача разрешений на судовые радиостанции, используемые на морских судах, судах внутреннего плавания и судах смешанного (река - море) плавания</w:t>
            </w:r>
          </w:p>
        </w:tc>
        <w:tc>
          <w:tcPr>
            <w:tcW w:w="1037" w:type="pct"/>
            <w:vAlign w:val="center"/>
          </w:tcPr>
          <w:p w:rsidR="000C2380" w:rsidRPr="007B6347" w:rsidRDefault="00E04A5E" w:rsidP="000C2380">
            <w:pPr>
              <w:jc w:val="center"/>
              <w:rPr>
                <w:b/>
                <w:sz w:val="18"/>
                <w:szCs w:val="18"/>
              </w:rPr>
            </w:pPr>
            <w:r>
              <w:rPr>
                <w:b/>
                <w:sz w:val="18"/>
                <w:szCs w:val="18"/>
              </w:rPr>
              <w:t>2</w:t>
            </w:r>
          </w:p>
        </w:tc>
        <w:tc>
          <w:tcPr>
            <w:tcW w:w="948" w:type="pct"/>
            <w:vAlign w:val="center"/>
          </w:tcPr>
          <w:p w:rsidR="000C2380" w:rsidRPr="007B6347" w:rsidRDefault="00E04A5E" w:rsidP="000C2380">
            <w:pPr>
              <w:jc w:val="center"/>
              <w:rPr>
                <w:b/>
                <w:sz w:val="18"/>
                <w:szCs w:val="18"/>
              </w:rPr>
            </w:pPr>
            <w:r>
              <w:rPr>
                <w:b/>
                <w:sz w:val="18"/>
                <w:szCs w:val="18"/>
              </w:rPr>
              <w:t>3</w:t>
            </w:r>
          </w:p>
        </w:tc>
        <w:tc>
          <w:tcPr>
            <w:tcW w:w="646" w:type="pct"/>
            <w:vAlign w:val="center"/>
          </w:tcPr>
          <w:p w:rsidR="000C2380" w:rsidRPr="007B6347" w:rsidRDefault="00E04A5E" w:rsidP="000C2380">
            <w:pPr>
              <w:jc w:val="center"/>
              <w:rPr>
                <w:b/>
                <w:sz w:val="18"/>
                <w:szCs w:val="18"/>
              </w:rPr>
            </w:pPr>
            <w:r>
              <w:rPr>
                <w:b/>
                <w:sz w:val="18"/>
                <w:szCs w:val="18"/>
              </w:rPr>
              <w:t>2</w:t>
            </w:r>
          </w:p>
        </w:tc>
        <w:tc>
          <w:tcPr>
            <w:tcW w:w="695" w:type="pct"/>
            <w:vAlign w:val="center"/>
          </w:tcPr>
          <w:p w:rsidR="000C2380" w:rsidRPr="007B6347" w:rsidRDefault="00E04A5E" w:rsidP="000C2380">
            <w:pPr>
              <w:jc w:val="center"/>
              <w:rPr>
                <w:b/>
                <w:sz w:val="18"/>
                <w:szCs w:val="18"/>
              </w:rPr>
            </w:pPr>
            <w:r>
              <w:rPr>
                <w:b/>
                <w:sz w:val="18"/>
                <w:szCs w:val="18"/>
              </w:rPr>
              <w:t>3</w:t>
            </w:r>
          </w:p>
        </w:tc>
      </w:tr>
    </w:tbl>
    <w:p w:rsidR="00C3186F" w:rsidRPr="007B6347" w:rsidRDefault="00C3186F" w:rsidP="00451FBB">
      <w:pPr>
        <w:tabs>
          <w:tab w:val="left" w:pos="1178"/>
          <w:tab w:val="left" w:pos="9053"/>
        </w:tabs>
        <w:ind w:firstLine="567"/>
        <w:jc w:val="both"/>
        <w:rPr>
          <w:i/>
          <w:sz w:val="28"/>
          <w:szCs w:val="28"/>
        </w:rPr>
      </w:pPr>
    </w:p>
    <w:p w:rsidR="00466F22" w:rsidRPr="007B6347" w:rsidRDefault="00466F22" w:rsidP="00B60888">
      <w:pPr>
        <w:tabs>
          <w:tab w:val="left" w:pos="1178"/>
          <w:tab w:val="left" w:pos="9053"/>
        </w:tabs>
        <w:ind w:firstLine="567"/>
        <w:jc w:val="both"/>
        <w:rPr>
          <w:i/>
          <w:sz w:val="28"/>
          <w:szCs w:val="28"/>
        </w:rPr>
      </w:pPr>
      <w:r w:rsidRPr="007B6347">
        <w:rPr>
          <w:i/>
          <w:sz w:val="28"/>
          <w:szCs w:val="28"/>
        </w:rPr>
        <w:t>При осуществлении административных процедур сроки не нарушались.</w:t>
      </w:r>
    </w:p>
    <w:p w:rsidR="00E84F2A" w:rsidRPr="007B6347" w:rsidRDefault="00E84F2A" w:rsidP="00B60888">
      <w:pPr>
        <w:tabs>
          <w:tab w:val="left" w:pos="1178"/>
          <w:tab w:val="left" w:pos="9053"/>
        </w:tabs>
        <w:ind w:firstLine="567"/>
        <w:jc w:val="both"/>
        <w:rPr>
          <w:b/>
          <w:sz w:val="28"/>
          <w:szCs w:val="28"/>
        </w:rPr>
      </w:pPr>
    </w:p>
    <w:p w:rsidR="00E84F2A" w:rsidRPr="007B6347" w:rsidRDefault="00E84F2A" w:rsidP="00B60888">
      <w:pPr>
        <w:tabs>
          <w:tab w:val="left" w:pos="1178"/>
          <w:tab w:val="left" w:pos="9053"/>
        </w:tabs>
        <w:ind w:firstLine="567"/>
        <w:jc w:val="both"/>
        <w:rPr>
          <w:i/>
          <w:sz w:val="28"/>
          <w:szCs w:val="28"/>
        </w:rPr>
      </w:pPr>
      <w:r w:rsidRPr="007B6347">
        <w:rPr>
          <w:i/>
          <w:sz w:val="28"/>
          <w:szCs w:val="28"/>
        </w:rPr>
        <w:t>1.1.3. Ведение учета выданных разрешений на применение франкировальных машин.</w:t>
      </w:r>
    </w:p>
    <w:p w:rsidR="003B0C30" w:rsidRPr="007B6347" w:rsidRDefault="003B0C30" w:rsidP="00B60888">
      <w:pPr>
        <w:tabs>
          <w:tab w:val="left" w:pos="1178"/>
          <w:tab w:val="left" w:pos="9053"/>
        </w:tabs>
        <w:ind w:firstLine="567"/>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B90F60">
        <w:rPr>
          <w:i/>
          <w:sz w:val="28"/>
          <w:szCs w:val="28"/>
        </w:rPr>
        <w:t>1</w:t>
      </w:r>
      <w:r w:rsidRPr="007B6347">
        <w:rPr>
          <w:i/>
          <w:sz w:val="28"/>
          <w:szCs w:val="28"/>
        </w:rPr>
        <w:t xml:space="preserve"> сотрудник.</w:t>
      </w:r>
    </w:p>
    <w:tbl>
      <w:tblPr>
        <w:tblStyle w:val="af5"/>
        <w:tblW w:w="4873" w:type="pct"/>
        <w:tblLook w:val="04A0" w:firstRow="1" w:lastRow="0" w:firstColumn="1" w:lastColumn="0" w:noHBand="0" w:noVBand="1"/>
      </w:tblPr>
      <w:tblGrid>
        <w:gridCol w:w="3650"/>
        <w:gridCol w:w="1702"/>
        <w:gridCol w:w="1702"/>
        <w:gridCol w:w="1279"/>
        <w:gridCol w:w="1270"/>
      </w:tblGrid>
      <w:tr w:rsidR="000C2380" w:rsidRPr="007B6347" w:rsidTr="000C2380">
        <w:tc>
          <w:tcPr>
            <w:tcW w:w="1900" w:type="pct"/>
            <w:vMerge w:val="restart"/>
            <w:vAlign w:val="center"/>
          </w:tcPr>
          <w:p w:rsidR="000C2380" w:rsidRPr="007B6347" w:rsidRDefault="000C2380" w:rsidP="0053425A">
            <w:pPr>
              <w:jc w:val="center"/>
            </w:pPr>
            <w:r w:rsidRPr="007B6347">
              <w:t>Полномочия в сфере связи</w:t>
            </w:r>
          </w:p>
        </w:tc>
        <w:tc>
          <w:tcPr>
            <w:tcW w:w="1772" w:type="pct"/>
            <w:gridSpan w:val="2"/>
            <w:vAlign w:val="center"/>
          </w:tcPr>
          <w:p w:rsidR="000C2380" w:rsidRPr="007B6347" w:rsidRDefault="000C2380" w:rsidP="0053425A">
            <w:pPr>
              <w:jc w:val="center"/>
            </w:pPr>
            <w:r w:rsidRPr="007B6347">
              <w:t>Количество перерегистрированных (продленных) действующих разрешительных документов (свидетельства о регистрации, разрешения и т.п.)</w:t>
            </w:r>
          </w:p>
        </w:tc>
        <w:tc>
          <w:tcPr>
            <w:tcW w:w="1327" w:type="pct"/>
            <w:gridSpan w:val="2"/>
          </w:tcPr>
          <w:p w:rsidR="000C2380" w:rsidRPr="007B6347" w:rsidRDefault="000C2380" w:rsidP="0053425A">
            <w:pPr>
              <w:jc w:val="center"/>
            </w:pPr>
            <w:r w:rsidRPr="007B6347">
              <w:t>Нагрузка на одного сотрудника</w:t>
            </w:r>
          </w:p>
        </w:tc>
      </w:tr>
      <w:tr w:rsidR="000C2380" w:rsidRPr="007B6347" w:rsidTr="000C2380">
        <w:tc>
          <w:tcPr>
            <w:tcW w:w="1900" w:type="pct"/>
            <w:vMerge/>
            <w:vAlign w:val="center"/>
          </w:tcPr>
          <w:p w:rsidR="000C2380" w:rsidRPr="007B6347" w:rsidRDefault="000C2380" w:rsidP="0053425A">
            <w:pPr>
              <w:jc w:val="center"/>
            </w:pPr>
          </w:p>
        </w:tc>
        <w:tc>
          <w:tcPr>
            <w:tcW w:w="886" w:type="pct"/>
            <w:vAlign w:val="center"/>
          </w:tcPr>
          <w:p w:rsidR="000C2380" w:rsidRPr="007B6347" w:rsidRDefault="00B90F60" w:rsidP="008435E4">
            <w:pPr>
              <w:jc w:val="center"/>
              <w:rPr>
                <w:b/>
                <w:sz w:val="18"/>
                <w:szCs w:val="18"/>
              </w:rPr>
            </w:pPr>
            <w:r>
              <w:rPr>
                <w:b/>
                <w:sz w:val="18"/>
                <w:szCs w:val="18"/>
              </w:rPr>
              <w:t>2014</w:t>
            </w:r>
            <w:r w:rsidR="008435E4" w:rsidRPr="007B6347">
              <w:rPr>
                <w:b/>
                <w:sz w:val="18"/>
                <w:szCs w:val="18"/>
              </w:rPr>
              <w:t xml:space="preserve"> </w:t>
            </w:r>
            <w:r w:rsidR="000C2380" w:rsidRPr="007B6347">
              <w:rPr>
                <w:b/>
                <w:sz w:val="18"/>
                <w:szCs w:val="18"/>
              </w:rPr>
              <w:t>год</w:t>
            </w:r>
          </w:p>
        </w:tc>
        <w:tc>
          <w:tcPr>
            <w:tcW w:w="886" w:type="pct"/>
            <w:vAlign w:val="center"/>
          </w:tcPr>
          <w:p w:rsidR="000C2380" w:rsidRPr="007B6347" w:rsidRDefault="000C2380" w:rsidP="00B90F60">
            <w:pPr>
              <w:jc w:val="center"/>
              <w:rPr>
                <w:b/>
                <w:sz w:val="18"/>
                <w:szCs w:val="18"/>
              </w:rPr>
            </w:pPr>
            <w:r w:rsidRPr="007B6347">
              <w:rPr>
                <w:b/>
                <w:sz w:val="18"/>
                <w:szCs w:val="18"/>
              </w:rPr>
              <w:t>201</w:t>
            </w:r>
            <w:r w:rsidR="00B90F60">
              <w:rPr>
                <w:b/>
                <w:sz w:val="18"/>
                <w:szCs w:val="18"/>
              </w:rPr>
              <w:t>5</w:t>
            </w:r>
            <w:r w:rsidR="008435E4" w:rsidRPr="007B6347">
              <w:rPr>
                <w:b/>
                <w:sz w:val="18"/>
                <w:szCs w:val="18"/>
              </w:rPr>
              <w:t xml:space="preserve"> </w:t>
            </w:r>
            <w:r w:rsidRPr="007B6347">
              <w:rPr>
                <w:b/>
                <w:sz w:val="18"/>
                <w:szCs w:val="18"/>
              </w:rPr>
              <w:t>год</w:t>
            </w:r>
          </w:p>
        </w:tc>
        <w:tc>
          <w:tcPr>
            <w:tcW w:w="666" w:type="pct"/>
            <w:vAlign w:val="center"/>
          </w:tcPr>
          <w:p w:rsidR="000C2380" w:rsidRPr="007B6347" w:rsidRDefault="000C2380" w:rsidP="00B90F60">
            <w:pPr>
              <w:jc w:val="center"/>
              <w:rPr>
                <w:b/>
                <w:sz w:val="18"/>
                <w:szCs w:val="18"/>
              </w:rPr>
            </w:pPr>
            <w:r w:rsidRPr="007B6347">
              <w:rPr>
                <w:b/>
                <w:sz w:val="18"/>
                <w:szCs w:val="18"/>
              </w:rPr>
              <w:t>201</w:t>
            </w:r>
            <w:r w:rsidR="00B90F60">
              <w:rPr>
                <w:b/>
                <w:sz w:val="18"/>
                <w:szCs w:val="18"/>
              </w:rPr>
              <w:t>4</w:t>
            </w:r>
            <w:r w:rsidR="008435E4" w:rsidRPr="007B6347">
              <w:rPr>
                <w:b/>
                <w:sz w:val="18"/>
                <w:szCs w:val="18"/>
              </w:rPr>
              <w:t xml:space="preserve"> </w:t>
            </w:r>
            <w:r w:rsidRPr="007B6347">
              <w:rPr>
                <w:b/>
                <w:sz w:val="18"/>
                <w:szCs w:val="18"/>
              </w:rPr>
              <w:t>год</w:t>
            </w:r>
          </w:p>
        </w:tc>
        <w:tc>
          <w:tcPr>
            <w:tcW w:w="661" w:type="pct"/>
            <w:vAlign w:val="center"/>
          </w:tcPr>
          <w:p w:rsidR="000C2380" w:rsidRPr="007B6347" w:rsidRDefault="000C2380" w:rsidP="00B90F60">
            <w:pPr>
              <w:jc w:val="center"/>
              <w:rPr>
                <w:b/>
                <w:sz w:val="18"/>
                <w:szCs w:val="18"/>
              </w:rPr>
            </w:pPr>
            <w:r w:rsidRPr="007B6347">
              <w:rPr>
                <w:b/>
                <w:sz w:val="18"/>
                <w:szCs w:val="18"/>
              </w:rPr>
              <w:t>201</w:t>
            </w:r>
            <w:r w:rsidR="00B90F60">
              <w:rPr>
                <w:b/>
                <w:sz w:val="18"/>
                <w:szCs w:val="18"/>
              </w:rPr>
              <w:t>5</w:t>
            </w:r>
            <w:r w:rsidR="008435E4" w:rsidRPr="007B6347">
              <w:rPr>
                <w:b/>
                <w:sz w:val="18"/>
                <w:szCs w:val="18"/>
              </w:rPr>
              <w:t xml:space="preserve"> </w:t>
            </w:r>
            <w:r w:rsidRPr="007B6347">
              <w:rPr>
                <w:b/>
                <w:sz w:val="18"/>
                <w:szCs w:val="18"/>
              </w:rPr>
              <w:t>год</w:t>
            </w:r>
          </w:p>
        </w:tc>
      </w:tr>
      <w:tr w:rsidR="000C2380" w:rsidRPr="007B6347" w:rsidTr="000C2380">
        <w:tc>
          <w:tcPr>
            <w:tcW w:w="1900" w:type="pct"/>
          </w:tcPr>
          <w:p w:rsidR="000C2380" w:rsidRPr="007B6347" w:rsidRDefault="000C2380" w:rsidP="0053425A">
            <w:pPr>
              <w:jc w:val="both"/>
            </w:pPr>
            <w:r w:rsidRPr="007B6347">
              <w:t>Выдача разрешений (переоформление) на применение франкировальных машин</w:t>
            </w:r>
          </w:p>
        </w:tc>
        <w:tc>
          <w:tcPr>
            <w:tcW w:w="886" w:type="pct"/>
            <w:vAlign w:val="center"/>
          </w:tcPr>
          <w:p w:rsidR="000C2380" w:rsidRPr="007B6347" w:rsidRDefault="00F25F0D" w:rsidP="000C2380">
            <w:pPr>
              <w:jc w:val="center"/>
              <w:rPr>
                <w:b/>
                <w:sz w:val="18"/>
                <w:szCs w:val="18"/>
              </w:rPr>
            </w:pPr>
            <w:r>
              <w:rPr>
                <w:b/>
                <w:sz w:val="18"/>
                <w:szCs w:val="18"/>
              </w:rPr>
              <w:t>3</w:t>
            </w:r>
          </w:p>
        </w:tc>
        <w:tc>
          <w:tcPr>
            <w:tcW w:w="886" w:type="pct"/>
            <w:vAlign w:val="center"/>
          </w:tcPr>
          <w:p w:rsidR="000C2380" w:rsidRPr="007B6347" w:rsidRDefault="00F25F0D" w:rsidP="000C2380">
            <w:pPr>
              <w:jc w:val="center"/>
              <w:rPr>
                <w:b/>
                <w:sz w:val="18"/>
                <w:szCs w:val="18"/>
              </w:rPr>
            </w:pPr>
            <w:r>
              <w:rPr>
                <w:b/>
                <w:sz w:val="18"/>
                <w:szCs w:val="18"/>
              </w:rPr>
              <w:t>3</w:t>
            </w:r>
          </w:p>
        </w:tc>
        <w:tc>
          <w:tcPr>
            <w:tcW w:w="666" w:type="pct"/>
            <w:vAlign w:val="center"/>
          </w:tcPr>
          <w:p w:rsidR="000C2380" w:rsidRPr="007B6347" w:rsidRDefault="00F25F0D" w:rsidP="000C2380">
            <w:pPr>
              <w:jc w:val="center"/>
              <w:rPr>
                <w:b/>
                <w:sz w:val="18"/>
                <w:szCs w:val="18"/>
              </w:rPr>
            </w:pPr>
            <w:r>
              <w:rPr>
                <w:b/>
                <w:sz w:val="18"/>
                <w:szCs w:val="18"/>
              </w:rPr>
              <w:t>3</w:t>
            </w:r>
          </w:p>
        </w:tc>
        <w:tc>
          <w:tcPr>
            <w:tcW w:w="661" w:type="pct"/>
            <w:vAlign w:val="center"/>
          </w:tcPr>
          <w:p w:rsidR="000C2380" w:rsidRPr="007B6347" w:rsidRDefault="00F25F0D" w:rsidP="000C2380">
            <w:pPr>
              <w:jc w:val="center"/>
              <w:rPr>
                <w:b/>
                <w:sz w:val="18"/>
                <w:szCs w:val="18"/>
              </w:rPr>
            </w:pPr>
            <w:r>
              <w:rPr>
                <w:b/>
                <w:sz w:val="18"/>
                <w:szCs w:val="18"/>
              </w:rPr>
              <w:t>3</w:t>
            </w:r>
          </w:p>
        </w:tc>
      </w:tr>
    </w:tbl>
    <w:p w:rsidR="0053425A" w:rsidRPr="007B6347" w:rsidRDefault="0053425A" w:rsidP="00B60888">
      <w:pPr>
        <w:tabs>
          <w:tab w:val="left" w:pos="1178"/>
          <w:tab w:val="left" w:pos="9053"/>
        </w:tabs>
        <w:ind w:firstLine="567"/>
        <w:jc w:val="both"/>
        <w:rPr>
          <w:i/>
          <w:sz w:val="28"/>
          <w:szCs w:val="28"/>
        </w:rPr>
      </w:pPr>
    </w:p>
    <w:p w:rsidR="003B0C30" w:rsidRPr="007B6347" w:rsidRDefault="00620E7F" w:rsidP="00B60888">
      <w:pPr>
        <w:ind w:firstLine="709"/>
        <w:jc w:val="both"/>
        <w:rPr>
          <w:i/>
          <w:sz w:val="28"/>
          <w:szCs w:val="28"/>
        </w:rPr>
      </w:pPr>
      <w:r w:rsidRPr="007B6347">
        <w:rPr>
          <w:i/>
          <w:sz w:val="28"/>
          <w:szCs w:val="28"/>
        </w:rPr>
        <w:t xml:space="preserve">Доля полномочия </w:t>
      </w:r>
      <w:r w:rsidR="003B0C30" w:rsidRPr="007B6347">
        <w:rPr>
          <w:i/>
          <w:sz w:val="28"/>
          <w:szCs w:val="28"/>
        </w:rPr>
        <w:t xml:space="preserve"> – 0,</w:t>
      </w:r>
      <w:r w:rsidR="00CA439C" w:rsidRPr="007B6347">
        <w:rPr>
          <w:i/>
          <w:sz w:val="28"/>
          <w:szCs w:val="28"/>
        </w:rPr>
        <w:t>11</w:t>
      </w:r>
    </w:p>
    <w:p w:rsidR="003B0C30" w:rsidRPr="007B6347" w:rsidRDefault="003B0C30"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3B0C30" w:rsidRPr="007B6347" w:rsidRDefault="003B0C30" w:rsidP="00B60888">
      <w:pPr>
        <w:tabs>
          <w:tab w:val="left" w:pos="1178"/>
          <w:tab w:val="left" w:pos="9053"/>
        </w:tabs>
        <w:ind w:firstLine="567"/>
        <w:jc w:val="both"/>
        <w:rPr>
          <w:i/>
          <w:sz w:val="28"/>
          <w:szCs w:val="28"/>
        </w:rPr>
      </w:pPr>
      <w:r w:rsidRPr="007B6347">
        <w:rPr>
          <w:i/>
          <w:sz w:val="28"/>
          <w:szCs w:val="28"/>
        </w:rPr>
        <w:lastRenderedPageBreak/>
        <w:t>Предложения по повышению эффективности исполнения полномочия отсутствуют.</w:t>
      </w:r>
    </w:p>
    <w:p w:rsidR="003B0C30" w:rsidRPr="007B6347" w:rsidRDefault="003B0C30"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65729D" w:rsidRPr="007B6347" w:rsidRDefault="00E462E0" w:rsidP="00B60888">
      <w:pPr>
        <w:tabs>
          <w:tab w:val="left" w:pos="1178"/>
          <w:tab w:val="left" w:pos="9053"/>
        </w:tabs>
        <w:ind w:firstLine="567"/>
        <w:jc w:val="both"/>
        <w:rPr>
          <w:i/>
          <w:sz w:val="28"/>
          <w:szCs w:val="28"/>
        </w:rPr>
      </w:pPr>
      <w:r w:rsidRPr="007B6347">
        <w:rPr>
          <w:i/>
          <w:sz w:val="28"/>
          <w:szCs w:val="28"/>
        </w:rPr>
        <w:t>При осуществлении административных процедур сроки не нарушались.</w:t>
      </w:r>
    </w:p>
    <w:p w:rsidR="00E84F2A" w:rsidRPr="007B6347" w:rsidRDefault="00E84F2A" w:rsidP="00B60888">
      <w:pPr>
        <w:tabs>
          <w:tab w:val="left" w:pos="1178"/>
          <w:tab w:val="left" w:pos="9053"/>
        </w:tabs>
        <w:ind w:firstLine="567"/>
        <w:jc w:val="both"/>
        <w:rPr>
          <w:b/>
          <w:sz w:val="28"/>
          <w:szCs w:val="28"/>
        </w:rPr>
      </w:pPr>
      <w:r w:rsidRPr="007B6347">
        <w:rPr>
          <w:i/>
          <w:sz w:val="28"/>
          <w:szCs w:val="28"/>
        </w:rPr>
        <w:tab/>
      </w:r>
    </w:p>
    <w:p w:rsidR="00E84F2A" w:rsidRPr="007B6347" w:rsidRDefault="00033616" w:rsidP="00B60888">
      <w:pPr>
        <w:tabs>
          <w:tab w:val="left" w:pos="1178"/>
          <w:tab w:val="left" w:pos="9053"/>
        </w:tabs>
        <w:ind w:firstLine="567"/>
        <w:jc w:val="both"/>
        <w:rPr>
          <w:b/>
          <w:i/>
          <w:sz w:val="28"/>
          <w:szCs w:val="28"/>
        </w:rPr>
      </w:pPr>
      <w:r w:rsidRPr="007B6347">
        <w:rPr>
          <w:b/>
          <w:i/>
          <w:sz w:val="28"/>
          <w:szCs w:val="28"/>
        </w:rPr>
        <w:t>1.2.</w:t>
      </w:r>
      <w:r w:rsidR="00E84F2A" w:rsidRPr="007B6347">
        <w:rPr>
          <w:b/>
          <w:i/>
          <w:sz w:val="28"/>
          <w:szCs w:val="28"/>
        </w:rPr>
        <w:t xml:space="preserve"> Надзор и контроль в сфере связи.</w:t>
      </w:r>
    </w:p>
    <w:p w:rsidR="004B0190" w:rsidRPr="007B6347" w:rsidRDefault="00033616" w:rsidP="00B60888">
      <w:pPr>
        <w:tabs>
          <w:tab w:val="left" w:pos="1178"/>
          <w:tab w:val="left" w:pos="9053"/>
        </w:tabs>
        <w:ind w:firstLine="567"/>
        <w:jc w:val="both"/>
        <w:rPr>
          <w:i/>
          <w:sz w:val="28"/>
          <w:szCs w:val="28"/>
        </w:rPr>
      </w:pPr>
      <w:r w:rsidRPr="007B6347">
        <w:rPr>
          <w:i/>
          <w:sz w:val="28"/>
          <w:szCs w:val="28"/>
        </w:rPr>
        <w:t>1.2.</w:t>
      </w:r>
      <w:r w:rsidR="00E84F2A" w:rsidRPr="007B6347">
        <w:rPr>
          <w:i/>
          <w:sz w:val="28"/>
          <w:szCs w:val="28"/>
        </w:rPr>
        <w:t>1. Государственный контроль и надзор за выполнением операторами связи требований по внедрению системы оперативно-розыскных мероприятий.</w:t>
      </w:r>
    </w:p>
    <w:p w:rsidR="008C69E0" w:rsidRPr="007B6347" w:rsidRDefault="008F160D" w:rsidP="00B60888">
      <w:pPr>
        <w:ind w:firstLine="709"/>
        <w:jc w:val="both"/>
        <w:rPr>
          <w:i/>
          <w:sz w:val="28"/>
          <w:szCs w:val="28"/>
        </w:rPr>
      </w:pPr>
      <w:r w:rsidRPr="007B6347">
        <w:rPr>
          <w:i/>
          <w:sz w:val="28"/>
          <w:szCs w:val="28"/>
        </w:rPr>
        <w:t xml:space="preserve">Юридические лица и индивидуальные предприниматели, владеющие лицензией (лицензиями) на оказание услуг связи </w:t>
      </w:r>
      <w:r w:rsidR="008C69E0" w:rsidRPr="007B6347">
        <w:rPr>
          <w:i/>
          <w:sz w:val="28"/>
          <w:szCs w:val="28"/>
        </w:rPr>
        <w:t xml:space="preserve">- </w:t>
      </w:r>
      <w:r w:rsidR="000C2380" w:rsidRPr="007B6347">
        <w:rPr>
          <w:i/>
          <w:sz w:val="28"/>
          <w:szCs w:val="28"/>
        </w:rPr>
        <w:t>33</w:t>
      </w:r>
      <w:r w:rsidR="008435E4" w:rsidRPr="007B6347">
        <w:rPr>
          <w:i/>
          <w:sz w:val="28"/>
          <w:szCs w:val="28"/>
        </w:rPr>
        <w:t>57</w:t>
      </w:r>
      <w:r w:rsidR="008C69E0" w:rsidRPr="007B6347">
        <w:rPr>
          <w:i/>
          <w:sz w:val="28"/>
          <w:szCs w:val="28"/>
        </w:rPr>
        <w:t>.</w:t>
      </w:r>
    </w:p>
    <w:p w:rsidR="008C69E0" w:rsidRPr="007B6347" w:rsidRDefault="008C69E0"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B90F60">
        <w:rPr>
          <w:i/>
          <w:sz w:val="28"/>
          <w:szCs w:val="28"/>
        </w:rPr>
        <w:t>5</w:t>
      </w:r>
      <w:r w:rsidRPr="007B6347">
        <w:rPr>
          <w:i/>
          <w:sz w:val="28"/>
          <w:szCs w:val="28"/>
        </w:rPr>
        <w:t xml:space="preserve"> сотрудников.</w:t>
      </w:r>
    </w:p>
    <w:p w:rsidR="008C69E0" w:rsidRPr="007B6347" w:rsidRDefault="00620E7F" w:rsidP="00B60888">
      <w:pPr>
        <w:ind w:firstLine="709"/>
        <w:jc w:val="both"/>
        <w:rPr>
          <w:i/>
          <w:sz w:val="28"/>
          <w:szCs w:val="28"/>
        </w:rPr>
      </w:pPr>
      <w:r w:rsidRPr="007B6347">
        <w:rPr>
          <w:i/>
          <w:sz w:val="28"/>
          <w:szCs w:val="28"/>
        </w:rPr>
        <w:t>Доля полномочия (количество сотрудников на полномочие)</w:t>
      </w:r>
      <w:r w:rsidR="008C69E0" w:rsidRPr="007B6347">
        <w:rPr>
          <w:i/>
          <w:sz w:val="28"/>
          <w:szCs w:val="28"/>
        </w:rPr>
        <w:t xml:space="preserve"> – </w:t>
      </w:r>
      <w:r w:rsidR="00614DAD" w:rsidRPr="007B6347">
        <w:rPr>
          <w:i/>
          <w:sz w:val="28"/>
          <w:szCs w:val="28"/>
        </w:rPr>
        <w:t>0.43</w:t>
      </w:r>
      <w:r w:rsidR="00D1725F" w:rsidRPr="007B6347">
        <w:rPr>
          <w:i/>
          <w:sz w:val="28"/>
          <w:szCs w:val="28"/>
        </w:rPr>
        <w:t>.</w:t>
      </w:r>
    </w:p>
    <w:p w:rsidR="004B0190" w:rsidRPr="007B6347" w:rsidRDefault="004B0190" w:rsidP="00B60888">
      <w:pPr>
        <w:tabs>
          <w:tab w:val="left" w:pos="1178"/>
          <w:tab w:val="left" w:pos="9053"/>
        </w:tabs>
        <w:ind w:firstLine="567"/>
        <w:jc w:val="both"/>
        <w:rPr>
          <w:i/>
          <w:sz w:val="28"/>
          <w:szCs w:val="28"/>
        </w:rPr>
      </w:pPr>
      <w:r w:rsidRPr="007B6347">
        <w:rPr>
          <w:i/>
          <w:sz w:val="28"/>
          <w:szCs w:val="28"/>
        </w:rPr>
        <w:t>Объемы и результаты выполнения плановых мероприятий по исполнению полномочия</w:t>
      </w:r>
      <w:r w:rsidR="00D1725F" w:rsidRPr="007B6347">
        <w:rPr>
          <w:i/>
          <w:sz w:val="28"/>
          <w:szCs w:val="28"/>
        </w:rPr>
        <w:t xml:space="preserve"> приведены в таблице.</w:t>
      </w:r>
    </w:p>
    <w:p w:rsidR="00D1725F" w:rsidRPr="007B6347" w:rsidRDefault="00D1725F" w:rsidP="00B60888">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0C2380" w:rsidRPr="007B6347" w:rsidTr="000C2380">
        <w:tc>
          <w:tcPr>
            <w:tcW w:w="6204" w:type="dxa"/>
          </w:tcPr>
          <w:p w:rsidR="000C2380" w:rsidRPr="007B6347" w:rsidRDefault="000C2380" w:rsidP="00B60888">
            <w:pPr>
              <w:tabs>
                <w:tab w:val="left" w:pos="1178"/>
                <w:tab w:val="left" w:pos="9053"/>
              </w:tabs>
              <w:jc w:val="center"/>
              <w:rPr>
                <w:i/>
              </w:rPr>
            </w:pPr>
            <w:r w:rsidRPr="007B6347">
              <w:rPr>
                <w:i/>
              </w:rPr>
              <w:t>Показатель</w:t>
            </w:r>
          </w:p>
        </w:tc>
        <w:tc>
          <w:tcPr>
            <w:tcW w:w="1689" w:type="dxa"/>
          </w:tcPr>
          <w:p w:rsidR="000C2380" w:rsidRPr="007B6347" w:rsidRDefault="00F7080A" w:rsidP="00F7080A">
            <w:pPr>
              <w:tabs>
                <w:tab w:val="left" w:pos="1178"/>
                <w:tab w:val="left" w:pos="9053"/>
              </w:tabs>
              <w:jc w:val="center"/>
              <w:rPr>
                <w:i/>
              </w:rPr>
            </w:pPr>
            <w:r>
              <w:rPr>
                <w:i/>
              </w:rPr>
              <w:t>6</w:t>
            </w:r>
            <w:r w:rsidR="00805916" w:rsidRPr="007B6347">
              <w:rPr>
                <w:i/>
              </w:rPr>
              <w:t xml:space="preserve"> месяц</w:t>
            </w:r>
            <w:r>
              <w:rPr>
                <w:i/>
              </w:rPr>
              <w:t>ев</w:t>
            </w:r>
            <w:r w:rsidR="000C2380" w:rsidRPr="007B6347">
              <w:rPr>
                <w:i/>
              </w:rPr>
              <w:t xml:space="preserve"> 201</w:t>
            </w:r>
            <w:r w:rsidR="00B90F60">
              <w:rPr>
                <w:i/>
              </w:rPr>
              <w:t>4</w:t>
            </w:r>
            <w:r w:rsidR="000C2380" w:rsidRPr="007B6347">
              <w:rPr>
                <w:i/>
              </w:rPr>
              <w:t xml:space="preserve"> года</w:t>
            </w:r>
          </w:p>
        </w:tc>
        <w:tc>
          <w:tcPr>
            <w:tcW w:w="1689" w:type="dxa"/>
          </w:tcPr>
          <w:p w:rsidR="000C2380" w:rsidRPr="007B6347" w:rsidRDefault="00F7080A" w:rsidP="00B90F60">
            <w:pPr>
              <w:tabs>
                <w:tab w:val="left" w:pos="1178"/>
                <w:tab w:val="left" w:pos="9053"/>
              </w:tabs>
              <w:jc w:val="center"/>
              <w:rPr>
                <w:i/>
              </w:rPr>
            </w:pPr>
            <w:r>
              <w:rPr>
                <w:i/>
              </w:rPr>
              <w:t>6</w:t>
            </w:r>
            <w:r w:rsidR="000C2380" w:rsidRPr="007B6347">
              <w:rPr>
                <w:i/>
              </w:rPr>
              <w:t xml:space="preserve"> </w:t>
            </w:r>
            <w:r w:rsidRPr="007B6347">
              <w:rPr>
                <w:i/>
              </w:rPr>
              <w:t>месяц</w:t>
            </w:r>
            <w:r>
              <w:rPr>
                <w:i/>
              </w:rPr>
              <w:t>ев</w:t>
            </w:r>
            <w:r w:rsidRPr="007B6347">
              <w:rPr>
                <w:i/>
              </w:rPr>
              <w:t xml:space="preserve"> </w:t>
            </w:r>
            <w:r w:rsidR="000C2380" w:rsidRPr="007B6347">
              <w:rPr>
                <w:i/>
              </w:rPr>
              <w:t>201</w:t>
            </w:r>
            <w:r w:rsidR="00B90F60">
              <w:rPr>
                <w:i/>
              </w:rPr>
              <w:t>5</w:t>
            </w:r>
            <w:r w:rsidR="000C2380" w:rsidRPr="007B6347">
              <w:rPr>
                <w:i/>
              </w:rPr>
              <w:t xml:space="preserve"> года</w:t>
            </w:r>
          </w:p>
        </w:tc>
      </w:tr>
      <w:tr w:rsidR="000C2380" w:rsidRPr="007B6347" w:rsidTr="000C2380">
        <w:tc>
          <w:tcPr>
            <w:tcW w:w="6204" w:type="dxa"/>
          </w:tcPr>
          <w:p w:rsidR="000C2380" w:rsidRPr="007B6347" w:rsidRDefault="000C2380" w:rsidP="00B60888">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0C2380" w:rsidRPr="007B6347" w:rsidRDefault="00AD4154" w:rsidP="0089493C">
            <w:pPr>
              <w:tabs>
                <w:tab w:val="left" w:pos="1178"/>
                <w:tab w:val="left" w:pos="9053"/>
              </w:tabs>
              <w:ind w:firstLine="567"/>
              <w:rPr>
                <w:i/>
              </w:rPr>
            </w:pPr>
            <w:r>
              <w:rPr>
                <w:i/>
              </w:rPr>
              <w:t>0</w:t>
            </w:r>
          </w:p>
        </w:tc>
        <w:tc>
          <w:tcPr>
            <w:tcW w:w="1689" w:type="dxa"/>
            <w:vAlign w:val="center"/>
          </w:tcPr>
          <w:p w:rsidR="000C2380" w:rsidRPr="007B6347" w:rsidRDefault="00AD4154" w:rsidP="0089493C">
            <w:pPr>
              <w:tabs>
                <w:tab w:val="left" w:pos="1178"/>
                <w:tab w:val="left" w:pos="9053"/>
              </w:tabs>
              <w:ind w:firstLine="567"/>
              <w:rPr>
                <w:i/>
              </w:rPr>
            </w:pPr>
            <w:r>
              <w:rPr>
                <w:i/>
              </w:rPr>
              <w:t>1</w:t>
            </w:r>
          </w:p>
        </w:tc>
      </w:tr>
      <w:tr w:rsidR="000C2380" w:rsidRPr="007B6347" w:rsidTr="000C2380">
        <w:tc>
          <w:tcPr>
            <w:tcW w:w="6204" w:type="dxa"/>
          </w:tcPr>
          <w:p w:rsidR="000C2380" w:rsidRPr="007B6347" w:rsidRDefault="000C2380" w:rsidP="00B60888">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0C2380" w:rsidRPr="007B6347" w:rsidRDefault="00AD4154" w:rsidP="0089493C">
            <w:pPr>
              <w:tabs>
                <w:tab w:val="left" w:pos="1178"/>
                <w:tab w:val="left" w:pos="9053"/>
              </w:tabs>
              <w:ind w:firstLine="567"/>
              <w:rPr>
                <w:i/>
              </w:rPr>
            </w:pPr>
            <w:r>
              <w:rPr>
                <w:i/>
              </w:rPr>
              <w:t>0</w:t>
            </w:r>
          </w:p>
        </w:tc>
        <w:tc>
          <w:tcPr>
            <w:tcW w:w="1689" w:type="dxa"/>
            <w:vAlign w:val="center"/>
          </w:tcPr>
          <w:p w:rsidR="000C2380" w:rsidRPr="007B6347" w:rsidRDefault="00C230E2" w:rsidP="0089493C">
            <w:pPr>
              <w:tabs>
                <w:tab w:val="left" w:pos="1178"/>
                <w:tab w:val="left" w:pos="9053"/>
              </w:tabs>
              <w:ind w:firstLine="567"/>
              <w:rPr>
                <w:i/>
              </w:rPr>
            </w:pPr>
            <w:r w:rsidRPr="007B6347">
              <w:rPr>
                <w:i/>
              </w:rPr>
              <w:t>0</w:t>
            </w:r>
          </w:p>
        </w:tc>
      </w:tr>
    </w:tbl>
    <w:p w:rsidR="00F91963" w:rsidRPr="007B6347" w:rsidRDefault="00F91963" w:rsidP="00B60888">
      <w:pPr>
        <w:tabs>
          <w:tab w:val="left" w:pos="1178"/>
          <w:tab w:val="left" w:pos="9053"/>
        </w:tabs>
        <w:ind w:firstLine="567"/>
        <w:jc w:val="both"/>
        <w:rPr>
          <w:sz w:val="28"/>
          <w:szCs w:val="28"/>
        </w:rPr>
      </w:pPr>
    </w:p>
    <w:p w:rsidR="004B0190" w:rsidRPr="007B6347" w:rsidRDefault="004B0190" w:rsidP="00B60888">
      <w:pPr>
        <w:tabs>
          <w:tab w:val="left" w:pos="1178"/>
          <w:tab w:val="left" w:pos="9053"/>
        </w:tabs>
        <w:ind w:firstLine="567"/>
        <w:jc w:val="both"/>
        <w:rPr>
          <w:i/>
          <w:sz w:val="28"/>
          <w:szCs w:val="28"/>
        </w:rPr>
      </w:pPr>
      <w:r w:rsidRPr="007B6347">
        <w:rPr>
          <w:i/>
          <w:sz w:val="28"/>
          <w:szCs w:val="28"/>
        </w:rPr>
        <w:t>Объемы и результаты проведения внеплановых мероприятий по исполнению полномочия</w:t>
      </w:r>
      <w:r w:rsidR="00AF456A" w:rsidRPr="007B6347">
        <w:rPr>
          <w:i/>
          <w:sz w:val="28"/>
          <w:szCs w:val="28"/>
        </w:rPr>
        <w:t xml:space="preserve"> приведены в таблице.</w:t>
      </w:r>
    </w:p>
    <w:p w:rsidR="00AF456A" w:rsidRPr="007B6347" w:rsidRDefault="00AF456A" w:rsidP="00B60888">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805916" w:rsidRPr="007B6347" w:rsidTr="00FE10E2">
        <w:tc>
          <w:tcPr>
            <w:tcW w:w="6204" w:type="dxa"/>
          </w:tcPr>
          <w:p w:rsidR="00805916" w:rsidRPr="007B6347" w:rsidRDefault="00805916" w:rsidP="00B60888">
            <w:pPr>
              <w:tabs>
                <w:tab w:val="left" w:pos="1178"/>
                <w:tab w:val="left" w:pos="9053"/>
              </w:tabs>
              <w:jc w:val="center"/>
              <w:rPr>
                <w:i/>
              </w:rPr>
            </w:pPr>
            <w:r w:rsidRPr="007B6347">
              <w:rPr>
                <w:i/>
              </w:rPr>
              <w:t>Показатель</w:t>
            </w:r>
          </w:p>
        </w:tc>
        <w:tc>
          <w:tcPr>
            <w:tcW w:w="1689" w:type="dxa"/>
          </w:tcPr>
          <w:p w:rsidR="00805916" w:rsidRPr="007B6347" w:rsidRDefault="00F7080A" w:rsidP="00805916">
            <w:pPr>
              <w:tabs>
                <w:tab w:val="left" w:pos="1178"/>
                <w:tab w:val="left" w:pos="9053"/>
              </w:tabs>
              <w:jc w:val="center"/>
              <w:rPr>
                <w:i/>
              </w:rPr>
            </w:pPr>
            <w:r>
              <w:rPr>
                <w:i/>
              </w:rPr>
              <w:t>6</w:t>
            </w:r>
            <w:r w:rsidR="00B90F60" w:rsidRPr="007B6347">
              <w:rPr>
                <w:i/>
              </w:rPr>
              <w:t xml:space="preserve"> </w:t>
            </w:r>
            <w:r w:rsidRPr="007B6347">
              <w:rPr>
                <w:i/>
              </w:rPr>
              <w:t>месяц</w:t>
            </w:r>
            <w:r>
              <w:rPr>
                <w:i/>
              </w:rPr>
              <w:t>ев</w:t>
            </w:r>
            <w:r w:rsidRPr="007B6347">
              <w:rPr>
                <w:i/>
              </w:rPr>
              <w:t xml:space="preserve"> </w:t>
            </w:r>
            <w:r w:rsidR="00B90F60" w:rsidRPr="007B6347">
              <w:rPr>
                <w:i/>
              </w:rPr>
              <w:t>201</w:t>
            </w:r>
            <w:r w:rsidR="00B90F60">
              <w:rPr>
                <w:i/>
              </w:rPr>
              <w:t>4</w:t>
            </w:r>
            <w:r w:rsidR="00B90F60" w:rsidRPr="007B6347">
              <w:rPr>
                <w:i/>
              </w:rPr>
              <w:t xml:space="preserve"> года</w:t>
            </w:r>
          </w:p>
        </w:tc>
        <w:tc>
          <w:tcPr>
            <w:tcW w:w="1689" w:type="dxa"/>
          </w:tcPr>
          <w:p w:rsidR="00805916" w:rsidRPr="007B6347" w:rsidRDefault="00F7080A" w:rsidP="00805916">
            <w:pPr>
              <w:tabs>
                <w:tab w:val="left" w:pos="1178"/>
                <w:tab w:val="left" w:pos="9053"/>
              </w:tabs>
              <w:jc w:val="center"/>
              <w:rPr>
                <w:i/>
              </w:rPr>
            </w:pPr>
            <w:r>
              <w:rPr>
                <w:i/>
              </w:rPr>
              <w:t>6</w:t>
            </w:r>
            <w:r w:rsidR="00B90F60" w:rsidRPr="007B6347">
              <w:rPr>
                <w:i/>
              </w:rPr>
              <w:t xml:space="preserve"> </w:t>
            </w:r>
            <w:r w:rsidRPr="007B6347">
              <w:rPr>
                <w:i/>
              </w:rPr>
              <w:t>месяц</w:t>
            </w:r>
            <w:r>
              <w:rPr>
                <w:i/>
              </w:rPr>
              <w:t>ев</w:t>
            </w:r>
            <w:r w:rsidRPr="007B6347">
              <w:rPr>
                <w:i/>
              </w:rPr>
              <w:t xml:space="preserve"> </w:t>
            </w:r>
            <w:r w:rsidR="00B90F60" w:rsidRPr="007B6347">
              <w:rPr>
                <w:i/>
              </w:rPr>
              <w:t>201</w:t>
            </w:r>
            <w:r w:rsidR="00B90F60">
              <w:rPr>
                <w:i/>
              </w:rPr>
              <w:t>5</w:t>
            </w:r>
            <w:r w:rsidR="00B90F60" w:rsidRPr="007B6347">
              <w:rPr>
                <w:i/>
              </w:rPr>
              <w:t xml:space="preserve"> года</w:t>
            </w:r>
          </w:p>
        </w:tc>
      </w:tr>
      <w:tr w:rsidR="00FE10E2" w:rsidRPr="007B6347" w:rsidTr="00FE10E2">
        <w:tc>
          <w:tcPr>
            <w:tcW w:w="6204" w:type="dxa"/>
          </w:tcPr>
          <w:p w:rsidR="00FE10E2" w:rsidRPr="007B6347" w:rsidRDefault="00FE10E2" w:rsidP="00B60888">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FE10E2" w:rsidRPr="007B6347" w:rsidRDefault="00731DBD" w:rsidP="0089493C">
            <w:pPr>
              <w:tabs>
                <w:tab w:val="left" w:pos="1178"/>
                <w:tab w:val="left" w:pos="9053"/>
              </w:tabs>
              <w:ind w:firstLine="567"/>
              <w:rPr>
                <w:i/>
              </w:rPr>
            </w:pPr>
            <w:r>
              <w:rPr>
                <w:i/>
              </w:rPr>
              <w:t>2</w:t>
            </w:r>
          </w:p>
        </w:tc>
        <w:tc>
          <w:tcPr>
            <w:tcW w:w="1689" w:type="dxa"/>
            <w:vAlign w:val="center"/>
          </w:tcPr>
          <w:p w:rsidR="00FE10E2" w:rsidRPr="007B6347" w:rsidRDefault="00F7080A" w:rsidP="0089493C">
            <w:pPr>
              <w:tabs>
                <w:tab w:val="left" w:pos="1178"/>
                <w:tab w:val="left" w:pos="9053"/>
              </w:tabs>
              <w:ind w:firstLine="567"/>
              <w:rPr>
                <w:i/>
              </w:rPr>
            </w:pPr>
            <w:r>
              <w:rPr>
                <w:i/>
              </w:rPr>
              <w:t>3</w:t>
            </w:r>
          </w:p>
        </w:tc>
      </w:tr>
      <w:tr w:rsidR="00FE10E2" w:rsidRPr="007B6347" w:rsidTr="00FE10E2">
        <w:tc>
          <w:tcPr>
            <w:tcW w:w="6204" w:type="dxa"/>
          </w:tcPr>
          <w:p w:rsidR="00FE10E2" w:rsidRPr="007B6347" w:rsidRDefault="00FE10E2" w:rsidP="00B60888">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FE10E2" w:rsidRPr="007B6347" w:rsidRDefault="00D26630" w:rsidP="0089493C">
            <w:pPr>
              <w:tabs>
                <w:tab w:val="left" w:pos="1178"/>
                <w:tab w:val="left" w:pos="9053"/>
              </w:tabs>
              <w:ind w:firstLine="567"/>
              <w:rPr>
                <w:i/>
              </w:rPr>
            </w:pPr>
            <w:r w:rsidRPr="007B6347">
              <w:rPr>
                <w:i/>
              </w:rPr>
              <w:t>0</w:t>
            </w:r>
          </w:p>
        </w:tc>
        <w:tc>
          <w:tcPr>
            <w:tcW w:w="1689" w:type="dxa"/>
            <w:vAlign w:val="center"/>
          </w:tcPr>
          <w:p w:rsidR="00FE10E2" w:rsidRPr="007B6347" w:rsidRDefault="00D26630" w:rsidP="0089493C">
            <w:pPr>
              <w:tabs>
                <w:tab w:val="left" w:pos="1178"/>
                <w:tab w:val="left" w:pos="9053"/>
              </w:tabs>
              <w:ind w:firstLine="567"/>
              <w:rPr>
                <w:i/>
              </w:rPr>
            </w:pPr>
            <w:r w:rsidRPr="007B6347">
              <w:rPr>
                <w:i/>
              </w:rPr>
              <w:t>0</w:t>
            </w:r>
          </w:p>
        </w:tc>
      </w:tr>
    </w:tbl>
    <w:p w:rsidR="00ED1C28" w:rsidRPr="007B6347" w:rsidRDefault="00ED1C28" w:rsidP="00B60888">
      <w:pPr>
        <w:tabs>
          <w:tab w:val="left" w:pos="1178"/>
          <w:tab w:val="left" w:pos="9053"/>
        </w:tabs>
        <w:ind w:firstLine="567"/>
        <w:jc w:val="both"/>
        <w:rPr>
          <w:i/>
          <w:sz w:val="28"/>
          <w:szCs w:val="28"/>
        </w:rPr>
      </w:pPr>
    </w:p>
    <w:p w:rsidR="004B0190" w:rsidRPr="007B6347" w:rsidRDefault="004B0190" w:rsidP="00B60888">
      <w:pPr>
        <w:tabs>
          <w:tab w:val="left" w:pos="1178"/>
          <w:tab w:val="left" w:pos="9053"/>
        </w:tabs>
        <w:ind w:firstLine="567"/>
        <w:jc w:val="both"/>
        <w:rPr>
          <w:i/>
          <w:sz w:val="28"/>
          <w:szCs w:val="28"/>
        </w:rPr>
      </w:pPr>
      <w:r w:rsidRPr="007B6347">
        <w:rPr>
          <w:i/>
          <w:sz w:val="28"/>
          <w:szCs w:val="28"/>
        </w:rPr>
        <w:t>Средняя нагрузка</w:t>
      </w:r>
      <w:r w:rsidR="006D3F3E" w:rsidRPr="007B6347">
        <w:rPr>
          <w:i/>
          <w:sz w:val="28"/>
          <w:szCs w:val="28"/>
        </w:rPr>
        <w:t xml:space="preserve">– </w:t>
      </w:r>
      <w:r w:rsidR="00AD4154">
        <w:rPr>
          <w:i/>
          <w:sz w:val="28"/>
          <w:szCs w:val="28"/>
        </w:rPr>
        <w:t>0,</w:t>
      </w:r>
      <w:r w:rsidR="00F7080A">
        <w:rPr>
          <w:i/>
          <w:sz w:val="28"/>
          <w:szCs w:val="28"/>
        </w:rPr>
        <w:t>8</w:t>
      </w:r>
      <w:r w:rsidR="00AF456A" w:rsidRPr="007B6347">
        <w:rPr>
          <w:i/>
          <w:sz w:val="28"/>
          <w:szCs w:val="28"/>
        </w:rPr>
        <w:t xml:space="preserve"> мероприятия на сотрудника в отчетный период</w:t>
      </w:r>
      <w:r w:rsidR="006D3F3E" w:rsidRPr="007B6347">
        <w:rPr>
          <w:i/>
          <w:sz w:val="28"/>
          <w:szCs w:val="28"/>
        </w:rPr>
        <w:t>.</w:t>
      </w:r>
    </w:p>
    <w:p w:rsidR="008C69E0" w:rsidRPr="007B6347" w:rsidRDefault="008C69E0"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8C69E0" w:rsidRPr="007B6347" w:rsidRDefault="008C69E0"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8C69E0" w:rsidRPr="007B6347" w:rsidRDefault="008C69E0"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8069C5" w:rsidRPr="007B6347" w:rsidRDefault="008069C5" w:rsidP="00B60888">
      <w:pPr>
        <w:tabs>
          <w:tab w:val="left" w:pos="1178"/>
          <w:tab w:val="left" w:pos="9053"/>
        </w:tabs>
        <w:ind w:firstLine="567"/>
        <w:jc w:val="both"/>
        <w:rPr>
          <w:i/>
          <w:sz w:val="28"/>
          <w:szCs w:val="28"/>
        </w:rPr>
      </w:pPr>
    </w:p>
    <w:p w:rsidR="00E84F2A" w:rsidRPr="007B6347" w:rsidRDefault="00033616" w:rsidP="00B60888">
      <w:pPr>
        <w:tabs>
          <w:tab w:val="left" w:pos="1178"/>
          <w:tab w:val="left" w:pos="9053"/>
        </w:tabs>
        <w:ind w:firstLine="567"/>
        <w:jc w:val="both"/>
        <w:rPr>
          <w:i/>
          <w:sz w:val="28"/>
          <w:szCs w:val="28"/>
        </w:rPr>
      </w:pPr>
      <w:r w:rsidRPr="007B6347">
        <w:rPr>
          <w:i/>
          <w:sz w:val="28"/>
          <w:szCs w:val="28"/>
        </w:rPr>
        <w:t>1.2.</w:t>
      </w:r>
      <w:r w:rsidR="00E84F2A" w:rsidRPr="007B6347">
        <w:rPr>
          <w:i/>
          <w:sz w:val="28"/>
          <w:szCs w:val="28"/>
        </w:rPr>
        <w:t>2.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00E84F2A" w:rsidRPr="007B6347">
        <w:rPr>
          <w:i/>
          <w:sz w:val="28"/>
          <w:szCs w:val="28"/>
        </w:rPr>
        <w:t>дств св</w:t>
      </w:r>
      <w:proofErr w:type="gramEnd"/>
      <w:r w:rsidR="00E84F2A" w:rsidRPr="007B6347">
        <w:rPr>
          <w:i/>
          <w:sz w:val="28"/>
          <w:szCs w:val="28"/>
        </w:rPr>
        <w:t>язи, прошедших обязательное подтверждение соответствия установленным требованиям.</w:t>
      </w:r>
    </w:p>
    <w:p w:rsidR="007A63A6" w:rsidRPr="007B6347" w:rsidRDefault="00FC41C7" w:rsidP="007A63A6">
      <w:pPr>
        <w:ind w:firstLine="709"/>
        <w:jc w:val="both"/>
        <w:rPr>
          <w:i/>
          <w:sz w:val="28"/>
          <w:szCs w:val="28"/>
        </w:rPr>
      </w:pPr>
      <w:r w:rsidRPr="007B6347">
        <w:rPr>
          <w:i/>
          <w:sz w:val="28"/>
          <w:szCs w:val="28"/>
        </w:rPr>
        <w:t>Юридические лица и индивидуальные предприниматели, владеющие лицензией (лицензиями) на оказание услуг связи - 3357</w:t>
      </w:r>
      <w:r w:rsidR="007A63A6" w:rsidRPr="007B6347">
        <w:rPr>
          <w:i/>
          <w:sz w:val="28"/>
          <w:szCs w:val="28"/>
        </w:rPr>
        <w:t>.</w:t>
      </w:r>
    </w:p>
    <w:p w:rsidR="00D526CE" w:rsidRPr="007B6347" w:rsidRDefault="00F91963" w:rsidP="00D526CE">
      <w:pPr>
        <w:ind w:firstLine="709"/>
        <w:jc w:val="both"/>
        <w:rPr>
          <w:i/>
          <w:sz w:val="28"/>
          <w:szCs w:val="28"/>
        </w:rPr>
      </w:pPr>
      <w:r w:rsidRPr="007B6347">
        <w:rPr>
          <w:i/>
          <w:sz w:val="28"/>
          <w:szCs w:val="28"/>
        </w:rPr>
        <w:lastRenderedPageBreak/>
        <w:t xml:space="preserve">Количество сотрудников, в должностных регламентах которых установлено исполнение полномочия – </w:t>
      </w:r>
      <w:r w:rsidR="00731DBD">
        <w:rPr>
          <w:i/>
          <w:sz w:val="28"/>
          <w:szCs w:val="28"/>
        </w:rPr>
        <w:t>5</w:t>
      </w:r>
      <w:r w:rsidRPr="007B6347">
        <w:rPr>
          <w:i/>
          <w:sz w:val="28"/>
          <w:szCs w:val="28"/>
        </w:rPr>
        <w:t xml:space="preserve"> сотрудников.</w:t>
      </w:r>
    </w:p>
    <w:p w:rsidR="00D526CE" w:rsidRPr="007B6347" w:rsidRDefault="00620E7F" w:rsidP="00D526CE">
      <w:pPr>
        <w:ind w:firstLine="709"/>
        <w:jc w:val="both"/>
        <w:rPr>
          <w:i/>
          <w:sz w:val="28"/>
          <w:szCs w:val="28"/>
        </w:rPr>
      </w:pPr>
      <w:r w:rsidRPr="007B6347">
        <w:rPr>
          <w:i/>
          <w:sz w:val="28"/>
          <w:szCs w:val="28"/>
        </w:rPr>
        <w:t>Доля полномочия (количество сотрудников на полномочие)</w:t>
      </w:r>
      <w:r w:rsidR="002E0E93" w:rsidRPr="007B6347">
        <w:rPr>
          <w:i/>
          <w:sz w:val="28"/>
          <w:szCs w:val="28"/>
        </w:rPr>
        <w:t xml:space="preserve"> – 0,</w:t>
      </w:r>
      <w:r w:rsidR="00614DAD" w:rsidRPr="007B6347">
        <w:rPr>
          <w:i/>
          <w:sz w:val="28"/>
          <w:szCs w:val="28"/>
        </w:rPr>
        <w:t>39</w:t>
      </w:r>
    </w:p>
    <w:p w:rsidR="00F92C26" w:rsidRPr="007B6347" w:rsidRDefault="00F92C26" w:rsidP="00F92C26">
      <w:pPr>
        <w:tabs>
          <w:tab w:val="left" w:pos="1178"/>
          <w:tab w:val="left" w:pos="9053"/>
        </w:tabs>
        <w:ind w:firstLine="567"/>
        <w:jc w:val="both"/>
        <w:rPr>
          <w:i/>
          <w:sz w:val="28"/>
          <w:szCs w:val="28"/>
        </w:rPr>
      </w:pPr>
      <w:r w:rsidRPr="007B6347">
        <w:rPr>
          <w:i/>
          <w:sz w:val="28"/>
          <w:szCs w:val="28"/>
        </w:rPr>
        <w:t>Объемы и результаты выполнения плановых мероприятий по исполнению полномочия приведены в таблице.</w:t>
      </w:r>
    </w:p>
    <w:p w:rsidR="00F92C26" w:rsidRPr="007B6347" w:rsidRDefault="00F92C26" w:rsidP="00F92C26">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F92C26" w:rsidRPr="007B6347" w:rsidTr="00FA0B7D">
        <w:tc>
          <w:tcPr>
            <w:tcW w:w="6204" w:type="dxa"/>
          </w:tcPr>
          <w:p w:rsidR="00F92C26" w:rsidRPr="007B6347" w:rsidRDefault="00F92C26" w:rsidP="00FA0B7D">
            <w:pPr>
              <w:tabs>
                <w:tab w:val="left" w:pos="1178"/>
                <w:tab w:val="left" w:pos="9053"/>
              </w:tabs>
              <w:jc w:val="center"/>
              <w:rPr>
                <w:i/>
              </w:rPr>
            </w:pPr>
            <w:r w:rsidRPr="007B6347">
              <w:rPr>
                <w:i/>
              </w:rPr>
              <w:t>Показатель</w:t>
            </w:r>
          </w:p>
        </w:tc>
        <w:tc>
          <w:tcPr>
            <w:tcW w:w="1689" w:type="dxa"/>
          </w:tcPr>
          <w:p w:rsidR="00F92C26" w:rsidRPr="007B6347" w:rsidRDefault="00F7080A" w:rsidP="00FA0B7D">
            <w:pPr>
              <w:tabs>
                <w:tab w:val="left" w:pos="1178"/>
                <w:tab w:val="left" w:pos="9053"/>
              </w:tabs>
              <w:jc w:val="center"/>
              <w:rPr>
                <w:i/>
              </w:rPr>
            </w:pPr>
            <w:r>
              <w:rPr>
                <w:i/>
              </w:rPr>
              <w:t>6</w:t>
            </w:r>
            <w:r w:rsidR="00731DBD" w:rsidRPr="007B6347">
              <w:rPr>
                <w:i/>
              </w:rPr>
              <w:t xml:space="preserve"> </w:t>
            </w:r>
            <w:r w:rsidRPr="007B6347">
              <w:rPr>
                <w:i/>
              </w:rPr>
              <w:t>месяц</w:t>
            </w:r>
            <w:r>
              <w:rPr>
                <w:i/>
              </w:rPr>
              <w:t>ев</w:t>
            </w:r>
            <w:r w:rsidRPr="007B6347">
              <w:rPr>
                <w:i/>
              </w:rPr>
              <w:t xml:space="preserve"> </w:t>
            </w:r>
            <w:r w:rsidR="00731DBD" w:rsidRPr="007B6347">
              <w:rPr>
                <w:i/>
              </w:rPr>
              <w:t>201</w:t>
            </w:r>
            <w:r w:rsidR="00731DBD">
              <w:rPr>
                <w:i/>
              </w:rPr>
              <w:t>4</w:t>
            </w:r>
            <w:r w:rsidR="00731DBD" w:rsidRPr="007B6347">
              <w:rPr>
                <w:i/>
              </w:rPr>
              <w:t xml:space="preserve"> года</w:t>
            </w:r>
          </w:p>
        </w:tc>
        <w:tc>
          <w:tcPr>
            <w:tcW w:w="1689" w:type="dxa"/>
          </w:tcPr>
          <w:p w:rsidR="00F92C26" w:rsidRPr="007B6347" w:rsidRDefault="00F7080A" w:rsidP="00731DBD">
            <w:pPr>
              <w:tabs>
                <w:tab w:val="left" w:pos="1178"/>
                <w:tab w:val="left" w:pos="9053"/>
              </w:tabs>
              <w:jc w:val="center"/>
              <w:rPr>
                <w:i/>
              </w:rPr>
            </w:pPr>
            <w:r>
              <w:rPr>
                <w:i/>
              </w:rPr>
              <w:t>6</w:t>
            </w:r>
            <w:r w:rsidR="00731DBD" w:rsidRPr="007B6347">
              <w:rPr>
                <w:i/>
              </w:rPr>
              <w:t xml:space="preserve"> </w:t>
            </w:r>
            <w:r w:rsidRPr="007B6347">
              <w:rPr>
                <w:i/>
              </w:rPr>
              <w:t>месяц</w:t>
            </w:r>
            <w:r>
              <w:rPr>
                <w:i/>
              </w:rPr>
              <w:t>ев</w:t>
            </w:r>
            <w:r w:rsidRPr="007B6347">
              <w:rPr>
                <w:i/>
              </w:rPr>
              <w:t xml:space="preserve"> </w:t>
            </w:r>
            <w:r w:rsidR="00731DBD" w:rsidRPr="007B6347">
              <w:rPr>
                <w:i/>
              </w:rPr>
              <w:t>201</w:t>
            </w:r>
            <w:r w:rsidR="00731DBD">
              <w:rPr>
                <w:i/>
              </w:rPr>
              <w:t>5</w:t>
            </w:r>
            <w:r w:rsidR="00731DBD" w:rsidRPr="007B6347">
              <w:rPr>
                <w:i/>
              </w:rPr>
              <w:t xml:space="preserve"> года</w:t>
            </w:r>
          </w:p>
        </w:tc>
      </w:tr>
      <w:tr w:rsidR="00FC41C7" w:rsidRPr="007B6347" w:rsidTr="00FA0B7D">
        <w:tc>
          <w:tcPr>
            <w:tcW w:w="6204" w:type="dxa"/>
          </w:tcPr>
          <w:p w:rsidR="00FC41C7" w:rsidRPr="007B6347" w:rsidRDefault="00FC41C7" w:rsidP="00FA0B7D">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FC41C7" w:rsidRPr="007B6347" w:rsidRDefault="00731DBD" w:rsidP="00FC41C7">
            <w:pPr>
              <w:tabs>
                <w:tab w:val="left" w:pos="1178"/>
                <w:tab w:val="left" w:pos="9053"/>
              </w:tabs>
              <w:ind w:firstLine="567"/>
              <w:rPr>
                <w:i/>
              </w:rPr>
            </w:pPr>
            <w:r>
              <w:rPr>
                <w:i/>
              </w:rPr>
              <w:t>2</w:t>
            </w:r>
          </w:p>
        </w:tc>
        <w:tc>
          <w:tcPr>
            <w:tcW w:w="1689" w:type="dxa"/>
            <w:vAlign w:val="center"/>
          </w:tcPr>
          <w:p w:rsidR="00FC41C7" w:rsidRPr="007B6347" w:rsidRDefault="00731DBD" w:rsidP="00FC41C7">
            <w:pPr>
              <w:tabs>
                <w:tab w:val="left" w:pos="1178"/>
                <w:tab w:val="left" w:pos="9053"/>
              </w:tabs>
              <w:ind w:firstLine="567"/>
              <w:rPr>
                <w:i/>
              </w:rPr>
            </w:pPr>
            <w:r>
              <w:rPr>
                <w:i/>
              </w:rPr>
              <w:t>0</w:t>
            </w:r>
          </w:p>
        </w:tc>
      </w:tr>
      <w:tr w:rsidR="00F92C26" w:rsidRPr="007B6347" w:rsidTr="00FA0B7D">
        <w:tc>
          <w:tcPr>
            <w:tcW w:w="6204" w:type="dxa"/>
          </w:tcPr>
          <w:p w:rsidR="00F92C26" w:rsidRPr="007B6347" w:rsidRDefault="00F92C26" w:rsidP="00FA0B7D">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F92C26" w:rsidRPr="007B6347" w:rsidRDefault="00F92C26" w:rsidP="00FA0B7D">
            <w:pPr>
              <w:tabs>
                <w:tab w:val="left" w:pos="1178"/>
                <w:tab w:val="left" w:pos="9053"/>
              </w:tabs>
              <w:ind w:firstLine="567"/>
              <w:rPr>
                <w:i/>
              </w:rPr>
            </w:pPr>
            <w:r w:rsidRPr="007B6347">
              <w:rPr>
                <w:i/>
              </w:rPr>
              <w:t>0</w:t>
            </w:r>
          </w:p>
        </w:tc>
        <w:tc>
          <w:tcPr>
            <w:tcW w:w="1689" w:type="dxa"/>
            <w:vAlign w:val="center"/>
          </w:tcPr>
          <w:p w:rsidR="00F92C26" w:rsidRPr="007B6347" w:rsidRDefault="00F92C26" w:rsidP="00FA0B7D">
            <w:pPr>
              <w:tabs>
                <w:tab w:val="left" w:pos="1178"/>
                <w:tab w:val="left" w:pos="9053"/>
              </w:tabs>
              <w:ind w:firstLine="567"/>
              <w:rPr>
                <w:i/>
              </w:rPr>
            </w:pPr>
            <w:r w:rsidRPr="007B6347">
              <w:rPr>
                <w:i/>
              </w:rPr>
              <w:t>0</w:t>
            </w:r>
          </w:p>
        </w:tc>
      </w:tr>
    </w:tbl>
    <w:p w:rsidR="00F92C26" w:rsidRPr="007B6347" w:rsidRDefault="00F92C26" w:rsidP="00F92C26">
      <w:pPr>
        <w:tabs>
          <w:tab w:val="left" w:pos="1178"/>
          <w:tab w:val="left" w:pos="9053"/>
        </w:tabs>
        <w:ind w:firstLine="567"/>
        <w:jc w:val="both"/>
        <w:rPr>
          <w:sz w:val="28"/>
          <w:szCs w:val="28"/>
        </w:rPr>
      </w:pPr>
    </w:p>
    <w:p w:rsidR="00F92C26" w:rsidRPr="007B6347" w:rsidRDefault="00F92C26" w:rsidP="00F92C26">
      <w:pPr>
        <w:tabs>
          <w:tab w:val="left" w:pos="1178"/>
          <w:tab w:val="left" w:pos="9053"/>
        </w:tabs>
        <w:ind w:firstLine="567"/>
        <w:jc w:val="both"/>
        <w:rPr>
          <w:i/>
          <w:sz w:val="28"/>
          <w:szCs w:val="28"/>
        </w:rPr>
      </w:pPr>
      <w:r w:rsidRPr="007B6347">
        <w:rPr>
          <w:i/>
          <w:sz w:val="28"/>
          <w:szCs w:val="28"/>
        </w:rPr>
        <w:t>Объемы и результаты проведения внеплановых мероприятий по исполнению полномочия приведены в таблице.</w:t>
      </w:r>
    </w:p>
    <w:p w:rsidR="00F92C26" w:rsidRPr="007B6347" w:rsidRDefault="00F92C26" w:rsidP="00F92C26">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F92C26" w:rsidRPr="007B6347" w:rsidTr="00FA0B7D">
        <w:tc>
          <w:tcPr>
            <w:tcW w:w="6204" w:type="dxa"/>
          </w:tcPr>
          <w:p w:rsidR="00F92C26" w:rsidRPr="007B6347" w:rsidRDefault="00F92C26" w:rsidP="00FA0B7D">
            <w:pPr>
              <w:tabs>
                <w:tab w:val="left" w:pos="1178"/>
                <w:tab w:val="left" w:pos="9053"/>
              </w:tabs>
              <w:jc w:val="center"/>
              <w:rPr>
                <w:i/>
              </w:rPr>
            </w:pPr>
            <w:r w:rsidRPr="007B6347">
              <w:rPr>
                <w:i/>
              </w:rPr>
              <w:t>Показатель</w:t>
            </w:r>
          </w:p>
        </w:tc>
        <w:tc>
          <w:tcPr>
            <w:tcW w:w="1689" w:type="dxa"/>
          </w:tcPr>
          <w:p w:rsidR="00F92C26" w:rsidRPr="007B6347" w:rsidRDefault="00F7080A" w:rsidP="00FA0B7D">
            <w:pPr>
              <w:tabs>
                <w:tab w:val="left" w:pos="1178"/>
                <w:tab w:val="left" w:pos="9053"/>
              </w:tabs>
              <w:jc w:val="center"/>
              <w:rPr>
                <w:i/>
              </w:rPr>
            </w:pPr>
            <w:r>
              <w:rPr>
                <w:i/>
              </w:rPr>
              <w:t>6</w:t>
            </w:r>
            <w:r w:rsidR="00731DBD" w:rsidRPr="007B6347">
              <w:rPr>
                <w:i/>
              </w:rPr>
              <w:t xml:space="preserve"> </w:t>
            </w:r>
            <w:r w:rsidRPr="007B6347">
              <w:rPr>
                <w:i/>
              </w:rPr>
              <w:t>месяц</w:t>
            </w:r>
            <w:r>
              <w:rPr>
                <w:i/>
              </w:rPr>
              <w:t>ев</w:t>
            </w:r>
            <w:r w:rsidRPr="007B6347">
              <w:rPr>
                <w:i/>
              </w:rPr>
              <w:t xml:space="preserve"> </w:t>
            </w:r>
            <w:r w:rsidR="00731DBD" w:rsidRPr="007B6347">
              <w:rPr>
                <w:i/>
              </w:rPr>
              <w:t>201</w:t>
            </w:r>
            <w:r w:rsidR="00731DBD">
              <w:rPr>
                <w:i/>
              </w:rPr>
              <w:t>4</w:t>
            </w:r>
            <w:r w:rsidR="00731DBD" w:rsidRPr="007B6347">
              <w:rPr>
                <w:i/>
              </w:rPr>
              <w:t xml:space="preserve"> года</w:t>
            </w:r>
          </w:p>
        </w:tc>
        <w:tc>
          <w:tcPr>
            <w:tcW w:w="1689" w:type="dxa"/>
          </w:tcPr>
          <w:p w:rsidR="00F92C26" w:rsidRPr="007B6347" w:rsidRDefault="00F7080A" w:rsidP="00731DBD">
            <w:pPr>
              <w:tabs>
                <w:tab w:val="left" w:pos="1178"/>
                <w:tab w:val="left" w:pos="9053"/>
              </w:tabs>
              <w:jc w:val="center"/>
              <w:rPr>
                <w:i/>
              </w:rPr>
            </w:pPr>
            <w:r>
              <w:rPr>
                <w:i/>
              </w:rPr>
              <w:t>6</w:t>
            </w:r>
            <w:r w:rsidR="00731DBD" w:rsidRPr="007B6347">
              <w:rPr>
                <w:i/>
              </w:rPr>
              <w:t xml:space="preserve"> </w:t>
            </w:r>
            <w:r w:rsidRPr="007B6347">
              <w:rPr>
                <w:i/>
              </w:rPr>
              <w:t>месяц</w:t>
            </w:r>
            <w:r>
              <w:rPr>
                <w:i/>
              </w:rPr>
              <w:t>ев</w:t>
            </w:r>
            <w:r w:rsidRPr="007B6347">
              <w:rPr>
                <w:i/>
              </w:rPr>
              <w:t xml:space="preserve"> </w:t>
            </w:r>
            <w:r w:rsidR="00731DBD" w:rsidRPr="007B6347">
              <w:rPr>
                <w:i/>
              </w:rPr>
              <w:t>201</w:t>
            </w:r>
            <w:r w:rsidR="00731DBD">
              <w:rPr>
                <w:i/>
              </w:rPr>
              <w:t>5</w:t>
            </w:r>
            <w:r w:rsidR="00731DBD" w:rsidRPr="007B6347">
              <w:rPr>
                <w:i/>
              </w:rPr>
              <w:t xml:space="preserve"> года</w:t>
            </w:r>
          </w:p>
        </w:tc>
      </w:tr>
      <w:tr w:rsidR="00F92C26" w:rsidRPr="007B6347" w:rsidTr="00FA0B7D">
        <w:tc>
          <w:tcPr>
            <w:tcW w:w="6204" w:type="dxa"/>
          </w:tcPr>
          <w:p w:rsidR="00F92C26" w:rsidRPr="007B6347" w:rsidRDefault="00F92C26" w:rsidP="00FA0B7D">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F92C26" w:rsidRPr="007B6347" w:rsidRDefault="00AD4154" w:rsidP="00FA0B7D">
            <w:pPr>
              <w:tabs>
                <w:tab w:val="left" w:pos="1178"/>
                <w:tab w:val="left" w:pos="9053"/>
              </w:tabs>
              <w:ind w:firstLine="567"/>
              <w:rPr>
                <w:i/>
              </w:rPr>
            </w:pPr>
            <w:r>
              <w:rPr>
                <w:i/>
              </w:rPr>
              <w:t>0</w:t>
            </w:r>
          </w:p>
        </w:tc>
        <w:tc>
          <w:tcPr>
            <w:tcW w:w="1689" w:type="dxa"/>
            <w:vAlign w:val="center"/>
          </w:tcPr>
          <w:p w:rsidR="00F92C26" w:rsidRPr="007B6347" w:rsidRDefault="00F92C26" w:rsidP="00FA0B7D">
            <w:pPr>
              <w:tabs>
                <w:tab w:val="left" w:pos="1178"/>
                <w:tab w:val="left" w:pos="9053"/>
              </w:tabs>
              <w:ind w:firstLine="567"/>
              <w:rPr>
                <w:i/>
              </w:rPr>
            </w:pPr>
            <w:r w:rsidRPr="007B6347">
              <w:rPr>
                <w:i/>
              </w:rPr>
              <w:t>0</w:t>
            </w:r>
          </w:p>
        </w:tc>
      </w:tr>
      <w:tr w:rsidR="00F92C26" w:rsidRPr="007B6347" w:rsidTr="00FA0B7D">
        <w:tc>
          <w:tcPr>
            <w:tcW w:w="6204" w:type="dxa"/>
          </w:tcPr>
          <w:p w:rsidR="00F92C26" w:rsidRPr="007B6347" w:rsidRDefault="00F92C26" w:rsidP="00FA0B7D">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F92C26" w:rsidRPr="007B6347" w:rsidRDefault="00F92C26" w:rsidP="00FA0B7D">
            <w:pPr>
              <w:tabs>
                <w:tab w:val="left" w:pos="1178"/>
                <w:tab w:val="left" w:pos="9053"/>
              </w:tabs>
              <w:ind w:firstLine="567"/>
              <w:rPr>
                <w:i/>
              </w:rPr>
            </w:pPr>
            <w:r w:rsidRPr="007B6347">
              <w:rPr>
                <w:i/>
              </w:rPr>
              <w:t>0</w:t>
            </w:r>
          </w:p>
        </w:tc>
        <w:tc>
          <w:tcPr>
            <w:tcW w:w="1689" w:type="dxa"/>
            <w:vAlign w:val="center"/>
          </w:tcPr>
          <w:p w:rsidR="00F92C26" w:rsidRPr="007B6347" w:rsidRDefault="00F92C26" w:rsidP="00FA0B7D">
            <w:pPr>
              <w:tabs>
                <w:tab w:val="left" w:pos="1178"/>
                <w:tab w:val="left" w:pos="9053"/>
              </w:tabs>
              <w:ind w:firstLine="567"/>
              <w:rPr>
                <w:i/>
              </w:rPr>
            </w:pPr>
            <w:r w:rsidRPr="007B6347">
              <w:rPr>
                <w:i/>
              </w:rPr>
              <w:t>0</w:t>
            </w:r>
          </w:p>
        </w:tc>
      </w:tr>
    </w:tbl>
    <w:p w:rsidR="00ED1C28" w:rsidRPr="007B6347" w:rsidRDefault="00ED1C28" w:rsidP="00B60888">
      <w:pPr>
        <w:tabs>
          <w:tab w:val="left" w:pos="1178"/>
          <w:tab w:val="left" w:pos="9053"/>
        </w:tabs>
        <w:ind w:firstLine="567"/>
        <w:jc w:val="both"/>
        <w:rPr>
          <w:i/>
          <w:sz w:val="28"/>
          <w:szCs w:val="28"/>
        </w:rPr>
      </w:pPr>
    </w:p>
    <w:p w:rsidR="00373EF0" w:rsidRPr="007B6347" w:rsidRDefault="00373EF0" w:rsidP="00B60888">
      <w:pPr>
        <w:tabs>
          <w:tab w:val="left" w:pos="1178"/>
          <w:tab w:val="left" w:pos="9053"/>
        </w:tabs>
        <w:ind w:firstLine="567"/>
        <w:jc w:val="both"/>
        <w:rPr>
          <w:i/>
          <w:sz w:val="28"/>
          <w:szCs w:val="28"/>
        </w:rPr>
      </w:pPr>
      <w:r w:rsidRPr="007B6347">
        <w:rPr>
          <w:i/>
          <w:sz w:val="28"/>
          <w:szCs w:val="28"/>
        </w:rPr>
        <w:t>Средняя нагрузка</w:t>
      </w:r>
      <w:r w:rsidR="00DC055D" w:rsidRPr="007B6347">
        <w:rPr>
          <w:i/>
          <w:sz w:val="28"/>
          <w:szCs w:val="28"/>
        </w:rPr>
        <w:t xml:space="preserve">– </w:t>
      </w:r>
      <w:r w:rsidR="00731DBD">
        <w:rPr>
          <w:i/>
          <w:sz w:val="28"/>
          <w:szCs w:val="28"/>
        </w:rPr>
        <w:t>0</w:t>
      </w:r>
      <w:r w:rsidR="002304C3" w:rsidRPr="007B6347">
        <w:rPr>
          <w:i/>
          <w:sz w:val="28"/>
          <w:szCs w:val="28"/>
        </w:rPr>
        <w:t xml:space="preserve"> </w:t>
      </w:r>
      <w:r w:rsidR="008C30F7" w:rsidRPr="007B6347">
        <w:rPr>
          <w:i/>
          <w:sz w:val="28"/>
          <w:szCs w:val="28"/>
        </w:rPr>
        <w:t>мероприяти</w:t>
      </w:r>
      <w:r w:rsidR="00731DBD">
        <w:rPr>
          <w:i/>
          <w:sz w:val="28"/>
          <w:szCs w:val="28"/>
        </w:rPr>
        <w:t>й</w:t>
      </w:r>
      <w:r w:rsidR="008C30F7" w:rsidRPr="007B6347">
        <w:rPr>
          <w:i/>
          <w:sz w:val="28"/>
          <w:szCs w:val="28"/>
        </w:rPr>
        <w:t xml:space="preserve"> на сотрудника в отчетный период</w:t>
      </w:r>
      <w:r w:rsidR="00DC055D" w:rsidRPr="007B6347">
        <w:rPr>
          <w:i/>
          <w:sz w:val="28"/>
          <w:szCs w:val="28"/>
        </w:rPr>
        <w:t>.</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ED1C28" w:rsidRPr="007B6347" w:rsidRDefault="00E94FF7" w:rsidP="00B60888">
      <w:pPr>
        <w:tabs>
          <w:tab w:val="left" w:pos="1178"/>
          <w:tab w:val="left" w:pos="9053"/>
        </w:tabs>
        <w:ind w:firstLine="567"/>
        <w:jc w:val="both"/>
        <w:rPr>
          <w:bCs/>
          <w:i/>
          <w:sz w:val="28"/>
          <w:szCs w:val="28"/>
        </w:rPr>
      </w:pPr>
      <w:r w:rsidRPr="007B6347">
        <w:rPr>
          <w:i/>
          <w:sz w:val="28"/>
          <w:szCs w:val="28"/>
        </w:rPr>
        <w:t>Сведения по осуществлению мероприятий государственного контроля (надзора) в отчетном периоде</w:t>
      </w:r>
    </w:p>
    <w:p w:rsidR="00ED1C28" w:rsidRPr="007B6347" w:rsidRDefault="00ED1C28" w:rsidP="00B60888">
      <w:pPr>
        <w:tabs>
          <w:tab w:val="left" w:pos="1178"/>
          <w:tab w:val="left" w:pos="9053"/>
        </w:tabs>
        <w:ind w:firstLine="567"/>
        <w:jc w:val="both"/>
        <w:rPr>
          <w:i/>
          <w:sz w:val="28"/>
          <w:szCs w:val="28"/>
        </w:rPr>
      </w:pPr>
      <w:r w:rsidRPr="007B6347">
        <w:rPr>
          <w:bCs/>
          <w:i/>
          <w:sz w:val="28"/>
          <w:szCs w:val="28"/>
        </w:rPr>
        <w:noBreakHyphen/>
        <w:t> </w:t>
      </w:r>
      <w:r w:rsidR="00FE41BB" w:rsidRPr="007B6347">
        <w:rPr>
          <w:i/>
          <w:sz w:val="28"/>
          <w:szCs w:val="28"/>
        </w:rPr>
        <w:t xml:space="preserve">количество </w:t>
      </w:r>
      <w:r w:rsidR="0051441F" w:rsidRPr="007B6347">
        <w:rPr>
          <w:i/>
          <w:sz w:val="28"/>
          <w:szCs w:val="28"/>
        </w:rPr>
        <w:t xml:space="preserve">лицензий </w:t>
      </w:r>
      <w:r w:rsidR="00FE41BB" w:rsidRPr="007B6347">
        <w:rPr>
          <w:i/>
          <w:sz w:val="28"/>
          <w:szCs w:val="28"/>
        </w:rPr>
        <w:t xml:space="preserve">операторов связи, обязанных использовать в сети связи общего пользования средства связи, прошедшие обязательное подтверждение соответствия установленным требованиям - </w:t>
      </w:r>
      <w:r w:rsidR="00FC41C7" w:rsidRPr="007B6347">
        <w:rPr>
          <w:i/>
          <w:sz w:val="28"/>
          <w:szCs w:val="28"/>
        </w:rPr>
        <w:t>6896</w:t>
      </w:r>
      <w:r w:rsidR="00373EF0" w:rsidRPr="007B6347">
        <w:rPr>
          <w:i/>
          <w:sz w:val="28"/>
          <w:szCs w:val="28"/>
        </w:rPr>
        <w:t>;</w:t>
      </w:r>
    </w:p>
    <w:p w:rsidR="00E84F2A" w:rsidRPr="007B6347" w:rsidRDefault="00E84F2A" w:rsidP="00B60888">
      <w:pPr>
        <w:tabs>
          <w:tab w:val="left" w:pos="1178"/>
          <w:tab w:val="left" w:pos="9053"/>
        </w:tabs>
        <w:ind w:firstLine="567"/>
        <w:jc w:val="both"/>
        <w:rPr>
          <w:b/>
          <w:sz w:val="28"/>
          <w:szCs w:val="28"/>
        </w:rPr>
      </w:pPr>
    </w:p>
    <w:p w:rsidR="00E84F2A" w:rsidRPr="007B6347" w:rsidRDefault="00033616" w:rsidP="00B60888">
      <w:pPr>
        <w:tabs>
          <w:tab w:val="left" w:pos="1178"/>
          <w:tab w:val="left" w:pos="9053"/>
        </w:tabs>
        <w:ind w:firstLine="567"/>
        <w:jc w:val="both"/>
        <w:rPr>
          <w:i/>
          <w:sz w:val="28"/>
          <w:szCs w:val="28"/>
        </w:rPr>
      </w:pPr>
      <w:r w:rsidRPr="007B6347">
        <w:rPr>
          <w:i/>
          <w:sz w:val="28"/>
          <w:szCs w:val="28"/>
        </w:rPr>
        <w:t>1.2.</w:t>
      </w:r>
      <w:r w:rsidR="00E84F2A" w:rsidRPr="007B6347">
        <w:rPr>
          <w:i/>
          <w:sz w:val="28"/>
          <w:szCs w:val="28"/>
        </w:rPr>
        <w:t>3. Государственный контроль и надзор за соблюдением операторами связи требований к метрологическому обеспечению оборудования, используемого</w:t>
      </w:r>
      <w:r w:rsidR="00281EFD" w:rsidRPr="007B6347">
        <w:rPr>
          <w:i/>
          <w:sz w:val="28"/>
          <w:szCs w:val="28"/>
        </w:rPr>
        <w:t xml:space="preserve"> </w:t>
      </w:r>
      <w:r w:rsidR="00E84F2A" w:rsidRPr="007B6347">
        <w:rPr>
          <w:i/>
          <w:sz w:val="28"/>
          <w:szCs w:val="28"/>
        </w:rPr>
        <w:t>для учета объема оказанных услуг (длительности соединения и объема трафика).</w:t>
      </w:r>
    </w:p>
    <w:p w:rsidR="008A0EC7" w:rsidRPr="007B6347" w:rsidRDefault="00FC41C7" w:rsidP="00B60888">
      <w:pPr>
        <w:ind w:firstLine="709"/>
        <w:jc w:val="both"/>
        <w:rPr>
          <w:i/>
          <w:sz w:val="28"/>
          <w:szCs w:val="28"/>
        </w:rPr>
      </w:pPr>
      <w:r w:rsidRPr="007B6347">
        <w:rPr>
          <w:i/>
          <w:sz w:val="28"/>
          <w:szCs w:val="28"/>
        </w:rPr>
        <w:t>Юридические лица и индивидуальные предприниматели, владеющие лицензией (лицензиями) на оказание услуг связи - 3357</w:t>
      </w:r>
      <w:r w:rsidR="008A0EC7" w:rsidRPr="007B6347">
        <w:rPr>
          <w:i/>
          <w:sz w:val="28"/>
          <w:szCs w:val="28"/>
        </w:rPr>
        <w:t>.</w:t>
      </w:r>
    </w:p>
    <w:p w:rsidR="008A0EC7" w:rsidRPr="007B6347" w:rsidRDefault="008A0EC7"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731DBD">
        <w:rPr>
          <w:i/>
          <w:sz w:val="28"/>
          <w:szCs w:val="28"/>
        </w:rPr>
        <w:t>5</w:t>
      </w:r>
      <w:r w:rsidRPr="007B6347">
        <w:rPr>
          <w:i/>
          <w:sz w:val="28"/>
          <w:szCs w:val="28"/>
        </w:rPr>
        <w:t xml:space="preserve"> сотрудников.</w:t>
      </w:r>
    </w:p>
    <w:p w:rsidR="008A0EC7" w:rsidRPr="007B6347" w:rsidRDefault="00620E7F" w:rsidP="00B60888">
      <w:pPr>
        <w:ind w:firstLine="709"/>
        <w:jc w:val="both"/>
        <w:rPr>
          <w:i/>
          <w:sz w:val="28"/>
          <w:szCs w:val="28"/>
        </w:rPr>
      </w:pPr>
      <w:r w:rsidRPr="007B6347">
        <w:rPr>
          <w:i/>
          <w:sz w:val="28"/>
          <w:szCs w:val="28"/>
        </w:rPr>
        <w:t>Доля полномочия (количество сотрудников на полномочие)</w:t>
      </w:r>
      <w:r w:rsidR="008A0EC7" w:rsidRPr="007B6347">
        <w:rPr>
          <w:i/>
          <w:sz w:val="28"/>
          <w:szCs w:val="28"/>
        </w:rPr>
        <w:t xml:space="preserve"> – 0,</w:t>
      </w:r>
      <w:r w:rsidR="00614DAD" w:rsidRPr="007B6347">
        <w:rPr>
          <w:i/>
          <w:sz w:val="28"/>
          <w:szCs w:val="28"/>
        </w:rPr>
        <w:t>38</w:t>
      </w:r>
    </w:p>
    <w:p w:rsidR="00FA0B7D" w:rsidRPr="007B6347" w:rsidRDefault="00FA0B7D" w:rsidP="00FA0B7D">
      <w:pPr>
        <w:tabs>
          <w:tab w:val="left" w:pos="1178"/>
          <w:tab w:val="left" w:pos="9053"/>
        </w:tabs>
        <w:ind w:firstLine="567"/>
        <w:jc w:val="both"/>
        <w:rPr>
          <w:i/>
          <w:sz w:val="28"/>
          <w:szCs w:val="28"/>
        </w:rPr>
      </w:pPr>
      <w:r w:rsidRPr="007B6347">
        <w:rPr>
          <w:i/>
          <w:sz w:val="28"/>
          <w:szCs w:val="28"/>
        </w:rPr>
        <w:t>Объемы и результаты выполнения плановых мероприятий по исполнению полномочия приведены в таблице.</w:t>
      </w:r>
    </w:p>
    <w:p w:rsidR="00FA0B7D" w:rsidRPr="007B6347" w:rsidRDefault="00FA0B7D" w:rsidP="00FA0B7D">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FA0B7D" w:rsidRPr="007B6347" w:rsidTr="00FA0B7D">
        <w:tc>
          <w:tcPr>
            <w:tcW w:w="6204" w:type="dxa"/>
          </w:tcPr>
          <w:p w:rsidR="00FA0B7D" w:rsidRPr="007B6347" w:rsidRDefault="00FA0B7D" w:rsidP="00FA0B7D">
            <w:pPr>
              <w:tabs>
                <w:tab w:val="left" w:pos="1178"/>
                <w:tab w:val="left" w:pos="9053"/>
              </w:tabs>
              <w:jc w:val="center"/>
              <w:rPr>
                <w:i/>
              </w:rPr>
            </w:pPr>
            <w:r w:rsidRPr="007B6347">
              <w:rPr>
                <w:i/>
              </w:rPr>
              <w:t>Показатель</w:t>
            </w:r>
          </w:p>
        </w:tc>
        <w:tc>
          <w:tcPr>
            <w:tcW w:w="1689" w:type="dxa"/>
          </w:tcPr>
          <w:p w:rsidR="00FA0B7D" w:rsidRPr="007B6347" w:rsidRDefault="00F7080A" w:rsidP="00FA0B7D">
            <w:pPr>
              <w:tabs>
                <w:tab w:val="left" w:pos="1178"/>
                <w:tab w:val="left" w:pos="9053"/>
              </w:tabs>
              <w:jc w:val="center"/>
              <w:rPr>
                <w:i/>
              </w:rPr>
            </w:pPr>
            <w:r>
              <w:rPr>
                <w:i/>
              </w:rPr>
              <w:t>6</w:t>
            </w:r>
            <w:r w:rsidR="00731DBD" w:rsidRPr="007B6347">
              <w:rPr>
                <w:i/>
              </w:rPr>
              <w:t xml:space="preserve"> </w:t>
            </w:r>
            <w:r w:rsidRPr="007B6347">
              <w:rPr>
                <w:i/>
              </w:rPr>
              <w:t>месяц</w:t>
            </w:r>
            <w:r>
              <w:rPr>
                <w:i/>
              </w:rPr>
              <w:t>ев</w:t>
            </w:r>
            <w:r w:rsidRPr="007B6347">
              <w:rPr>
                <w:i/>
              </w:rPr>
              <w:t xml:space="preserve"> </w:t>
            </w:r>
            <w:r w:rsidR="00731DBD" w:rsidRPr="007B6347">
              <w:rPr>
                <w:i/>
              </w:rPr>
              <w:lastRenderedPageBreak/>
              <w:t>201</w:t>
            </w:r>
            <w:r w:rsidR="00731DBD">
              <w:rPr>
                <w:i/>
              </w:rPr>
              <w:t>4</w:t>
            </w:r>
            <w:r w:rsidR="00731DBD" w:rsidRPr="007B6347">
              <w:rPr>
                <w:i/>
              </w:rPr>
              <w:t xml:space="preserve"> года</w:t>
            </w:r>
          </w:p>
        </w:tc>
        <w:tc>
          <w:tcPr>
            <w:tcW w:w="1689" w:type="dxa"/>
          </w:tcPr>
          <w:p w:rsidR="00FA0B7D" w:rsidRPr="007B6347" w:rsidRDefault="00F7080A" w:rsidP="00731DBD">
            <w:pPr>
              <w:tabs>
                <w:tab w:val="left" w:pos="1178"/>
                <w:tab w:val="left" w:pos="9053"/>
              </w:tabs>
              <w:jc w:val="center"/>
              <w:rPr>
                <w:i/>
              </w:rPr>
            </w:pPr>
            <w:r>
              <w:rPr>
                <w:i/>
              </w:rPr>
              <w:lastRenderedPageBreak/>
              <w:t>6</w:t>
            </w:r>
            <w:r w:rsidR="00731DBD" w:rsidRPr="007B6347">
              <w:rPr>
                <w:i/>
              </w:rPr>
              <w:t xml:space="preserve"> </w:t>
            </w:r>
            <w:r w:rsidRPr="007B6347">
              <w:rPr>
                <w:i/>
              </w:rPr>
              <w:t>месяц</w:t>
            </w:r>
            <w:r>
              <w:rPr>
                <w:i/>
              </w:rPr>
              <w:t>ев</w:t>
            </w:r>
            <w:r w:rsidRPr="007B6347">
              <w:rPr>
                <w:i/>
              </w:rPr>
              <w:t xml:space="preserve"> </w:t>
            </w:r>
            <w:r w:rsidR="00731DBD" w:rsidRPr="007B6347">
              <w:rPr>
                <w:i/>
              </w:rPr>
              <w:lastRenderedPageBreak/>
              <w:t>201</w:t>
            </w:r>
            <w:r w:rsidR="00731DBD">
              <w:rPr>
                <w:i/>
              </w:rPr>
              <w:t>5</w:t>
            </w:r>
            <w:r w:rsidR="00731DBD" w:rsidRPr="007B6347">
              <w:rPr>
                <w:i/>
              </w:rPr>
              <w:t xml:space="preserve"> года</w:t>
            </w:r>
          </w:p>
        </w:tc>
      </w:tr>
      <w:tr w:rsidR="00FA0B7D" w:rsidRPr="007B6347" w:rsidTr="00FA0B7D">
        <w:tc>
          <w:tcPr>
            <w:tcW w:w="6204" w:type="dxa"/>
          </w:tcPr>
          <w:p w:rsidR="00FA0B7D" w:rsidRPr="007B6347" w:rsidRDefault="00FA0B7D" w:rsidP="00FA0B7D">
            <w:pPr>
              <w:tabs>
                <w:tab w:val="left" w:pos="1178"/>
                <w:tab w:val="left" w:pos="9053"/>
              </w:tabs>
              <w:jc w:val="both"/>
              <w:rPr>
                <w:i/>
              </w:rPr>
            </w:pPr>
            <w:r w:rsidRPr="007B6347">
              <w:rPr>
                <w:i/>
              </w:rPr>
              <w:lastRenderedPageBreak/>
              <w:t>Количество проверок, связанных с исполнением полномочия</w:t>
            </w:r>
          </w:p>
        </w:tc>
        <w:tc>
          <w:tcPr>
            <w:tcW w:w="1689" w:type="dxa"/>
            <w:vAlign w:val="center"/>
          </w:tcPr>
          <w:p w:rsidR="00FA0B7D" w:rsidRPr="007B6347" w:rsidRDefault="00731DBD" w:rsidP="00FA0B7D">
            <w:pPr>
              <w:tabs>
                <w:tab w:val="left" w:pos="1178"/>
                <w:tab w:val="left" w:pos="9053"/>
              </w:tabs>
              <w:ind w:firstLine="567"/>
              <w:rPr>
                <w:i/>
              </w:rPr>
            </w:pPr>
            <w:r>
              <w:rPr>
                <w:i/>
              </w:rPr>
              <w:t>0</w:t>
            </w:r>
          </w:p>
        </w:tc>
        <w:tc>
          <w:tcPr>
            <w:tcW w:w="1689" w:type="dxa"/>
            <w:vAlign w:val="center"/>
          </w:tcPr>
          <w:p w:rsidR="00FA0B7D" w:rsidRPr="007B6347" w:rsidRDefault="00731DBD" w:rsidP="00FA0B7D">
            <w:pPr>
              <w:tabs>
                <w:tab w:val="left" w:pos="1178"/>
                <w:tab w:val="left" w:pos="9053"/>
              </w:tabs>
              <w:ind w:firstLine="567"/>
              <w:rPr>
                <w:i/>
              </w:rPr>
            </w:pPr>
            <w:r>
              <w:rPr>
                <w:i/>
              </w:rPr>
              <w:t>1</w:t>
            </w:r>
          </w:p>
        </w:tc>
      </w:tr>
      <w:tr w:rsidR="00FA0B7D" w:rsidRPr="007B6347" w:rsidTr="00FA0B7D">
        <w:tc>
          <w:tcPr>
            <w:tcW w:w="6204" w:type="dxa"/>
          </w:tcPr>
          <w:p w:rsidR="00FA0B7D" w:rsidRPr="007B6347" w:rsidRDefault="00FA0B7D" w:rsidP="00FA0B7D">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FA0B7D" w:rsidRPr="007B6347" w:rsidRDefault="00FA0B7D" w:rsidP="00FA0B7D">
            <w:pPr>
              <w:tabs>
                <w:tab w:val="left" w:pos="1178"/>
                <w:tab w:val="left" w:pos="9053"/>
              </w:tabs>
              <w:ind w:firstLine="567"/>
              <w:rPr>
                <w:i/>
              </w:rPr>
            </w:pPr>
            <w:r w:rsidRPr="007B6347">
              <w:rPr>
                <w:i/>
              </w:rPr>
              <w:t>0</w:t>
            </w:r>
          </w:p>
        </w:tc>
        <w:tc>
          <w:tcPr>
            <w:tcW w:w="1689" w:type="dxa"/>
            <w:vAlign w:val="center"/>
          </w:tcPr>
          <w:p w:rsidR="00FA0B7D" w:rsidRPr="007B6347" w:rsidRDefault="00FA0B7D" w:rsidP="00FA0B7D">
            <w:pPr>
              <w:tabs>
                <w:tab w:val="left" w:pos="1178"/>
                <w:tab w:val="left" w:pos="9053"/>
              </w:tabs>
              <w:ind w:firstLine="567"/>
              <w:rPr>
                <w:i/>
              </w:rPr>
            </w:pPr>
            <w:r w:rsidRPr="007B6347">
              <w:rPr>
                <w:i/>
              </w:rPr>
              <w:t>0</w:t>
            </w:r>
          </w:p>
        </w:tc>
      </w:tr>
    </w:tbl>
    <w:p w:rsidR="00FA0B7D" w:rsidRPr="007B6347" w:rsidRDefault="00FA0B7D" w:rsidP="00FA0B7D">
      <w:pPr>
        <w:tabs>
          <w:tab w:val="left" w:pos="1178"/>
          <w:tab w:val="left" w:pos="9053"/>
        </w:tabs>
        <w:ind w:firstLine="567"/>
        <w:jc w:val="both"/>
        <w:rPr>
          <w:sz w:val="28"/>
          <w:szCs w:val="28"/>
        </w:rPr>
      </w:pPr>
    </w:p>
    <w:p w:rsidR="00FA0B7D" w:rsidRPr="007B6347" w:rsidRDefault="00FA0B7D" w:rsidP="00FA0B7D">
      <w:pPr>
        <w:tabs>
          <w:tab w:val="left" w:pos="1178"/>
          <w:tab w:val="left" w:pos="9053"/>
        </w:tabs>
        <w:ind w:firstLine="567"/>
        <w:jc w:val="both"/>
        <w:rPr>
          <w:i/>
          <w:sz w:val="28"/>
          <w:szCs w:val="28"/>
        </w:rPr>
      </w:pPr>
      <w:r w:rsidRPr="007B6347">
        <w:rPr>
          <w:i/>
          <w:sz w:val="28"/>
          <w:szCs w:val="28"/>
        </w:rPr>
        <w:t>Объемы и результаты проведения внеплановых мероприятий по исполнению полномочия приведены в таблице.</w:t>
      </w:r>
    </w:p>
    <w:p w:rsidR="00FA0B7D" w:rsidRPr="007B6347" w:rsidRDefault="00FA0B7D" w:rsidP="00FA0B7D">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FA0B7D" w:rsidRPr="007B6347" w:rsidTr="00FA0B7D">
        <w:tc>
          <w:tcPr>
            <w:tcW w:w="6204" w:type="dxa"/>
          </w:tcPr>
          <w:p w:rsidR="00FA0B7D" w:rsidRPr="007B6347" w:rsidRDefault="00FA0B7D" w:rsidP="00FA0B7D">
            <w:pPr>
              <w:tabs>
                <w:tab w:val="left" w:pos="1178"/>
                <w:tab w:val="left" w:pos="9053"/>
              </w:tabs>
              <w:jc w:val="center"/>
              <w:rPr>
                <w:i/>
              </w:rPr>
            </w:pPr>
            <w:r w:rsidRPr="007B6347">
              <w:rPr>
                <w:i/>
              </w:rPr>
              <w:t>Показатель</w:t>
            </w:r>
          </w:p>
        </w:tc>
        <w:tc>
          <w:tcPr>
            <w:tcW w:w="1689" w:type="dxa"/>
          </w:tcPr>
          <w:p w:rsidR="00FA0B7D" w:rsidRPr="007B6347" w:rsidRDefault="00F7080A" w:rsidP="00FA0B7D">
            <w:pPr>
              <w:tabs>
                <w:tab w:val="left" w:pos="1178"/>
                <w:tab w:val="left" w:pos="9053"/>
              </w:tabs>
              <w:jc w:val="center"/>
              <w:rPr>
                <w:i/>
              </w:rPr>
            </w:pPr>
            <w:r>
              <w:rPr>
                <w:i/>
              </w:rPr>
              <w:t>6</w:t>
            </w:r>
            <w:r w:rsidR="00731DBD" w:rsidRPr="007B6347">
              <w:rPr>
                <w:i/>
              </w:rPr>
              <w:t xml:space="preserve"> </w:t>
            </w:r>
            <w:r w:rsidRPr="007B6347">
              <w:rPr>
                <w:i/>
              </w:rPr>
              <w:t>месяц</w:t>
            </w:r>
            <w:r>
              <w:rPr>
                <w:i/>
              </w:rPr>
              <w:t>ев</w:t>
            </w:r>
            <w:r w:rsidRPr="007B6347">
              <w:rPr>
                <w:i/>
              </w:rPr>
              <w:t xml:space="preserve"> </w:t>
            </w:r>
            <w:r w:rsidR="00731DBD" w:rsidRPr="007B6347">
              <w:rPr>
                <w:i/>
              </w:rPr>
              <w:t>201</w:t>
            </w:r>
            <w:r w:rsidR="00731DBD">
              <w:rPr>
                <w:i/>
              </w:rPr>
              <w:t>4</w:t>
            </w:r>
            <w:r w:rsidR="00731DBD" w:rsidRPr="007B6347">
              <w:rPr>
                <w:i/>
              </w:rPr>
              <w:t xml:space="preserve"> года</w:t>
            </w:r>
          </w:p>
        </w:tc>
        <w:tc>
          <w:tcPr>
            <w:tcW w:w="1689" w:type="dxa"/>
          </w:tcPr>
          <w:p w:rsidR="00FA0B7D" w:rsidRPr="007B6347" w:rsidRDefault="00F7080A" w:rsidP="00F7080A">
            <w:pPr>
              <w:tabs>
                <w:tab w:val="left" w:pos="1178"/>
                <w:tab w:val="left" w:pos="9053"/>
              </w:tabs>
              <w:jc w:val="center"/>
              <w:rPr>
                <w:i/>
              </w:rPr>
            </w:pPr>
            <w:r>
              <w:rPr>
                <w:i/>
              </w:rPr>
              <w:t>6</w:t>
            </w:r>
            <w:r w:rsidR="00731DBD" w:rsidRPr="007B6347">
              <w:rPr>
                <w:i/>
              </w:rPr>
              <w:t xml:space="preserve"> </w:t>
            </w:r>
            <w:r w:rsidRPr="007B6347">
              <w:rPr>
                <w:i/>
              </w:rPr>
              <w:t>месяц</w:t>
            </w:r>
            <w:r>
              <w:rPr>
                <w:i/>
              </w:rPr>
              <w:t>ев</w:t>
            </w:r>
            <w:r w:rsidRPr="007B6347">
              <w:rPr>
                <w:i/>
              </w:rPr>
              <w:t xml:space="preserve"> </w:t>
            </w:r>
            <w:r w:rsidR="00731DBD" w:rsidRPr="007B6347">
              <w:rPr>
                <w:i/>
              </w:rPr>
              <w:t>201</w:t>
            </w:r>
            <w:r>
              <w:rPr>
                <w:i/>
              </w:rPr>
              <w:t>5</w:t>
            </w:r>
            <w:r w:rsidR="00731DBD" w:rsidRPr="007B6347">
              <w:rPr>
                <w:i/>
              </w:rPr>
              <w:t xml:space="preserve"> года</w:t>
            </w:r>
          </w:p>
        </w:tc>
      </w:tr>
      <w:tr w:rsidR="00FA0B7D" w:rsidRPr="007B6347" w:rsidTr="00FA0B7D">
        <w:tc>
          <w:tcPr>
            <w:tcW w:w="6204" w:type="dxa"/>
          </w:tcPr>
          <w:p w:rsidR="00FA0B7D" w:rsidRPr="007B6347" w:rsidRDefault="00FA0B7D" w:rsidP="00FA0B7D">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FA0B7D" w:rsidRPr="007B6347" w:rsidRDefault="00731DBD" w:rsidP="00FA0B7D">
            <w:pPr>
              <w:tabs>
                <w:tab w:val="left" w:pos="1178"/>
                <w:tab w:val="left" w:pos="9053"/>
              </w:tabs>
              <w:ind w:firstLine="567"/>
              <w:rPr>
                <w:i/>
              </w:rPr>
            </w:pPr>
            <w:r>
              <w:rPr>
                <w:i/>
              </w:rPr>
              <w:t>0</w:t>
            </w:r>
          </w:p>
        </w:tc>
        <w:tc>
          <w:tcPr>
            <w:tcW w:w="1689" w:type="dxa"/>
            <w:vAlign w:val="center"/>
          </w:tcPr>
          <w:p w:rsidR="00FA0B7D" w:rsidRPr="007B6347" w:rsidRDefault="000B3900" w:rsidP="00FA0B7D">
            <w:pPr>
              <w:tabs>
                <w:tab w:val="left" w:pos="1178"/>
                <w:tab w:val="left" w:pos="9053"/>
              </w:tabs>
              <w:ind w:firstLine="567"/>
              <w:rPr>
                <w:i/>
              </w:rPr>
            </w:pPr>
            <w:r w:rsidRPr="007B6347">
              <w:rPr>
                <w:i/>
              </w:rPr>
              <w:t>0</w:t>
            </w:r>
          </w:p>
        </w:tc>
      </w:tr>
      <w:tr w:rsidR="00FA0B7D" w:rsidRPr="007B6347" w:rsidTr="00FA0B7D">
        <w:tc>
          <w:tcPr>
            <w:tcW w:w="6204" w:type="dxa"/>
          </w:tcPr>
          <w:p w:rsidR="00FA0B7D" w:rsidRPr="007B6347" w:rsidRDefault="00FA0B7D" w:rsidP="00FA0B7D">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FA0B7D" w:rsidRPr="007B6347" w:rsidRDefault="000B3900" w:rsidP="00FA0B7D">
            <w:pPr>
              <w:tabs>
                <w:tab w:val="left" w:pos="1178"/>
                <w:tab w:val="left" w:pos="9053"/>
              </w:tabs>
              <w:ind w:firstLine="567"/>
              <w:rPr>
                <w:i/>
              </w:rPr>
            </w:pPr>
            <w:r w:rsidRPr="007B6347">
              <w:rPr>
                <w:i/>
              </w:rPr>
              <w:t>0</w:t>
            </w:r>
          </w:p>
        </w:tc>
        <w:tc>
          <w:tcPr>
            <w:tcW w:w="1689" w:type="dxa"/>
            <w:vAlign w:val="center"/>
          </w:tcPr>
          <w:p w:rsidR="00FA0B7D" w:rsidRPr="007B6347" w:rsidRDefault="00FA0B7D" w:rsidP="00FA0B7D">
            <w:pPr>
              <w:tabs>
                <w:tab w:val="left" w:pos="1178"/>
                <w:tab w:val="left" w:pos="9053"/>
              </w:tabs>
              <w:ind w:firstLine="567"/>
              <w:rPr>
                <w:i/>
              </w:rPr>
            </w:pPr>
            <w:r w:rsidRPr="007B6347">
              <w:rPr>
                <w:i/>
              </w:rPr>
              <w:t>0</w:t>
            </w:r>
          </w:p>
        </w:tc>
      </w:tr>
    </w:tbl>
    <w:p w:rsidR="00800E62" w:rsidRPr="007B6347" w:rsidRDefault="00800E62" w:rsidP="00B60888">
      <w:pPr>
        <w:tabs>
          <w:tab w:val="left" w:pos="1178"/>
          <w:tab w:val="left" w:pos="9053"/>
        </w:tabs>
        <w:ind w:firstLine="567"/>
        <w:jc w:val="both"/>
        <w:rPr>
          <w:i/>
          <w:sz w:val="28"/>
          <w:szCs w:val="28"/>
        </w:rPr>
      </w:pPr>
    </w:p>
    <w:p w:rsidR="00373EF0" w:rsidRPr="007B6347" w:rsidRDefault="00373EF0" w:rsidP="00B60888">
      <w:pPr>
        <w:tabs>
          <w:tab w:val="left" w:pos="1178"/>
          <w:tab w:val="left" w:pos="9053"/>
        </w:tabs>
        <w:ind w:firstLine="567"/>
        <w:jc w:val="both"/>
        <w:rPr>
          <w:i/>
          <w:sz w:val="28"/>
          <w:szCs w:val="28"/>
        </w:rPr>
      </w:pPr>
      <w:r w:rsidRPr="007B6347">
        <w:rPr>
          <w:i/>
          <w:sz w:val="28"/>
          <w:szCs w:val="28"/>
        </w:rPr>
        <w:t>Средняя нагрузка</w:t>
      </w:r>
      <w:r w:rsidR="00E448BE" w:rsidRPr="007B6347">
        <w:rPr>
          <w:i/>
          <w:sz w:val="28"/>
          <w:szCs w:val="28"/>
        </w:rPr>
        <w:t xml:space="preserve">– </w:t>
      </w:r>
      <w:r w:rsidR="00731DBD">
        <w:rPr>
          <w:i/>
          <w:sz w:val="28"/>
          <w:szCs w:val="28"/>
        </w:rPr>
        <w:t>0,2</w:t>
      </w:r>
      <w:r w:rsidR="00800E62" w:rsidRPr="007B6347">
        <w:rPr>
          <w:i/>
          <w:sz w:val="28"/>
          <w:szCs w:val="28"/>
        </w:rPr>
        <w:t xml:space="preserve"> мероприятие на сотрудника в отчетный период.</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373EF0" w:rsidRPr="007B6347" w:rsidRDefault="00373EF0" w:rsidP="00B60888">
      <w:pPr>
        <w:tabs>
          <w:tab w:val="left" w:pos="1178"/>
          <w:tab w:val="left" w:pos="9053"/>
        </w:tabs>
        <w:ind w:firstLine="567"/>
        <w:jc w:val="both"/>
        <w:rPr>
          <w:sz w:val="28"/>
          <w:szCs w:val="28"/>
        </w:rPr>
      </w:pPr>
    </w:p>
    <w:p w:rsidR="00ED1C28" w:rsidRPr="007B6347" w:rsidRDefault="00E94FF7" w:rsidP="00B60888">
      <w:pPr>
        <w:tabs>
          <w:tab w:val="left" w:pos="1178"/>
          <w:tab w:val="left" w:pos="9053"/>
        </w:tabs>
        <w:ind w:firstLine="567"/>
        <w:jc w:val="both"/>
        <w:rPr>
          <w:i/>
          <w:sz w:val="28"/>
          <w:szCs w:val="28"/>
        </w:rPr>
      </w:pPr>
      <w:r w:rsidRPr="007B6347">
        <w:rPr>
          <w:i/>
          <w:sz w:val="28"/>
          <w:szCs w:val="28"/>
        </w:rPr>
        <w:t>Сведения по осуществлению мероприятий государственного контроля (надзора) в отчетном периоде</w:t>
      </w:r>
      <w:r w:rsidR="00887878" w:rsidRPr="007B6347">
        <w:rPr>
          <w:i/>
          <w:sz w:val="28"/>
          <w:szCs w:val="28"/>
        </w:rPr>
        <w:t>:</w:t>
      </w:r>
    </w:p>
    <w:p w:rsidR="00887878" w:rsidRPr="007B6347" w:rsidRDefault="00887878" w:rsidP="00887878">
      <w:pPr>
        <w:tabs>
          <w:tab w:val="left" w:pos="1178"/>
          <w:tab w:val="left" w:pos="9053"/>
        </w:tabs>
        <w:ind w:firstLine="567"/>
        <w:jc w:val="both"/>
        <w:rPr>
          <w:i/>
          <w:sz w:val="28"/>
          <w:szCs w:val="28"/>
        </w:rPr>
      </w:pPr>
      <w:r w:rsidRPr="007B6347">
        <w:rPr>
          <w:bCs/>
          <w:i/>
          <w:sz w:val="28"/>
          <w:szCs w:val="28"/>
        </w:rPr>
        <w:noBreakHyphen/>
        <w:t> </w:t>
      </w:r>
      <w:r w:rsidRPr="007B6347">
        <w:rPr>
          <w:i/>
          <w:sz w:val="28"/>
          <w:szCs w:val="28"/>
        </w:rPr>
        <w:t xml:space="preserve">количество лицензий операторов связи, обязанных соблюдать требования к метрологическому обеспечению - </w:t>
      </w:r>
      <w:r w:rsidR="00FC41C7" w:rsidRPr="007B6347">
        <w:rPr>
          <w:i/>
          <w:sz w:val="28"/>
          <w:szCs w:val="28"/>
        </w:rPr>
        <w:t>6896</w:t>
      </w:r>
      <w:r w:rsidRPr="007B6347">
        <w:rPr>
          <w:i/>
          <w:sz w:val="28"/>
          <w:szCs w:val="28"/>
        </w:rPr>
        <w:t>;</w:t>
      </w:r>
    </w:p>
    <w:p w:rsidR="00DE5DAB" w:rsidRPr="007B6347" w:rsidRDefault="00DE5DAB" w:rsidP="00DE5DAB">
      <w:pPr>
        <w:tabs>
          <w:tab w:val="left" w:pos="1178"/>
          <w:tab w:val="left" w:pos="9053"/>
        </w:tabs>
        <w:ind w:firstLine="567"/>
        <w:jc w:val="both"/>
        <w:rPr>
          <w:i/>
          <w:sz w:val="28"/>
          <w:szCs w:val="28"/>
        </w:rPr>
      </w:pPr>
      <w:r w:rsidRPr="007B6347">
        <w:rPr>
          <w:i/>
          <w:sz w:val="28"/>
          <w:szCs w:val="28"/>
        </w:rPr>
        <w:noBreakHyphen/>
        <w:t xml:space="preserve"> количество запланированных мероприятий – </w:t>
      </w:r>
      <w:r w:rsidR="00731DBD">
        <w:rPr>
          <w:i/>
          <w:sz w:val="28"/>
          <w:szCs w:val="28"/>
        </w:rPr>
        <w:t>1</w:t>
      </w:r>
      <w:r w:rsidRPr="007B6347">
        <w:rPr>
          <w:i/>
          <w:sz w:val="28"/>
          <w:szCs w:val="28"/>
        </w:rPr>
        <w:t>, все плановые мероприятия проведены в установленные сроки;</w:t>
      </w:r>
    </w:p>
    <w:p w:rsidR="00ED1C28" w:rsidRPr="007B6347" w:rsidRDefault="00ED1C28" w:rsidP="00AA1FFC">
      <w:pPr>
        <w:tabs>
          <w:tab w:val="left" w:pos="1178"/>
          <w:tab w:val="left" w:pos="9053"/>
        </w:tabs>
        <w:ind w:firstLine="567"/>
        <w:jc w:val="both"/>
        <w:rPr>
          <w:i/>
          <w:sz w:val="28"/>
          <w:szCs w:val="28"/>
        </w:rPr>
      </w:pPr>
      <w:r w:rsidRPr="007B6347">
        <w:rPr>
          <w:i/>
          <w:sz w:val="28"/>
          <w:szCs w:val="28"/>
        </w:rPr>
        <w:noBreakHyphen/>
        <w:t> </w:t>
      </w:r>
      <w:r w:rsidR="00AA1FFC" w:rsidRPr="007B6347">
        <w:rPr>
          <w:i/>
          <w:sz w:val="28"/>
          <w:szCs w:val="28"/>
        </w:rPr>
        <w:t>отмен плановых мероприятий нет;</w:t>
      </w:r>
    </w:p>
    <w:p w:rsidR="00ED1C28" w:rsidRPr="007B6347" w:rsidRDefault="00ED1C28" w:rsidP="00AA1FFC">
      <w:pPr>
        <w:tabs>
          <w:tab w:val="left" w:pos="1178"/>
          <w:tab w:val="left" w:pos="9053"/>
        </w:tabs>
        <w:ind w:firstLine="567"/>
        <w:jc w:val="both"/>
        <w:rPr>
          <w:i/>
          <w:sz w:val="28"/>
          <w:szCs w:val="28"/>
        </w:rPr>
      </w:pPr>
      <w:r w:rsidRPr="007B6347">
        <w:rPr>
          <w:i/>
          <w:sz w:val="28"/>
          <w:szCs w:val="28"/>
        </w:rPr>
        <w:noBreakHyphen/>
        <w:t> </w:t>
      </w:r>
      <w:r w:rsidR="0023298E" w:rsidRPr="007B6347">
        <w:rPr>
          <w:i/>
          <w:sz w:val="28"/>
          <w:szCs w:val="28"/>
        </w:rPr>
        <w:t xml:space="preserve">не проведенных плановых </w:t>
      </w:r>
      <w:proofErr w:type="gramStart"/>
      <w:r w:rsidR="0023298E" w:rsidRPr="007B6347">
        <w:rPr>
          <w:i/>
          <w:sz w:val="28"/>
          <w:szCs w:val="28"/>
        </w:rPr>
        <w:t>мероприятиях</w:t>
      </w:r>
      <w:proofErr w:type="gramEnd"/>
      <w:r w:rsidR="0023298E" w:rsidRPr="007B6347">
        <w:rPr>
          <w:i/>
          <w:sz w:val="28"/>
          <w:szCs w:val="28"/>
        </w:rPr>
        <w:t xml:space="preserve"> нет</w:t>
      </w:r>
      <w:r w:rsidR="00AA1FFC" w:rsidRPr="007B6347">
        <w:rPr>
          <w:i/>
          <w:sz w:val="28"/>
          <w:szCs w:val="28"/>
        </w:rPr>
        <w:t>;</w:t>
      </w:r>
    </w:p>
    <w:p w:rsidR="00ED1C28" w:rsidRPr="007B6347" w:rsidRDefault="00ED1C28" w:rsidP="00AA1FFC">
      <w:pPr>
        <w:tabs>
          <w:tab w:val="left" w:pos="1178"/>
          <w:tab w:val="left" w:pos="9053"/>
        </w:tabs>
        <w:ind w:firstLine="567"/>
        <w:jc w:val="both"/>
        <w:rPr>
          <w:i/>
          <w:sz w:val="28"/>
          <w:szCs w:val="28"/>
        </w:rPr>
      </w:pPr>
      <w:r w:rsidRPr="007B6347">
        <w:rPr>
          <w:i/>
          <w:sz w:val="28"/>
          <w:szCs w:val="28"/>
        </w:rPr>
        <w:noBreakHyphen/>
        <w:t> </w:t>
      </w:r>
      <w:r w:rsidR="00AA1FFC" w:rsidRPr="007B6347">
        <w:rPr>
          <w:i/>
          <w:sz w:val="28"/>
          <w:szCs w:val="28"/>
        </w:rPr>
        <w:t>согласований с органами прокуратуры проведения внеплановых выездных проверок не требовалось;</w:t>
      </w:r>
    </w:p>
    <w:p w:rsidR="00E448BE" w:rsidRPr="007B6347" w:rsidRDefault="00ED1C28" w:rsidP="00B60888">
      <w:pPr>
        <w:tabs>
          <w:tab w:val="left" w:pos="1178"/>
          <w:tab w:val="left" w:pos="9053"/>
        </w:tabs>
        <w:ind w:firstLine="567"/>
        <w:jc w:val="both"/>
        <w:rPr>
          <w:i/>
          <w:sz w:val="28"/>
          <w:szCs w:val="28"/>
        </w:rPr>
      </w:pPr>
      <w:r w:rsidRPr="007B6347">
        <w:rPr>
          <w:i/>
          <w:sz w:val="28"/>
          <w:szCs w:val="28"/>
        </w:rPr>
        <w:noBreakHyphen/>
        <w:t> </w:t>
      </w:r>
      <w:r w:rsidR="009D2EA1" w:rsidRPr="007B6347">
        <w:rPr>
          <w:i/>
          <w:sz w:val="28"/>
          <w:szCs w:val="28"/>
        </w:rPr>
        <w:t>эксперты к проведению мероприятий по контролю не привлекались</w:t>
      </w:r>
      <w:r w:rsidR="00E448BE" w:rsidRPr="007B6347">
        <w:rPr>
          <w:i/>
          <w:sz w:val="28"/>
          <w:szCs w:val="28"/>
        </w:rPr>
        <w:t>;</w:t>
      </w:r>
    </w:p>
    <w:p w:rsidR="00AB1C5F" w:rsidRPr="007B6347" w:rsidRDefault="00E448BE" w:rsidP="00B60888">
      <w:pPr>
        <w:tabs>
          <w:tab w:val="left" w:pos="1178"/>
          <w:tab w:val="left" w:pos="9053"/>
        </w:tabs>
        <w:ind w:firstLine="567"/>
        <w:jc w:val="both"/>
        <w:rPr>
          <w:i/>
          <w:sz w:val="28"/>
          <w:szCs w:val="28"/>
        </w:rPr>
      </w:pPr>
      <w:r w:rsidRPr="007B6347">
        <w:rPr>
          <w:i/>
          <w:sz w:val="28"/>
          <w:szCs w:val="28"/>
        </w:rPr>
        <w:noBreakHyphen/>
        <w:t> для предотвращения нарушений объектами надзора, при вводе в эксплуатацию сооружений связи, не допускается приемка в эксплуатацию сооружений связи, на которых не исполнены требования к метрологическому обеспечению оборудования, используемого для учета объема оказанных услуг.</w:t>
      </w:r>
    </w:p>
    <w:p w:rsidR="00E84F2A" w:rsidRPr="007B6347" w:rsidRDefault="00E84F2A" w:rsidP="00B60888">
      <w:pPr>
        <w:tabs>
          <w:tab w:val="left" w:pos="1178"/>
          <w:tab w:val="left" w:pos="9053"/>
        </w:tabs>
        <w:ind w:firstLine="567"/>
        <w:jc w:val="both"/>
        <w:rPr>
          <w:b/>
          <w:sz w:val="28"/>
          <w:szCs w:val="28"/>
        </w:rPr>
      </w:pPr>
    </w:p>
    <w:p w:rsidR="00E84F2A" w:rsidRPr="007B6347" w:rsidRDefault="00033616" w:rsidP="00B60888">
      <w:pPr>
        <w:tabs>
          <w:tab w:val="left" w:pos="1178"/>
          <w:tab w:val="left" w:pos="9053"/>
        </w:tabs>
        <w:ind w:firstLine="567"/>
        <w:jc w:val="both"/>
        <w:rPr>
          <w:i/>
          <w:sz w:val="28"/>
          <w:szCs w:val="28"/>
        </w:rPr>
      </w:pPr>
      <w:r w:rsidRPr="007B6347">
        <w:rPr>
          <w:i/>
          <w:sz w:val="28"/>
          <w:szCs w:val="28"/>
        </w:rPr>
        <w:t>1.2.</w:t>
      </w:r>
      <w:r w:rsidR="00E84F2A" w:rsidRPr="007B6347">
        <w:rPr>
          <w:i/>
          <w:sz w:val="28"/>
          <w:szCs w:val="28"/>
        </w:rPr>
        <w:t>4.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8A0EC7" w:rsidRPr="007B6347" w:rsidRDefault="00FC41C7" w:rsidP="00B60888">
      <w:pPr>
        <w:ind w:firstLine="709"/>
        <w:jc w:val="both"/>
        <w:rPr>
          <w:i/>
          <w:sz w:val="28"/>
          <w:szCs w:val="28"/>
        </w:rPr>
      </w:pPr>
      <w:r w:rsidRPr="007B6347">
        <w:rPr>
          <w:i/>
          <w:sz w:val="28"/>
          <w:szCs w:val="28"/>
        </w:rPr>
        <w:t>Юридические лица и индивидуальные предприниматели, владеющие лицензией (лицензиями) на оказание услуг связи - 3357</w:t>
      </w:r>
      <w:r w:rsidR="008A0EC7" w:rsidRPr="007B6347">
        <w:rPr>
          <w:i/>
          <w:sz w:val="28"/>
          <w:szCs w:val="28"/>
        </w:rPr>
        <w:t>.</w:t>
      </w:r>
    </w:p>
    <w:p w:rsidR="008A0EC7" w:rsidRPr="007B6347" w:rsidRDefault="008A0EC7"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795913">
        <w:rPr>
          <w:i/>
          <w:sz w:val="28"/>
          <w:szCs w:val="28"/>
        </w:rPr>
        <w:t>5</w:t>
      </w:r>
      <w:r w:rsidRPr="007B6347">
        <w:rPr>
          <w:i/>
          <w:sz w:val="28"/>
          <w:szCs w:val="28"/>
        </w:rPr>
        <w:t xml:space="preserve"> сотрудников.</w:t>
      </w:r>
    </w:p>
    <w:p w:rsidR="008A0EC7" w:rsidRPr="007B6347" w:rsidRDefault="00620E7F" w:rsidP="00B60888">
      <w:pPr>
        <w:ind w:firstLine="709"/>
        <w:jc w:val="both"/>
        <w:rPr>
          <w:i/>
          <w:sz w:val="28"/>
          <w:szCs w:val="28"/>
        </w:rPr>
      </w:pPr>
      <w:r w:rsidRPr="007B6347">
        <w:rPr>
          <w:i/>
          <w:sz w:val="28"/>
          <w:szCs w:val="28"/>
        </w:rPr>
        <w:t>Доля полномочия (количество сотрудников на полномочие)</w:t>
      </w:r>
      <w:r w:rsidR="008A0EC7" w:rsidRPr="007B6347">
        <w:rPr>
          <w:i/>
          <w:sz w:val="28"/>
          <w:szCs w:val="28"/>
        </w:rPr>
        <w:t xml:space="preserve"> – 0,</w:t>
      </w:r>
      <w:r w:rsidR="00614DAD" w:rsidRPr="007B6347">
        <w:rPr>
          <w:i/>
          <w:sz w:val="28"/>
          <w:szCs w:val="28"/>
        </w:rPr>
        <w:t>39.</w:t>
      </w:r>
    </w:p>
    <w:p w:rsidR="000B3900" w:rsidRPr="007B6347" w:rsidRDefault="000B3900" w:rsidP="000B3900">
      <w:pPr>
        <w:tabs>
          <w:tab w:val="left" w:pos="1178"/>
          <w:tab w:val="left" w:pos="9053"/>
        </w:tabs>
        <w:ind w:firstLine="567"/>
        <w:jc w:val="both"/>
        <w:rPr>
          <w:i/>
          <w:sz w:val="28"/>
          <w:szCs w:val="28"/>
        </w:rPr>
      </w:pPr>
      <w:r w:rsidRPr="007B6347">
        <w:rPr>
          <w:i/>
          <w:sz w:val="28"/>
          <w:szCs w:val="28"/>
        </w:rPr>
        <w:lastRenderedPageBreak/>
        <w:t>Объемы и результаты выполнения плановых мероприятий по исполнению полномочия приведены в таблице.</w:t>
      </w:r>
    </w:p>
    <w:p w:rsidR="000B3900" w:rsidRPr="007B6347" w:rsidRDefault="000B3900" w:rsidP="000B3900">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0B3900" w:rsidRPr="007B6347" w:rsidTr="000B3900">
        <w:tc>
          <w:tcPr>
            <w:tcW w:w="6204" w:type="dxa"/>
          </w:tcPr>
          <w:p w:rsidR="000B3900" w:rsidRPr="007B6347" w:rsidRDefault="000B3900" w:rsidP="000B3900">
            <w:pPr>
              <w:tabs>
                <w:tab w:val="left" w:pos="1178"/>
                <w:tab w:val="left" w:pos="9053"/>
              </w:tabs>
              <w:jc w:val="center"/>
              <w:rPr>
                <w:i/>
              </w:rPr>
            </w:pPr>
            <w:r w:rsidRPr="007B6347">
              <w:rPr>
                <w:i/>
              </w:rPr>
              <w:t>Показатель</w:t>
            </w:r>
          </w:p>
        </w:tc>
        <w:tc>
          <w:tcPr>
            <w:tcW w:w="1689" w:type="dxa"/>
          </w:tcPr>
          <w:p w:rsidR="000B3900" w:rsidRPr="007B6347" w:rsidRDefault="00F7080A" w:rsidP="000B3900">
            <w:pPr>
              <w:tabs>
                <w:tab w:val="left" w:pos="1178"/>
                <w:tab w:val="left" w:pos="9053"/>
              </w:tabs>
              <w:jc w:val="center"/>
              <w:rPr>
                <w:i/>
              </w:rPr>
            </w:pPr>
            <w:r>
              <w:rPr>
                <w:i/>
              </w:rPr>
              <w:t>6</w:t>
            </w:r>
            <w:r w:rsidR="00795913" w:rsidRPr="007B6347">
              <w:rPr>
                <w:i/>
              </w:rPr>
              <w:t xml:space="preserve"> </w:t>
            </w:r>
            <w:r w:rsidRPr="007B6347">
              <w:rPr>
                <w:i/>
              </w:rPr>
              <w:t>месяц</w:t>
            </w:r>
            <w:r>
              <w:rPr>
                <w:i/>
              </w:rPr>
              <w:t>ев</w:t>
            </w:r>
            <w:r w:rsidRPr="007B6347">
              <w:rPr>
                <w:i/>
              </w:rPr>
              <w:t xml:space="preserve"> </w:t>
            </w:r>
            <w:r w:rsidR="00795913" w:rsidRPr="007B6347">
              <w:rPr>
                <w:i/>
              </w:rPr>
              <w:t>201</w:t>
            </w:r>
            <w:r w:rsidR="00795913">
              <w:rPr>
                <w:i/>
              </w:rPr>
              <w:t>4</w:t>
            </w:r>
            <w:r w:rsidR="00795913" w:rsidRPr="007B6347">
              <w:rPr>
                <w:i/>
              </w:rPr>
              <w:t xml:space="preserve"> года</w:t>
            </w:r>
          </w:p>
        </w:tc>
        <w:tc>
          <w:tcPr>
            <w:tcW w:w="1689" w:type="dxa"/>
          </w:tcPr>
          <w:p w:rsidR="000B3900" w:rsidRPr="007B6347" w:rsidRDefault="00F7080A" w:rsidP="00795913">
            <w:pPr>
              <w:tabs>
                <w:tab w:val="left" w:pos="1178"/>
                <w:tab w:val="left" w:pos="9053"/>
              </w:tabs>
              <w:jc w:val="center"/>
              <w:rPr>
                <w:i/>
              </w:rPr>
            </w:pPr>
            <w:r>
              <w:rPr>
                <w:i/>
              </w:rPr>
              <w:t>6</w:t>
            </w:r>
            <w:r w:rsidR="00795913" w:rsidRPr="007B6347">
              <w:rPr>
                <w:i/>
              </w:rPr>
              <w:t xml:space="preserve"> </w:t>
            </w:r>
            <w:r w:rsidRPr="007B6347">
              <w:rPr>
                <w:i/>
              </w:rPr>
              <w:t>месяц</w:t>
            </w:r>
            <w:r>
              <w:rPr>
                <w:i/>
              </w:rPr>
              <w:t>ев</w:t>
            </w:r>
            <w:r w:rsidRPr="007B6347">
              <w:rPr>
                <w:i/>
              </w:rPr>
              <w:t xml:space="preserve"> </w:t>
            </w:r>
            <w:r w:rsidR="00795913" w:rsidRPr="007B6347">
              <w:rPr>
                <w:i/>
              </w:rPr>
              <w:t>201</w:t>
            </w:r>
            <w:r w:rsidR="00795913">
              <w:rPr>
                <w:i/>
              </w:rPr>
              <w:t>5</w:t>
            </w:r>
            <w:r w:rsidR="00795913" w:rsidRPr="007B6347">
              <w:rPr>
                <w:i/>
              </w:rPr>
              <w:t xml:space="preserve"> года</w:t>
            </w:r>
          </w:p>
        </w:tc>
      </w:tr>
      <w:tr w:rsidR="000B3900" w:rsidRPr="007B6347" w:rsidTr="000B3900">
        <w:tc>
          <w:tcPr>
            <w:tcW w:w="6204" w:type="dxa"/>
          </w:tcPr>
          <w:p w:rsidR="000B3900" w:rsidRPr="007B6347" w:rsidRDefault="000B3900" w:rsidP="000B3900">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0B3900" w:rsidRPr="007B6347" w:rsidRDefault="00795913" w:rsidP="000B3900">
            <w:pPr>
              <w:tabs>
                <w:tab w:val="left" w:pos="1178"/>
                <w:tab w:val="left" w:pos="9053"/>
              </w:tabs>
              <w:ind w:firstLine="567"/>
              <w:rPr>
                <w:i/>
              </w:rPr>
            </w:pPr>
            <w:r>
              <w:rPr>
                <w:i/>
              </w:rPr>
              <w:t>0</w:t>
            </w:r>
          </w:p>
        </w:tc>
        <w:tc>
          <w:tcPr>
            <w:tcW w:w="1689" w:type="dxa"/>
            <w:vAlign w:val="center"/>
          </w:tcPr>
          <w:p w:rsidR="000B3900" w:rsidRPr="007B6347" w:rsidRDefault="00795913" w:rsidP="000B3900">
            <w:pPr>
              <w:tabs>
                <w:tab w:val="left" w:pos="1178"/>
                <w:tab w:val="left" w:pos="9053"/>
              </w:tabs>
              <w:ind w:firstLine="567"/>
              <w:rPr>
                <w:i/>
              </w:rPr>
            </w:pPr>
            <w:r>
              <w:rPr>
                <w:i/>
              </w:rPr>
              <w:t>1</w:t>
            </w:r>
          </w:p>
        </w:tc>
      </w:tr>
      <w:tr w:rsidR="000B3900" w:rsidRPr="007B6347" w:rsidTr="000B3900">
        <w:tc>
          <w:tcPr>
            <w:tcW w:w="6204" w:type="dxa"/>
          </w:tcPr>
          <w:p w:rsidR="000B3900" w:rsidRPr="007B6347" w:rsidRDefault="000B3900" w:rsidP="000B3900">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0B3900" w:rsidRPr="007B6347" w:rsidRDefault="000B3900" w:rsidP="000B3900">
            <w:pPr>
              <w:tabs>
                <w:tab w:val="left" w:pos="1178"/>
                <w:tab w:val="left" w:pos="9053"/>
              </w:tabs>
              <w:ind w:firstLine="567"/>
              <w:rPr>
                <w:i/>
              </w:rPr>
            </w:pPr>
            <w:r w:rsidRPr="007B6347">
              <w:rPr>
                <w:i/>
              </w:rPr>
              <w:t>0</w:t>
            </w:r>
          </w:p>
        </w:tc>
        <w:tc>
          <w:tcPr>
            <w:tcW w:w="1689" w:type="dxa"/>
            <w:vAlign w:val="center"/>
          </w:tcPr>
          <w:p w:rsidR="000B3900" w:rsidRPr="007B6347" w:rsidRDefault="000B3900" w:rsidP="000B3900">
            <w:pPr>
              <w:tabs>
                <w:tab w:val="left" w:pos="1178"/>
                <w:tab w:val="left" w:pos="9053"/>
              </w:tabs>
              <w:ind w:firstLine="567"/>
              <w:rPr>
                <w:i/>
              </w:rPr>
            </w:pPr>
            <w:r w:rsidRPr="007B6347">
              <w:rPr>
                <w:i/>
              </w:rPr>
              <w:t>0</w:t>
            </w:r>
          </w:p>
        </w:tc>
      </w:tr>
    </w:tbl>
    <w:p w:rsidR="000B3900" w:rsidRPr="007B6347" w:rsidRDefault="000B3900" w:rsidP="000B3900">
      <w:pPr>
        <w:tabs>
          <w:tab w:val="left" w:pos="1178"/>
          <w:tab w:val="left" w:pos="9053"/>
        </w:tabs>
        <w:ind w:firstLine="567"/>
        <w:jc w:val="both"/>
        <w:rPr>
          <w:sz w:val="28"/>
          <w:szCs w:val="28"/>
        </w:rPr>
      </w:pPr>
    </w:p>
    <w:p w:rsidR="000B3900" w:rsidRPr="007B6347" w:rsidRDefault="000B3900" w:rsidP="000B3900">
      <w:pPr>
        <w:tabs>
          <w:tab w:val="left" w:pos="1178"/>
          <w:tab w:val="left" w:pos="9053"/>
        </w:tabs>
        <w:ind w:firstLine="567"/>
        <w:jc w:val="both"/>
        <w:rPr>
          <w:i/>
          <w:sz w:val="28"/>
          <w:szCs w:val="28"/>
        </w:rPr>
      </w:pPr>
      <w:r w:rsidRPr="007B6347">
        <w:rPr>
          <w:i/>
          <w:sz w:val="28"/>
          <w:szCs w:val="28"/>
        </w:rPr>
        <w:t>Объемы и результаты проведения внеплановых мероприятий по исполнению полномочия приведены в таблице.</w:t>
      </w:r>
    </w:p>
    <w:p w:rsidR="000B3900" w:rsidRPr="007B6347" w:rsidRDefault="000B3900" w:rsidP="000B3900">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0B3900" w:rsidRPr="007B6347" w:rsidTr="000B3900">
        <w:tc>
          <w:tcPr>
            <w:tcW w:w="6204" w:type="dxa"/>
          </w:tcPr>
          <w:p w:rsidR="000B3900" w:rsidRPr="007B6347" w:rsidRDefault="000B3900" w:rsidP="000B3900">
            <w:pPr>
              <w:tabs>
                <w:tab w:val="left" w:pos="1178"/>
                <w:tab w:val="left" w:pos="9053"/>
              </w:tabs>
              <w:jc w:val="center"/>
              <w:rPr>
                <w:i/>
              </w:rPr>
            </w:pPr>
            <w:r w:rsidRPr="007B6347">
              <w:rPr>
                <w:i/>
              </w:rPr>
              <w:t>Показатель</w:t>
            </w:r>
          </w:p>
        </w:tc>
        <w:tc>
          <w:tcPr>
            <w:tcW w:w="1689" w:type="dxa"/>
          </w:tcPr>
          <w:p w:rsidR="000B3900" w:rsidRPr="007B6347" w:rsidRDefault="00F7080A" w:rsidP="000B3900">
            <w:pPr>
              <w:tabs>
                <w:tab w:val="left" w:pos="1178"/>
                <w:tab w:val="left" w:pos="9053"/>
              </w:tabs>
              <w:jc w:val="center"/>
              <w:rPr>
                <w:i/>
              </w:rPr>
            </w:pPr>
            <w:r>
              <w:rPr>
                <w:i/>
              </w:rPr>
              <w:t>6</w:t>
            </w:r>
            <w:r w:rsidR="00795913" w:rsidRPr="007B6347">
              <w:rPr>
                <w:i/>
              </w:rPr>
              <w:t xml:space="preserve"> </w:t>
            </w:r>
            <w:r w:rsidRPr="007B6347">
              <w:rPr>
                <w:i/>
              </w:rPr>
              <w:t>месяц</w:t>
            </w:r>
            <w:r>
              <w:rPr>
                <w:i/>
              </w:rPr>
              <w:t>ев</w:t>
            </w:r>
            <w:r w:rsidRPr="007B6347">
              <w:rPr>
                <w:i/>
              </w:rPr>
              <w:t xml:space="preserve"> </w:t>
            </w:r>
            <w:r w:rsidR="00795913" w:rsidRPr="007B6347">
              <w:rPr>
                <w:i/>
              </w:rPr>
              <w:t>201</w:t>
            </w:r>
            <w:r w:rsidR="00795913">
              <w:rPr>
                <w:i/>
              </w:rPr>
              <w:t>4</w:t>
            </w:r>
            <w:r w:rsidR="00795913" w:rsidRPr="007B6347">
              <w:rPr>
                <w:i/>
              </w:rPr>
              <w:t xml:space="preserve"> года</w:t>
            </w:r>
          </w:p>
        </w:tc>
        <w:tc>
          <w:tcPr>
            <w:tcW w:w="1689" w:type="dxa"/>
          </w:tcPr>
          <w:p w:rsidR="000B3900" w:rsidRPr="007B6347" w:rsidRDefault="00F7080A" w:rsidP="00795913">
            <w:pPr>
              <w:tabs>
                <w:tab w:val="left" w:pos="1178"/>
                <w:tab w:val="left" w:pos="9053"/>
              </w:tabs>
              <w:jc w:val="center"/>
              <w:rPr>
                <w:i/>
              </w:rPr>
            </w:pPr>
            <w:r>
              <w:rPr>
                <w:i/>
              </w:rPr>
              <w:t>6</w:t>
            </w:r>
            <w:r w:rsidR="00795913" w:rsidRPr="007B6347">
              <w:rPr>
                <w:i/>
              </w:rPr>
              <w:t xml:space="preserve"> </w:t>
            </w:r>
            <w:r w:rsidRPr="007B6347">
              <w:rPr>
                <w:i/>
              </w:rPr>
              <w:t>месяц</w:t>
            </w:r>
            <w:r>
              <w:rPr>
                <w:i/>
              </w:rPr>
              <w:t>ев</w:t>
            </w:r>
            <w:r w:rsidRPr="007B6347">
              <w:rPr>
                <w:i/>
              </w:rPr>
              <w:t xml:space="preserve"> </w:t>
            </w:r>
            <w:r w:rsidR="00795913" w:rsidRPr="007B6347">
              <w:rPr>
                <w:i/>
              </w:rPr>
              <w:t>201</w:t>
            </w:r>
            <w:r w:rsidR="00795913">
              <w:rPr>
                <w:i/>
              </w:rPr>
              <w:t>5</w:t>
            </w:r>
            <w:r w:rsidR="00795913" w:rsidRPr="007B6347">
              <w:rPr>
                <w:i/>
              </w:rPr>
              <w:t xml:space="preserve"> года</w:t>
            </w:r>
          </w:p>
        </w:tc>
      </w:tr>
      <w:tr w:rsidR="000B3900" w:rsidRPr="007B6347" w:rsidTr="000B3900">
        <w:tc>
          <w:tcPr>
            <w:tcW w:w="6204" w:type="dxa"/>
          </w:tcPr>
          <w:p w:rsidR="000B3900" w:rsidRPr="007B6347" w:rsidRDefault="000B3900" w:rsidP="000B3900">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0B3900" w:rsidRPr="007B6347" w:rsidRDefault="000B3900" w:rsidP="000B3900">
            <w:pPr>
              <w:tabs>
                <w:tab w:val="left" w:pos="1178"/>
                <w:tab w:val="left" w:pos="9053"/>
              </w:tabs>
              <w:ind w:firstLine="567"/>
              <w:rPr>
                <w:i/>
              </w:rPr>
            </w:pPr>
            <w:r w:rsidRPr="007B6347">
              <w:rPr>
                <w:i/>
              </w:rPr>
              <w:t>0</w:t>
            </w:r>
          </w:p>
        </w:tc>
        <w:tc>
          <w:tcPr>
            <w:tcW w:w="1689" w:type="dxa"/>
            <w:vAlign w:val="center"/>
          </w:tcPr>
          <w:p w:rsidR="000B3900" w:rsidRPr="007B6347" w:rsidRDefault="000B3900" w:rsidP="000B3900">
            <w:pPr>
              <w:tabs>
                <w:tab w:val="left" w:pos="1178"/>
                <w:tab w:val="left" w:pos="9053"/>
              </w:tabs>
              <w:ind w:firstLine="567"/>
              <w:rPr>
                <w:i/>
              </w:rPr>
            </w:pPr>
            <w:r w:rsidRPr="007B6347">
              <w:rPr>
                <w:i/>
              </w:rPr>
              <w:t>0</w:t>
            </w:r>
          </w:p>
        </w:tc>
      </w:tr>
      <w:tr w:rsidR="000B3900" w:rsidRPr="007B6347" w:rsidTr="000B3900">
        <w:tc>
          <w:tcPr>
            <w:tcW w:w="6204" w:type="dxa"/>
          </w:tcPr>
          <w:p w:rsidR="000B3900" w:rsidRPr="007B6347" w:rsidRDefault="000B3900" w:rsidP="000B3900">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0B3900" w:rsidRPr="007B6347" w:rsidRDefault="000B3900" w:rsidP="000B3900">
            <w:pPr>
              <w:tabs>
                <w:tab w:val="left" w:pos="1178"/>
                <w:tab w:val="left" w:pos="9053"/>
              </w:tabs>
              <w:ind w:firstLine="567"/>
              <w:rPr>
                <w:i/>
              </w:rPr>
            </w:pPr>
            <w:r w:rsidRPr="007B6347">
              <w:rPr>
                <w:i/>
              </w:rPr>
              <w:t>0</w:t>
            </w:r>
          </w:p>
        </w:tc>
        <w:tc>
          <w:tcPr>
            <w:tcW w:w="1689" w:type="dxa"/>
            <w:vAlign w:val="center"/>
          </w:tcPr>
          <w:p w:rsidR="000B3900" w:rsidRPr="007B6347" w:rsidRDefault="000B3900" w:rsidP="000B3900">
            <w:pPr>
              <w:tabs>
                <w:tab w:val="left" w:pos="1178"/>
                <w:tab w:val="left" w:pos="9053"/>
              </w:tabs>
              <w:ind w:firstLine="567"/>
              <w:rPr>
                <w:i/>
              </w:rPr>
            </w:pPr>
            <w:r w:rsidRPr="007B6347">
              <w:rPr>
                <w:i/>
              </w:rPr>
              <w:t>0</w:t>
            </w:r>
          </w:p>
        </w:tc>
      </w:tr>
    </w:tbl>
    <w:p w:rsidR="00373EF0" w:rsidRPr="007B6347" w:rsidRDefault="00373EF0" w:rsidP="00B60888">
      <w:pPr>
        <w:tabs>
          <w:tab w:val="left" w:pos="1178"/>
          <w:tab w:val="left" w:pos="9053"/>
        </w:tabs>
        <w:ind w:firstLine="567"/>
        <w:jc w:val="both"/>
        <w:rPr>
          <w:i/>
          <w:sz w:val="28"/>
          <w:szCs w:val="28"/>
        </w:rPr>
      </w:pPr>
      <w:r w:rsidRPr="007B6347">
        <w:rPr>
          <w:i/>
          <w:sz w:val="28"/>
          <w:szCs w:val="28"/>
        </w:rPr>
        <w:t>Средняя нагрузка</w:t>
      </w:r>
      <w:r w:rsidR="00467BC0" w:rsidRPr="007B6347">
        <w:rPr>
          <w:i/>
          <w:sz w:val="28"/>
          <w:szCs w:val="28"/>
        </w:rPr>
        <w:t xml:space="preserve">– </w:t>
      </w:r>
      <w:r w:rsidR="00795913">
        <w:rPr>
          <w:i/>
          <w:sz w:val="28"/>
          <w:szCs w:val="28"/>
        </w:rPr>
        <w:t>0,2</w:t>
      </w:r>
      <w:r w:rsidR="001009A6" w:rsidRPr="007B6347">
        <w:rPr>
          <w:i/>
          <w:sz w:val="28"/>
          <w:szCs w:val="28"/>
        </w:rPr>
        <w:t xml:space="preserve"> мероприятия на сотрудника в отчетный период</w:t>
      </w:r>
      <w:r w:rsidR="00467BC0" w:rsidRPr="007B6347">
        <w:rPr>
          <w:i/>
          <w:sz w:val="28"/>
          <w:szCs w:val="28"/>
        </w:rPr>
        <w:t>.</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373EF0" w:rsidRPr="007B6347" w:rsidRDefault="00373EF0" w:rsidP="00B60888">
      <w:pPr>
        <w:tabs>
          <w:tab w:val="left" w:pos="1178"/>
          <w:tab w:val="left" w:pos="9053"/>
        </w:tabs>
        <w:ind w:firstLine="567"/>
        <w:jc w:val="both"/>
        <w:rPr>
          <w:sz w:val="28"/>
          <w:szCs w:val="28"/>
        </w:rPr>
      </w:pPr>
    </w:p>
    <w:p w:rsidR="00ED1C28" w:rsidRPr="007B6347" w:rsidRDefault="00E94FF7" w:rsidP="00B60888">
      <w:pPr>
        <w:tabs>
          <w:tab w:val="left" w:pos="1178"/>
          <w:tab w:val="left" w:pos="9053"/>
        </w:tabs>
        <w:ind w:firstLine="567"/>
        <w:jc w:val="both"/>
        <w:rPr>
          <w:i/>
          <w:sz w:val="28"/>
          <w:szCs w:val="28"/>
        </w:rPr>
      </w:pPr>
      <w:r w:rsidRPr="007B6347">
        <w:rPr>
          <w:i/>
          <w:sz w:val="28"/>
          <w:szCs w:val="28"/>
        </w:rPr>
        <w:t>Сведения по осуществлению мероприятий государственного контроля (надзора) в отчетном периоде</w:t>
      </w:r>
      <w:r w:rsidR="00BF6D69" w:rsidRPr="007B6347">
        <w:rPr>
          <w:i/>
          <w:sz w:val="28"/>
          <w:szCs w:val="28"/>
        </w:rPr>
        <w:t>:</w:t>
      </w:r>
    </w:p>
    <w:p w:rsidR="00BF6D69" w:rsidRPr="007B6347" w:rsidRDefault="00BF6D69" w:rsidP="00BF6D69">
      <w:pPr>
        <w:tabs>
          <w:tab w:val="left" w:pos="1178"/>
          <w:tab w:val="left" w:pos="9053"/>
        </w:tabs>
        <w:ind w:firstLine="567"/>
        <w:jc w:val="both"/>
        <w:rPr>
          <w:i/>
          <w:sz w:val="28"/>
          <w:szCs w:val="28"/>
        </w:rPr>
      </w:pPr>
      <w:r w:rsidRPr="007B6347">
        <w:rPr>
          <w:i/>
          <w:sz w:val="28"/>
          <w:szCs w:val="28"/>
        </w:rPr>
        <w:noBreakHyphen/>
        <w:t xml:space="preserve"> количество лицензий операторов связи, обязанных выполнять требования к защите сетей связи от несанкционированного доступа - </w:t>
      </w:r>
      <w:r w:rsidR="00FC41C7" w:rsidRPr="007B6347">
        <w:rPr>
          <w:i/>
          <w:sz w:val="28"/>
          <w:szCs w:val="28"/>
        </w:rPr>
        <w:t>6896</w:t>
      </w:r>
      <w:r w:rsidRPr="007B6347">
        <w:rPr>
          <w:i/>
          <w:sz w:val="28"/>
          <w:szCs w:val="28"/>
        </w:rPr>
        <w:t>;</w:t>
      </w:r>
    </w:p>
    <w:p w:rsidR="00DE5DAB" w:rsidRPr="007B6347" w:rsidRDefault="00DE5DAB" w:rsidP="00DE5DAB">
      <w:pPr>
        <w:tabs>
          <w:tab w:val="left" w:pos="1178"/>
          <w:tab w:val="left" w:pos="9053"/>
        </w:tabs>
        <w:ind w:firstLine="567"/>
        <w:jc w:val="both"/>
        <w:rPr>
          <w:i/>
          <w:sz w:val="28"/>
          <w:szCs w:val="28"/>
        </w:rPr>
      </w:pPr>
      <w:r w:rsidRPr="007B6347">
        <w:rPr>
          <w:i/>
          <w:sz w:val="28"/>
          <w:szCs w:val="28"/>
        </w:rPr>
        <w:noBreakHyphen/>
        <w:t xml:space="preserve"> количество запланированных мероприятий – </w:t>
      </w:r>
      <w:r w:rsidR="00795913">
        <w:rPr>
          <w:i/>
          <w:sz w:val="28"/>
          <w:szCs w:val="28"/>
        </w:rPr>
        <w:t>1</w:t>
      </w:r>
      <w:r w:rsidRPr="007B6347">
        <w:rPr>
          <w:i/>
          <w:sz w:val="28"/>
          <w:szCs w:val="28"/>
        </w:rPr>
        <w:t>, все плановые мероприятия проведены в установленные сроки;</w:t>
      </w:r>
    </w:p>
    <w:p w:rsidR="00F32A5B" w:rsidRPr="007B6347" w:rsidRDefault="00F32A5B" w:rsidP="00F32A5B">
      <w:pPr>
        <w:tabs>
          <w:tab w:val="left" w:pos="1178"/>
          <w:tab w:val="left" w:pos="9053"/>
        </w:tabs>
        <w:ind w:firstLine="567"/>
        <w:jc w:val="both"/>
        <w:rPr>
          <w:i/>
          <w:sz w:val="28"/>
          <w:szCs w:val="28"/>
        </w:rPr>
      </w:pPr>
      <w:r w:rsidRPr="007B6347">
        <w:rPr>
          <w:i/>
          <w:sz w:val="28"/>
          <w:szCs w:val="28"/>
        </w:rPr>
        <w:noBreakHyphen/>
        <w:t xml:space="preserve"> по итогам организации и проведении мероприятий нарушений не </w:t>
      </w:r>
      <w:r w:rsidR="00320AF8" w:rsidRPr="007B6347">
        <w:rPr>
          <w:i/>
          <w:sz w:val="28"/>
          <w:szCs w:val="28"/>
        </w:rPr>
        <w:t>выявлено</w:t>
      </w:r>
      <w:r w:rsidRPr="007B6347">
        <w:rPr>
          <w:i/>
          <w:sz w:val="28"/>
          <w:szCs w:val="28"/>
        </w:rPr>
        <w:t>;</w:t>
      </w:r>
    </w:p>
    <w:p w:rsidR="00F32A5B" w:rsidRPr="007B6347" w:rsidRDefault="00F32A5B" w:rsidP="00F32A5B">
      <w:pPr>
        <w:tabs>
          <w:tab w:val="left" w:pos="1178"/>
          <w:tab w:val="left" w:pos="9053"/>
        </w:tabs>
        <w:ind w:firstLine="567"/>
        <w:jc w:val="both"/>
        <w:rPr>
          <w:i/>
          <w:sz w:val="28"/>
          <w:szCs w:val="28"/>
        </w:rPr>
      </w:pPr>
      <w:r w:rsidRPr="007B6347">
        <w:rPr>
          <w:i/>
          <w:sz w:val="28"/>
          <w:szCs w:val="28"/>
        </w:rPr>
        <w:t>- частота выявления нарушений лицензионных требований в расчете на одну проверку составила – 0 %</w:t>
      </w:r>
      <w:r w:rsidR="00215C46" w:rsidRPr="007B6347">
        <w:rPr>
          <w:i/>
          <w:sz w:val="28"/>
          <w:szCs w:val="28"/>
        </w:rPr>
        <w:t>;</w:t>
      </w:r>
    </w:p>
    <w:p w:rsidR="00ED1C28" w:rsidRPr="007B6347" w:rsidRDefault="00ED1C28" w:rsidP="00AA1FFC">
      <w:pPr>
        <w:tabs>
          <w:tab w:val="left" w:pos="1178"/>
          <w:tab w:val="left" w:pos="9053"/>
        </w:tabs>
        <w:ind w:firstLine="567"/>
        <w:jc w:val="both"/>
        <w:rPr>
          <w:i/>
          <w:sz w:val="28"/>
          <w:szCs w:val="28"/>
        </w:rPr>
      </w:pPr>
      <w:r w:rsidRPr="007B6347">
        <w:rPr>
          <w:i/>
          <w:sz w:val="28"/>
          <w:szCs w:val="28"/>
        </w:rPr>
        <w:noBreakHyphen/>
        <w:t> </w:t>
      </w:r>
      <w:r w:rsidR="00AA1FFC" w:rsidRPr="007B6347">
        <w:rPr>
          <w:i/>
          <w:sz w:val="28"/>
          <w:szCs w:val="28"/>
        </w:rPr>
        <w:t>отмен плановых мероприятий нет;</w:t>
      </w:r>
    </w:p>
    <w:p w:rsidR="00ED1C28" w:rsidRPr="007B6347" w:rsidRDefault="00ED1C28" w:rsidP="00AA1FFC">
      <w:pPr>
        <w:tabs>
          <w:tab w:val="left" w:pos="1178"/>
          <w:tab w:val="left" w:pos="9053"/>
        </w:tabs>
        <w:ind w:firstLine="567"/>
        <w:jc w:val="both"/>
        <w:rPr>
          <w:i/>
          <w:sz w:val="28"/>
          <w:szCs w:val="28"/>
        </w:rPr>
      </w:pPr>
      <w:r w:rsidRPr="007B6347">
        <w:rPr>
          <w:i/>
          <w:sz w:val="28"/>
          <w:szCs w:val="28"/>
        </w:rPr>
        <w:noBreakHyphen/>
        <w:t> </w:t>
      </w:r>
      <w:r w:rsidR="0023298E" w:rsidRPr="007B6347">
        <w:rPr>
          <w:i/>
          <w:sz w:val="28"/>
          <w:szCs w:val="28"/>
        </w:rPr>
        <w:t xml:space="preserve">не проведенных плановых </w:t>
      </w:r>
      <w:proofErr w:type="gramStart"/>
      <w:r w:rsidR="0023298E" w:rsidRPr="007B6347">
        <w:rPr>
          <w:i/>
          <w:sz w:val="28"/>
          <w:szCs w:val="28"/>
        </w:rPr>
        <w:t>мероприятиях</w:t>
      </w:r>
      <w:proofErr w:type="gramEnd"/>
      <w:r w:rsidR="0023298E" w:rsidRPr="007B6347">
        <w:rPr>
          <w:i/>
          <w:sz w:val="28"/>
          <w:szCs w:val="28"/>
        </w:rPr>
        <w:t xml:space="preserve"> нет</w:t>
      </w:r>
      <w:r w:rsidR="00AA1FFC" w:rsidRPr="007B6347">
        <w:rPr>
          <w:i/>
          <w:sz w:val="28"/>
          <w:szCs w:val="28"/>
        </w:rPr>
        <w:t>;</w:t>
      </w:r>
    </w:p>
    <w:p w:rsidR="003021BD" w:rsidRPr="007B6347" w:rsidRDefault="003021BD" w:rsidP="003021BD">
      <w:pPr>
        <w:tabs>
          <w:tab w:val="left" w:pos="1178"/>
          <w:tab w:val="left" w:pos="9053"/>
        </w:tabs>
        <w:ind w:firstLine="567"/>
        <w:jc w:val="both"/>
        <w:rPr>
          <w:i/>
          <w:sz w:val="28"/>
          <w:szCs w:val="28"/>
        </w:rPr>
      </w:pPr>
      <w:r w:rsidRPr="007B6347">
        <w:rPr>
          <w:i/>
          <w:sz w:val="28"/>
          <w:szCs w:val="28"/>
        </w:rPr>
        <w:noBreakHyphen/>
        <w:t xml:space="preserve"> по итогам организации и проведении мероприятий нарушений не </w:t>
      </w:r>
      <w:proofErr w:type="spellStart"/>
      <w:r w:rsidRPr="007B6347">
        <w:rPr>
          <w:i/>
          <w:sz w:val="28"/>
          <w:szCs w:val="28"/>
        </w:rPr>
        <w:t>выявленно</w:t>
      </w:r>
      <w:proofErr w:type="spellEnd"/>
      <w:r w:rsidRPr="007B6347">
        <w:rPr>
          <w:i/>
          <w:sz w:val="28"/>
          <w:szCs w:val="28"/>
        </w:rPr>
        <w:t>;</w:t>
      </w:r>
    </w:p>
    <w:p w:rsidR="00ED1C28" w:rsidRPr="007B6347" w:rsidRDefault="00ED1C28" w:rsidP="00AA1FFC">
      <w:pPr>
        <w:tabs>
          <w:tab w:val="left" w:pos="1178"/>
          <w:tab w:val="left" w:pos="9053"/>
        </w:tabs>
        <w:ind w:firstLine="567"/>
        <w:jc w:val="both"/>
        <w:rPr>
          <w:i/>
          <w:sz w:val="28"/>
          <w:szCs w:val="28"/>
        </w:rPr>
      </w:pPr>
      <w:r w:rsidRPr="007B6347">
        <w:rPr>
          <w:i/>
          <w:sz w:val="28"/>
          <w:szCs w:val="28"/>
        </w:rPr>
        <w:noBreakHyphen/>
        <w:t> </w:t>
      </w:r>
      <w:r w:rsidR="00AA1FFC" w:rsidRPr="007B6347">
        <w:rPr>
          <w:i/>
          <w:sz w:val="28"/>
          <w:szCs w:val="28"/>
        </w:rPr>
        <w:t>согласований с органами прокуратуры проведения внеплановых выездных проверок не требовалось;</w:t>
      </w:r>
    </w:p>
    <w:p w:rsidR="00AB1C5F" w:rsidRPr="007B6347" w:rsidRDefault="00ED1C28" w:rsidP="00B60888">
      <w:pPr>
        <w:tabs>
          <w:tab w:val="left" w:pos="1178"/>
          <w:tab w:val="left" w:pos="9053"/>
        </w:tabs>
        <w:ind w:firstLine="567"/>
        <w:jc w:val="both"/>
        <w:rPr>
          <w:i/>
          <w:sz w:val="28"/>
          <w:szCs w:val="28"/>
        </w:rPr>
      </w:pPr>
      <w:r w:rsidRPr="007B6347">
        <w:rPr>
          <w:i/>
          <w:sz w:val="28"/>
          <w:szCs w:val="28"/>
        </w:rPr>
        <w:noBreakHyphen/>
        <w:t> </w:t>
      </w:r>
      <w:r w:rsidR="009D2EA1" w:rsidRPr="007B6347">
        <w:rPr>
          <w:i/>
          <w:sz w:val="28"/>
          <w:szCs w:val="28"/>
        </w:rPr>
        <w:t>эксперты к проведению мероприятий по контролю не привлекались</w:t>
      </w:r>
      <w:r w:rsidR="003021BD" w:rsidRPr="007B6347">
        <w:rPr>
          <w:i/>
          <w:sz w:val="28"/>
          <w:szCs w:val="28"/>
        </w:rPr>
        <w:t>.</w:t>
      </w:r>
    </w:p>
    <w:p w:rsidR="00E84F2A" w:rsidRPr="007B6347" w:rsidRDefault="00E84F2A" w:rsidP="00B60888">
      <w:pPr>
        <w:tabs>
          <w:tab w:val="left" w:pos="1178"/>
          <w:tab w:val="left" w:pos="9053"/>
        </w:tabs>
        <w:ind w:firstLine="567"/>
        <w:jc w:val="both"/>
        <w:rPr>
          <w:b/>
          <w:sz w:val="28"/>
          <w:szCs w:val="28"/>
        </w:rPr>
      </w:pPr>
    </w:p>
    <w:p w:rsidR="00E84F2A" w:rsidRPr="007B6347" w:rsidRDefault="00033616" w:rsidP="00B60888">
      <w:pPr>
        <w:tabs>
          <w:tab w:val="left" w:pos="1178"/>
          <w:tab w:val="left" w:pos="9053"/>
        </w:tabs>
        <w:ind w:firstLine="567"/>
        <w:jc w:val="both"/>
        <w:rPr>
          <w:i/>
          <w:sz w:val="28"/>
          <w:szCs w:val="28"/>
        </w:rPr>
      </w:pPr>
      <w:r w:rsidRPr="007B6347">
        <w:rPr>
          <w:i/>
          <w:sz w:val="28"/>
          <w:szCs w:val="28"/>
        </w:rPr>
        <w:t>1.2.</w:t>
      </w:r>
      <w:r w:rsidR="00E84F2A" w:rsidRPr="007B6347">
        <w:rPr>
          <w:i/>
          <w:sz w:val="28"/>
          <w:szCs w:val="28"/>
        </w:rPr>
        <w:t>5.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2D5FC9" w:rsidRPr="007B6347" w:rsidRDefault="003D7036" w:rsidP="002D5FC9">
      <w:pPr>
        <w:ind w:firstLine="709"/>
        <w:jc w:val="both"/>
        <w:rPr>
          <w:i/>
          <w:sz w:val="28"/>
          <w:szCs w:val="28"/>
        </w:rPr>
      </w:pPr>
      <w:r w:rsidRPr="007B6347">
        <w:rPr>
          <w:i/>
          <w:sz w:val="28"/>
          <w:szCs w:val="28"/>
        </w:rPr>
        <w:lastRenderedPageBreak/>
        <w:t>Юридические лица и индивидуальные предприниматели, владеющие лицензией (лицензиями) на оказание услуг связи - 249</w:t>
      </w:r>
      <w:r w:rsidR="002D5FC9" w:rsidRPr="007B6347">
        <w:rPr>
          <w:i/>
          <w:sz w:val="28"/>
          <w:szCs w:val="28"/>
        </w:rPr>
        <w:t>.</w:t>
      </w:r>
    </w:p>
    <w:p w:rsidR="00F32A5B" w:rsidRPr="007B6347" w:rsidRDefault="008A0EC7"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2A7BE6">
        <w:rPr>
          <w:i/>
          <w:sz w:val="28"/>
          <w:szCs w:val="28"/>
        </w:rPr>
        <w:t>1</w:t>
      </w:r>
      <w:r w:rsidRPr="007B6347">
        <w:rPr>
          <w:i/>
          <w:sz w:val="28"/>
          <w:szCs w:val="28"/>
        </w:rPr>
        <w:t xml:space="preserve"> сотрудник.</w:t>
      </w:r>
    </w:p>
    <w:p w:rsidR="00F32A5B" w:rsidRPr="007B6347" w:rsidRDefault="00620E7F" w:rsidP="00F32A5B">
      <w:pPr>
        <w:ind w:firstLine="709"/>
        <w:jc w:val="both"/>
        <w:rPr>
          <w:i/>
          <w:sz w:val="28"/>
          <w:szCs w:val="28"/>
        </w:rPr>
      </w:pPr>
      <w:r w:rsidRPr="007B6347">
        <w:rPr>
          <w:i/>
          <w:sz w:val="28"/>
          <w:szCs w:val="28"/>
        </w:rPr>
        <w:t>Доля полномочия (количество сотрудников на полномочие)</w:t>
      </w:r>
      <w:r w:rsidR="008A0EC7" w:rsidRPr="007B6347">
        <w:rPr>
          <w:i/>
          <w:sz w:val="28"/>
          <w:szCs w:val="28"/>
        </w:rPr>
        <w:t xml:space="preserve"> – 0,</w:t>
      </w:r>
      <w:r w:rsidR="00614DAD" w:rsidRPr="007B6347">
        <w:rPr>
          <w:i/>
          <w:sz w:val="28"/>
          <w:szCs w:val="28"/>
        </w:rPr>
        <w:t>11</w:t>
      </w:r>
    </w:p>
    <w:p w:rsidR="00541B83" w:rsidRPr="007B6347" w:rsidRDefault="00541B83" w:rsidP="00541B83">
      <w:pPr>
        <w:tabs>
          <w:tab w:val="left" w:pos="1178"/>
          <w:tab w:val="left" w:pos="9053"/>
        </w:tabs>
        <w:ind w:firstLine="567"/>
        <w:jc w:val="both"/>
        <w:rPr>
          <w:i/>
          <w:sz w:val="28"/>
          <w:szCs w:val="28"/>
        </w:rPr>
      </w:pPr>
      <w:r w:rsidRPr="007B6347">
        <w:rPr>
          <w:i/>
          <w:sz w:val="28"/>
          <w:szCs w:val="28"/>
        </w:rPr>
        <w:t>Объемы и результаты выполнения плановых мероприятий по исполнению полномочия приведены в таблице.</w:t>
      </w:r>
    </w:p>
    <w:p w:rsidR="00541B83" w:rsidRPr="007B6347" w:rsidRDefault="00541B83" w:rsidP="00541B83">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541B83" w:rsidRPr="007B6347" w:rsidTr="00541B83">
        <w:tc>
          <w:tcPr>
            <w:tcW w:w="6204" w:type="dxa"/>
          </w:tcPr>
          <w:p w:rsidR="00541B83" w:rsidRPr="007B6347" w:rsidRDefault="00541B83" w:rsidP="00541B83">
            <w:pPr>
              <w:tabs>
                <w:tab w:val="left" w:pos="1178"/>
                <w:tab w:val="left" w:pos="9053"/>
              </w:tabs>
              <w:jc w:val="center"/>
              <w:rPr>
                <w:i/>
              </w:rPr>
            </w:pPr>
            <w:r w:rsidRPr="007B6347">
              <w:rPr>
                <w:i/>
              </w:rPr>
              <w:t>Показатель</w:t>
            </w:r>
          </w:p>
        </w:tc>
        <w:tc>
          <w:tcPr>
            <w:tcW w:w="1689" w:type="dxa"/>
          </w:tcPr>
          <w:p w:rsidR="00541B83" w:rsidRPr="007B6347" w:rsidRDefault="00BD24D0" w:rsidP="00541B83">
            <w:pPr>
              <w:tabs>
                <w:tab w:val="left" w:pos="1178"/>
                <w:tab w:val="left" w:pos="9053"/>
              </w:tabs>
              <w:jc w:val="center"/>
              <w:rPr>
                <w:i/>
              </w:rPr>
            </w:pPr>
            <w:r>
              <w:rPr>
                <w:i/>
              </w:rPr>
              <w:t>3</w:t>
            </w:r>
            <w:r w:rsidRPr="007B6347">
              <w:rPr>
                <w:i/>
              </w:rPr>
              <w:t xml:space="preserve"> месяц</w:t>
            </w:r>
            <w:r>
              <w:rPr>
                <w:i/>
              </w:rPr>
              <w:t>а</w:t>
            </w:r>
            <w:r w:rsidRPr="007B6347">
              <w:rPr>
                <w:i/>
              </w:rPr>
              <w:t xml:space="preserve"> 201</w:t>
            </w:r>
            <w:r>
              <w:rPr>
                <w:i/>
              </w:rPr>
              <w:t>4</w:t>
            </w:r>
            <w:r w:rsidRPr="007B6347">
              <w:rPr>
                <w:i/>
              </w:rPr>
              <w:t xml:space="preserve"> года</w:t>
            </w:r>
          </w:p>
        </w:tc>
        <w:tc>
          <w:tcPr>
            <w:tcW w:w="1689" w:type="dxa"/>
          </w:tcPr>
          <w:p w:rsidR="00541B83" w:rsidRPr="007B6347" w:rsidRDefault="00BD24D0" w:rsidP="00BD24D0">
            <w:pPr>
              <w:tabs>
                <w:tab w:val="left" w:pos="1178"/>
                <w:tab w:val="left" w:pos="9053"/>
              </w:tabs>
              <w:jc w:val="center"/>
              <w:rPr>
                <w:i/>
              </w:rPr>
            </w:pPr>
            <w:r>
              <w:rPr>
                <w:i/>
              </w:rPr>
              <w:t>3</w:t>
            </w:r>
            <w:r w:rsidRPr="007B6347">
              <w:rPr>
                <w:i/>
              </w:rPr>
              <w:t xml:space="preserve"> месяц</w:t>
            </w:r>
            <w:r>
              <w:rPr>
                <w:i/>
              </w:rPr>
              <w:t>а</w:t>
            </w:r>
            <w:r w:rsidRPr="007B6347">
              <w:rPr>
                <w:i/>
              </w:rPr>
              <w:t xml:space="preserve"> 201</w:t>
            </w:r>
            <w:r>
              <w:rPr>
                <w:i/>
              </w:rPr>
              <w:t>5</w:t>
            </w:r>
            <w:r w:rsidRPr="007B6347">
              <w:rPr>
                <w:i/>
              </w:rPr>
              <w:t xml:space="preserve"> года</w:t>
            </w:r>
          </w:p>
        </w:tc>
      </w:tr>
      <w:tr w:rsidR="00541B83" w:rsidRPr="007B6347" w:rsidTr="00541B83">
        <w:tc>
          <w:tcPr>
            <w:tcW w:w="6204" w:type="dxa"/>
          </w:tcPr>
          <w:p w:rsidR="00541B83" w:rsidRPr="007B6347" w:rsidRDefault="00541B83" w:rsidP="00541B83">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541B83" w:rsidRPr="007B6347" w:rsidRDefault="00376035" w:rsidP="00541B83">
            <w:pPr>
              <w:tabs>
                <w:tab w:val="left" w:pos="1178"/>
                <w:tab w:val="left" w:pos="9053"/>
              </w:tabs>
              <w:ind w:firstLine="567"/>
              <w:rPr>
                <w:i/>
              </w:rPr>
            </w:pPr>
            <w:r>
              <w:rPr>
                <w:i/>
              </w:rPr>
              <w:t>0</w:t>
            </w:r>
          </w:p>
        </w:tc>
        <w:tc>
          <w:tcPr>
            <w:tcW w:w="1689" w:type="dxa"/>
            <w:vAlign w:val="center"/>
          </w:tcPr>
          <w:p w:rsidR="00541B83" w:rsidRPr="007B6347" w:rsidRDefault="007C4DD5" w:rsidP="00541B83">
            <w:pPr>
              <w:tabs>
                <w:tab w:val="left" w:pos="1178"/>
                <w:tab w:val="left" w:pos="9053"/>
              </w:tabs>
              <w:ind w:firstLine="567"/>
              <w:rPr>
                <w:i/>
              </w:rPr>
            </w:pPr>
            <w:r>
              <w:rPr>
                <w:i/>
              </w:rPr>
              <w:t>0</w:t>
            </w:r>
          </w:p>
        </w:tc>
      </w:tr>
      <w:tr w:rsidR="00541B83" w:rsidRPr="007B6347" w:rsidTr="00541B83">
        <w:tc>
          <w:tcPr>
            <w:tcW w:w="6204" w:type="dxa"/>
          </w:tcPr>
          <w:p w:rsidR="00541B83" w:rsidRPr="007B6347" w:rsidRDefault="00541B83" w:rsidP="00541B83">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541B83" w:rsidRPr="007B6347" w:rsidRDefault="00376035" w:rsidP="00541B83">
            <w:pPr>
              <w:tabs>
                <w:tab w:val="left" w:pos="1178"/>
                <w:tab w:val="left" w:pos="9053"/>
              </w:tabs>
              <w:ind w:firstLine="567"/>
              <w:rPr>
                <w:i/>
              </w:rPr>
            </w:pPr>
            <w:r>
              <w:rPr>
                <w:i/>
              </w:rPr>
              <w:t>1</w:t>
            </w:r>
          </w:p>
        </w:tc>
        <w:tc>
          <w:tcPr>
            <w:tcW w:w="1689" w:type="dxa"/>
            <w:vAlign w:val="center"/>
          </w:tcPr>
          <w:p w:rsidR="00541B83" w:rsidRPr="007B6347" w:rsidRDefault="007C4DD5" w:rsidP="00541B83">
            <w:pPr>
              <w:tabs>
                <w:tab w:val="left" w:pos="1178"/>
                <w:tab w:val="left" w:pos="9053"/>
              </w:tabs>
              <w:ind w:firstLine="567"/>
              <w:rPr>
                <w:i/>
              </w:rPr>
            </w:pPr>
            <w:r>
              <w:rPr>
                <w:i/>
              </w:rPr>
              <w:t>1</w:t>
            </w:r>
          </w:p>
        </w:tc>
      </w:tr>
    </w:tbl>
    <w:p w:rsidR="00541B83" w:rsidRPr="007B6347" w:rsidRDefault="00541B83" w:rsidP="00541B83">
      <w:pPr>
        <w:tabs>
          <w:tab w:val="left" w:pos="1178"/>
          <w:tab w:val="left" w:pos="9053"/>
        </w:tabs>
        <w:ind w:firstLine="567"/>
        <w:jc w:val="both"/>
        <w:rPr>
          <w:sz w:val="28"/>
          <w:szCs w:val="28"/>
        </w:rPr>
      </w:pPr>
    </w:p>
    <w:p w:rsidR="00541B83" w:rsidRPr="007B6347" w:rsidRDefault="00541B83" w:rsidP="00541B83">
      <w:pPr>
        <w:tabs>
          <w:tab w:val="left" w:pos="1178"/>
          <w:tab w:val="left" w:pos="9053"/>
        </w:tabs>
        <w:ind w:firstLine="567"/>
        <w:jc w:val="both"/>
        <w:rPr>
          <w:i/>
          <w:sz w:val="28"/>
          <w:szCs w:val="28"/>
        </w:rPr>
      </w:pPr>
      <w:r w:rsidRPr="007B6347">
        <w:rPr>
          <w:i/>
          <w:sz w:val="28"/>
          <w:szCs w:val="28"/>
        </w:rPr>
        <w:t>Объемы и результаты проведения внеплановых мероприятий по исполнению полномочия приведены в таблице.</w:t>
      </w:r>
    </w:p>
    <w:p w:rsidR="00541B83" w:rsidRPr="007B6347" w:rsidRDefault="00541B83" w:rsidP="00541B83">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541B83" w:rsidRPr="007B6347" w:rsidTr="00541B83">
        <w:tc>
          <w:tcPr>
            <w:tcW w:w="6204" w:type="dxa"/>
          </w:tcPr>
          <w:p w:rsidR="00541B83" w:rsidRPr="007B6347" w:rsidRDefault="00541B83" w:rsidP="00541B83">
            <w:pPr>
              <w:tabs>
                <w:tab w:val="left" w:pos="1178"/>
                <w:tab w:val="left" w:pos="9053"/>
              </w:tabs>
              <w:jc w:val="center"/>
              <w:rPr>
                <w:i/>
              </w:rPr>
            </w:pPr>
            <w:r w:rsidRPr="007B6347">
              <w:rPr>
                <w:i/>
              </w:rPr>
              <w:t>Показатель</w:t>
            </w:r>
          </w:p>
        </w:tc>
        <w:tc>
          <w:tcPr>
            <w:tcW w:w="1689" w:type="dxa"/>
          </w:tcPr>
          <w:p w:rsidR="00541B83" w:rsidRPr="007B6347" w:rsidRDefault="007C4DD5" w:rsidP="00541B83">
            <w:pPr>
              <w:tabs>
                <w:tab w:val="left" w:pos="1178"/>
                <w:tab w:val="left" w:pos="9053"/>
              </w:tabs>
              <w:jc w:val="center"/>
              <w:rPr>
                <w:i/>
              </w:rPr>
            </w:pPr>
            <w:r>
              <w:rPr>
                <w:i/>
              </w:rPr>
              <w:t xml:space="preserve">2 </w:t>
            </w:r>
            <w:proofErr w:type="spellStart"/>
            <w:r>
              <w:rPr>
                <w:i/>
              </w:rPr>
              <w:t>кв</w:t>
            </w:r>
            <w:proofErr w:type="spellEnd"/>
            <w:r w:rsidR="00BD24D0" w:rsidRPr="007B6347">
              <w:rPr>
                <w:i/>
              </w:rPr>
              <w:t xml:space="preserve"> 201</w:t>
            </w:r>
            <w:r w:rsidR="00BD24D0">
              <w:rPr>
                <w:i/>
              </w:rPr>
              <w:t>4</w:t>
            </w:r>
            <w:r w:rsidR="00BD24D0" w:rsidRPr="007B6347">
              <w:rPr>
                <w:i/>
              </w:rPr>
              <w:t xml:space="preserve"> года</w:t>
            </w:r>
          </w:p>
        </w:tc>
        <w:tc>
          <w:tcPr>
            <w:tcW w:w="1689" w:type="dxa"/>
          </w:tcPr>
          <w:p w:rsidR="00541B83" w:rsidRPr="007B6347" w:rsidRDefault="007C4DD5" w:rsidP="00BD24D0">
            <w:pPr>
              <w:tabs>
                <w:tab w:val="left" w:pos="1178"/>
                <w:tab w:val="left" w:pos="9053"/>
              </w:tabs>
              <w:jc w:val="center"/>
              <w:rPr>
                <w:i/>
              </w:rPr>
            </w:pPr>
            <w:r>
              <w:rPr>
                <w:i/>
              </w:rPr>
              <w:t xml:space="preserve">2 </w:t>
            </w:r>
            <w:proofErr w:type="spellStart"/>
            <w:r>
              <w:rPr>
                <w:i/>
              </w:rPr>
              <w:t>кв</w:t>
            </w:r>
            <w:proofErr w:type="spellEnd"/>
            <w:r w:rsidR="00BD24D0" w:rsidRPr="007B6347">
              <w:rPr>
                <w:i/>
              </w:rPr>
              <w:t xml:space="preserve"> 201</w:t>
            </w:r>
            <w:r w:rsidR="00BD24D0">
              <w:rPr>
                <w:i/>
              </w:rPr>
              <w:t>5</w:t>
            </w:r>
            <w:r w:rsidR="00BD24D0" w:rsidRPr="007B6347">
              <w:rPr>
                <w:i/>
              </w:rPr>
              <w:t xml:space="preserve"> года</w:t>
            </w:r>
          </w:p>
        </w:tc>
      </w:tr>
      <w:tr w:rsidR="00541B83" w:rsidRPr="007B6347" w:rsidTr="00541B83">
        <w:tc>
          <w:tcPr>
            <w:tcW w:w="6204" w:type="dxa"/>
          </w:tcPr>
          <w:p w:rsidR="00541B83" w:rsidRPr="007B6347" w:rsidRDefault="00541B83" w:rsidP="00541B83">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541B83" w:rsidRPr="007B6347" w:rsidRDefault="007C4DD5" w:rsidP="00541B83">
            <w:pPr>
              <w:tabs>
                <w:tab w:val="left" w:pos="1178"/>
                <w:tab w:val="left" w:pos="9053"/>
              </w:tabs>
              <w:ind w:firstLine="567"/>
              <w:rPr>
                <w:i/>
              </w:rPr>
            </w:pPr>
            <w:r>
              <w:rPr>
                <w:i/>
              </w:rPr>
              <w:t>0</w:t>
            </w:r>
          </w:p>
        </w:tc>
        <w:tc>
          <w:tcPr>
            <w:tcW w:w="1689" w:type="dxa"/>
            <w:vAlign w:val="center"/>
          </w:tcPr>
          <w:p w:rsidR="00541B83" w:rsidRPr="007B6347" w:rsidRDefault="007C4DD5" w:rsidP="00541B83">
            <w:pPr>
              <w:tabs>
                <w:tab w:val="left" w:pos="1178"/>
                <w:tab w:val="left" w:pos="9053"/>
              </w:tabs>
              <w:ind w:firstLine="567"/>
              <w:rPr>
                <w:i/>
              </w:rPr>
            </w:pPr>
            <w:r>
              <w:rPr>
                <w:i/>
              </w:rPr>
              <w:t>0</w:t>
            </w:r>
          </w:p>
        </w:tc>
      </w:tr>
      <w:tr w:rsidR="00541B83" w:rsidRPr="007B6347" w:rsidTr="00541B83">
        <w:tc>
          <w:tcPr>
            <w:tcW w:w="6204" w:type="dxa"/>
          </w:tcPr>
          <w:p w:rsidR="00541B83" w:rsidRPr="007B6347" w:rsidRDefault="00541B83" w:rsidP="00541B83">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541B83" w:rsidRPr="007B6347" w:rsidRDefault="00541B83" w:rsidP="00541B83">
            <w:pPr>
              <w:tabs>
                <w:tab w:val="left" w:pos="1178"/>
                <w:tab w:val="left" w:pos="9053"/>
              </w:tabs>
              <w:ind w:firstLine="567"/>
              <w:rPr>
                <w:i/>
              </w:rPr>
            </w:pPr>
            <w:r w:rsidRPr="007B6347">
              <w:rPr>
                <w:i/>
              </w:rPr>
              <w:t>0</w:t>
            </w:r>
          </w:p>
        </w:tc>
        <w:tc>
          <w:tcPr>
            <w:tcW w:w="1689" w:type="dxa"/>
            <w:vAlign w:val="center"/>
          </w:tcPr>
          <w:p w:rsidR="00541B83" w:rsidRPr="007B6347" w:rsidRDefault="00541B83" w:rsidP="00541B83">
            <w:pPr>
              <w:tabs>
                <w:tab w:val="left" w:pos="1178"/>
                <w:tab w:val="left" w:pos="9053"/>
              </w:tabs>
              <w:ind w:firstLine="567"/>
              <w:rPr>
                <w:i/>
              </w:rPr>
            </w:pPr>
            <w:r w:rsidRPr="007B6347">
              <w:rPr>
                <w:i/>
              </w:rPr>
              <w:t>0</w:t>
            </w:r>
          </w:p>
        </w:tc>
      </w:tr>
    </w:tbl>
    <w:p w:rsidR="00F32A5B" w:rsidRPr="007B6347" w:rsidRDefault="00F32A5B" w:rsidP="00B60888">
      <w:pPr>
        <w:tabs>
          <w:tab w:val="left" w:pos="1178"/>
          <w:tab w:val="left" w:pos="9053"/>
        </w:tabs>
        <w:ind w:firstLine="567"/>
        <w:jc w:val="both"/>
        <w:rPr>
          <w:i/>
          <w:sz w:val="28"/>
          <w:szCs w:val="28"/>
        </w:rPr>
      </w:pPr>
    </w:p>
    <w:p w:rsidR="00373EF0" w:rsidRPr="007B6347" w:rsidRDefault="00373EF0" w:rsidP="00B60888">
      <w:pPr>
        <w:tabs>
          <w:tab w:val="left" w:pos="1178"/>
          <w:tab w:val="left" w:pos="9053"/>
        </w:tabs>
        <w:ind w:firstLine="567"/>
        <w:jc w:val="both"/>
        <w:rPr>
          <w:i/>
          <w:sz w:val="28"/>
          <w:szCs w:val="28"/>
        </w:rPr>
      </w:pPr>
      <w:r w:rsidRPr="007B6347">
        <w:rPr>
          <w:i/>
          <w:sz w:val="28"/>
          <w:szCs w:val="28"/>
        </w:rPr>
        <w:t>Средняя нагрузка</w:t>
      </w:r>
      <w:r w:rsidR="00AE1351" w:rsidRPr="007B6347">
        <w:rPr>
          <w:i/>
          <w:sz w:val="28"/>
          <w:szCs w:val="28"/>
        </w:rPr>
        <w:t xml:space="preserve">– </w:t>
      </w:r>
      <w:r w:rsidR="007C4DD5">
        <w:rPr>
          <w:i/>
          <w:sz w:val="28"/>
          <w:szCs w:val="28"/>
        </w:rPr>
        <w:t>1</w:t>
      </w:r>
      <w:r w:rsidR="00F32A5B" w:rsidRPr="007B6347">
        <w:rPr>
          <w:i/>
          <w:sz w:val="28"/>
          <w:szCs w:val="28"/>
        </w:rPr>
        <w:t xml:space="preserve"> мероприяти</w:t>
      </w:r>
      <w:r w:rsidR="007C4DD5">
        <w:rPr>
          <w:i/>
          <w:sz w:val="28"/>
          <w:szCs w:val="28"/>
        </w:rPr>
        <w:t>е</w:t>
      </w:r>
      <w:r w:rsidR="00F32A5B" w:rsidRPr="007B6347">
        <w:rPr>
          <w:i/>
          <w:sz w:val="28"/>
          <w:szCs w:val="28"/>
        </w:rPr>
        <w:t xml:space="preserve"> на сотрудника в отчетный период</w:t>
      </w:r>
      <w:r w:rsidR="00AE1351" w:rsidRPr="007B6347">
        <w:rPr>
          <w:i/>
          <w:sz w:val="28"/>
          <w:szCs w:val="28"/>
        </w:rPr>
        <w:t>.</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373EF0" w:rsidRPr="007B6347" w:rsidRDefault="00373EF0" w:rsidP="00B60888">
      <w:pPr>
        <w:tabs>
          <w:tab w:val="left" w:pos="1178"/>
          <w:tab w:val="left" w:pos="9053"/>
        </w:tabs>
        <w:ind w:firstLine="567"/>
        <w:jc w:val="both"/>
        <w:rPr>
          <w:sz w:val="28"/>
          <w:szCs w:val="28"/>
        </w:rPr>
      </w:pPr>
    </w:p>
    <w:p w:rsidR="00ED1C28" w:rsidRPr="007B6347" w:rsidRDefault="007355FC" w:rsidP="00B60888">
      <w:pPr>
        <w:tabs>
          <w:tab w:val="left" w:pos="1178"/>
          <w:tab w:val="left" w:pos="9053"/>
        </w:tabs>
        <w:ind w:firstLine="567"/>
        <w:jc w:val="both"/>
        <w:rPr>
          <w:bCs/>
          <w:i/>
          <w:sz w:val="28"/>
          <w:szCs w:val="28"/>
        </w:rPr>
      </w:pPr>
      <w:r w:rsidRPr="007B6347">
        <w:rPr>
          <w:i/>
          <w:sz w:val="28"/>
          <w:szCs w:val="28"/>
        </w:rPr>
        <w:t>Сведения по осуществлению мероприятий государственного контроля (надзора) в отчетном периоде</w:t>
      </w:r>
    </w:p>
    <w:p w:rsidR="00ED1C28" w:rsidRPr="007B6347" w:rsidRDefault="00ED1C28" w:rsidP="00B60888">
      <w:pPr>
        <w:tabs>
          <w:tab w:val="left" w:pos="1178"/>
          <w:tab w:val="left" w:pos="9053"/>
        </w:tabs>
        <w:ind w:firstLine="567"/>
        <w:jc w:val="both"/>
        <w:rPr>
          <w:i/>
          <w:sz w:val="28"/>
          <w:szCs w:val="28"/>
        </w:rPr>
      </w:pPr>
      <w:r w:rsidRPr="007B6347">
        <w:rPr>
          <w:bCs/>
          <w:i/>
          <w:sz w:val="28"/>
          <w:szCs w:val="28"/>
        </w:rPr>
        <w:noBreakHyphen/>
        <w:t> </w:t>
      </w:r>
      <w:r w:rsidR="001B24F1" w:rsidRPr="007B6347">
        <w:rPr>
          <w:i/>
          <w:sz w:val="28"/>
          <w:szCs w:val="28"/>
        </w:rPr>
        <w:t xml:space="preserve">количество </w:t>
      </w:r>
      <w:r w:rsidR="0051441F" w:rsidRPr="007B6347">
        <w:rPr>
          <w:i/>
          <w:sz w:val="28"/>
          <w:szCs w:val="28"/>
        </w:rPr>
        <w:t xml:space="preserve">лицензий </w:t>
      </w:r>
      <w:r w:rsidR="001B24F1" w:rsidRPr="007B6347">
        <w:rPr>
          <w:i/>
          <w:sz w:val="28"/>
          <w:szCs w:val="28"/>
        </w:rPr>
        <w:t xml:space="preserve">операторов связи, обязанных соблюдать требования при пересылке почтовых отправлений - </w:t>
      </w:r>
      <w:r w:rsidR="00930BC7" w:rsidRPr="007B6347">
        <w:rPr>
          <w:i/>
          <w:sz w:val="28"/>
          <w:szCs w:val="28"/>
        </w:rPr>
        <w:t>249</w:t>
      </w:r>
      <w:r w:rsidR="00373EF0" w:rsidRPr="007B6347">
        <w:rPr>
          <w:i/>
          <w:sz w:val="28"/>
          <w:szCs w:val="28"/>
        </w:rPr>
        <w:t>;</w:t>
      </w:r>
    </w:p>
    <w:p w:rsidR="00DE5DAB" w:rsidRPr="007B6347" w:rsidRDefault="00DE5DAB" w:rsidP="00DE5DAB">
      <w:pPr>
        <w:tabs>
          <w:tab w:val="left" w:pos="1178"/>
          <w:tab w:val="left" w:pos="9053"/>
        </w:tabs>
        <w:ind w:firstLine="567"/>
        <w:jc w:val="both"/>
        <w:rPr>
          <w:i/>
          <w:sz w:val="28"/>
          <w:szCs w:val="28"/>
        </w:rPr>
      </w:pPr>
      <w:r w:rsidRPr="007B6347">
        <w:rPr>
          <w:i/>
          <w:sz w:val="28"/>
          <w:szCs w:val="28"/>
        </w:rPr>
        <w:noBreakHyphen/>
        <w:t xml:space="preserve"> количество запланированных мероприятий – </w:t>
      </w:r>
      <w:r w:rsidR="007C4DD5">
        <w:rPr>
          <w:i/>
          <w:sz w:val="28"/>
          <w:szCs w:val="28"/>
        </w:rPr>
        <w:t>1</w:t>
      </w:r>
      <w:r w:rsidRPr="007B6347">
        <w:rPr>
          <w:i/>
          <w:sz w:val="28"/>
          <w:szCs w:val="28"/>
        </w:rPr>
        <w:t>, все плановые мероприятия проведены в установленные сроки;</w:t>
      </w:r>
    </w:p>
    <w:p w:rsidR="00ED1C28" w:rsidRPr="007B6347" w:rsidRDefault="00ED1C28" w:rsidP="00AA1FFC">
      <w:pPr>
        <w:tabs>
          <w:tab w:val="left" w:pos="1178"/>
          <w:tab w:val="left" w:pos="9053"/>
        </w:tabs>
        <w:ind w:firstLine="567"/>
        <w:jc w:val="both"/>
        <w:rPr>
          <w:i/>
          <w:sz w:val="28"/>
          <w:szCs w:val="28"/>
        </w:rPr>
      </w:pPr>
      <w:r w:rsidRPr="007B6347">
        <w:rPr>
          <w:i/>
          <w:sz w:val="28"/>
          <w:szCs w:val="28"/>
        </w:rPr>
        <w:noBreakHyphen/>
        <w:t> </w:t>
      </w:r>
      <w:r w:rsidR="00AA1FFC" w:rsidRPr="007B6347">
        <w:rPr>
          <w:i/>
          <w:sz w:val="28"/>
          <w:szCs w:val="28"/>
        </w:rPr>
        <w:t>отмен плановых мероприятий нет;</w:t>
      </w:r>
    </w:p>
    <w:p w:rsidR="00ED1C28" w:rsidRPr="007B6347" w:rsidRDefault="00ED1C28" w:rsidP="00AA1FFC">
      <w:pPr>
        <w:tabs>
          <w:tab w:val="left" w:pos="1178"/>
          <w:tab w:val="left" w:pos="9053"/>
        </w:tabs>
        <w:ind w:firstLine="567"/>
        <w:jc w:val="both"/>
        <w:rPr>
          <w:i/>
          <w:sz w:val="28"/>
          <w:szCs w:val="28"/>
        </w:rPr>
      </w:pPr>
      <w:r w:rsidRPr="007B6347">
        <w:rPr>
          <w:i/>
          <w:sz w:val="28"/>
          <w:szCs w:val="28"/>
        </w:rPr>
        <w:noBreakHyphen/>
        <w:t> </w:t>
      </w:r>
      <w:r w:rsidR="0023298E" w:rsidRPr="007B6347">
        <w:rPr>
          <w:i/>
          <w:sz w:val="28"/>
          <w:szCs w:val="28"/>
        </w:rPr>
        <w:t xml:space="preserve">не проведенных плановых </w:t>
      </w:r>
      <w:proofErr w:type="spellStart"/>
      <w:r w:rsidR="0023298E" w:rsidRPr="007B6347">
        <w:rPr>
          <w:i/>
          <w:sz w:val="28"/>
          <w:szCs w:val="28"/>
        </w:rPr>
        <w:t>мероприятия</w:t>
      </w:r>
      <w:r w:rsidR="00652DAA" w:rsidRPr="007B6347">
        <w:rPr>
          <w:i/>
          <w:sz w:val="28"/>
          <w:szCs w:val="28"/>
        </w:rPr>
        <w:t>й</w:t>
      </w:r>
      <w:proofErr w:type="spellEnd"/>
      <w:r w:rsidR="0023298E" w:rsidRPr="007B6347">
        <w:rPr>
          <w:i/>
          <w:sz w:val="28"/>
          <w:szCs w:val="28"/>
        </w:rPr>
        <w:t xml:space="preserve"> нет</w:t>
      </w:r>
      <w:r w:rsidR="00AA1FFC" w:rsidRPr="007B6347">
        <w:rPr>
          <w:i/>
          <w:sz w:val="28"/>
          <w:szCs w:val="28"/>
        </w:rPr>
        <w:t>;</w:t>
      </w:r>
    </w:p>
    <w:p w:rsidR="00F9756C" w:rsidRPr="007B6347" w:rsidRDefault="00F9756C" w:rsidP="00F9756C">
      <w:pPr>
        <w:tabs>
          <w:tab w:val="left" w:pos="1178"/>
          <w:tab w:val="left" w:pos="9053"/>
        </w:tabs>
        <w:ind w:firstLine="567"/>
        <w:jc w:val="both"/>
        <w:rPr>
          <w:i/>
          <w:sz w:val="28"/>
          <w:szCs w:val="28"/>
        </w:rPr>
      </w:pPr>
      <w:r w:rsidRPr="007B6347">
        <w:rPr>
          <w:i/>
          <w:sz w:val="28"/>
          <w:szCs w:val="28"/>
        </w:rPr>
        <w:noBreakHyphen/>
        <w:t> эксперты к проведению мероприятий по контролю не привлекались;</w:t>
      </w:r>
    </w:p>
    <w:p w:rsidR="00F9756C" w:rsidRPr="007B6347" w:rsidRDefault="00F9756C" w:rsidP="00F9756C">
      <w:pPr>
        <w:tabs>
          <w:tab w:val="left" w:pos="1178"/>
          <w:tab w:val="left" w:pos="9053"/>
        </w:tabs>
        <w:ind w:firstLine="567"/>
        <w:jc w:val="both"/>
        <w:rPr>
          <w:i/>
          <w:sz w:val="28"/>
          <w:szCs w:val="28"/>
        </w:rPr>
      </w:pPr>
      <w:r w:rsidRPr="007B6347">
        <w:rPr>
          <w:i/>
          <w:sz w:val="28"/>
          <w:szCs w:val="28"/>
        </w:rPr>
        <w:noBreakHyphen/>
        <w:t> по результатам административной и судебной практики проигранных в отчетном периоде дел нет.</w:t>
      </w:r>
    </w:p>
    <w:p w:rsidR="00795913" w:rsidRPr="00795913" w:rsidRDefault="00F9756C" w:rsidP="00795913">
      <w:pPr>
        <w:shd w:val="clear" w:color="auto" w:fill="FFFFFF"/>
        <w:spacing w:before="7"/>
        <w:ind w:right="14" w:firstLine="567"/>
        <w:jc w:val="both"/>
        <w:rPr>
          <w:i/>
          <w:color w:val="000000"/>
          <w:spacing w:val="1"/>
          <w:sz w:val="28"/>
          <w:szCs w:val="28"/>
        </w:rPr>
      </w:pPr>
      <w:r w:rsidRPr="007B6347">
        <w:rPr>
          <w:i/>
          <w:spacing w:val="1"/>
          <w:sz w:val="28"/>
          <w:szCs w:val="28"/>
        </w:rPr>
        <w:t xml:space="preserve">- </w:t>
      </w:r>
      <w:r w:rsidR="00795913" w:rsidRPr="00795913">
        <w:rPr>
          <w:i/>
          <w:color w:val="000000"/>
          <w:spacing w:val="1"/>
          <w:sz w:val="28"/>
          <w:szCs w:val="28"/>
        </w:rPr>
        <w:t xml:space="preserve">В течение </w:t>
      </w:r>
      <w:r w:rsidR="007C4DD5">
        <w:rPr>
          <w:i/>
          <w:color w:val="000000"/>
          <w:spacing w:val="1"/>
          <w:sz w:val="28"/>
          <w:szCs w:val="28"/>
        </w:rPr>
        <w:t>2</w:t>
      </w:r>
      <w:r w:rsidR="00795913" w:rsidRPr="00795913">
        <w:rPr>
          <w:i/>
          <w:color w:val="000000"/>
          <w:spacing w:val="1"/>
          <w:sz w:val="28"/>
          <w:szCs w:val="28"/>
        </w:rPr>
        <w:t xml:space="preserve"> квартала 2015 года проводилось систематическое наблюдение: </w:t>
      </w:r>
    </w:p>
    <w:p w:rsidR="007C4DD5" w:rsidRDefault="007C4DD5" w:rsidP="007C4DD5">
      <w:pPr>
        <w:numPr>
          <w:ilvl w:val="1"/>
          <w:numId w:val="26"/>
        </w:numPr>
        <w:shd w:val="clear" w:color="auto" w:fill="FFFFFF"/>
        <w:tabs>
          <w:tab w:val="clear" w:pos="1800"/>
          <w:tab w:val="num" w:pos="1440"/>
        </w:tabs>
        <w:spacing w:before="7"/>
        <w:ind w:left="0" w:right="14" w:firstLine="720"/>
        <w:jc w:val="both"/>
        <w:rPr>
          <w:color w:val="000000"/>
          <w:sz w:val="28"/>
          <w:szCs w:val="28"/>
        </w:rPr>
      </w:pPr>
      <w:proofErr w:type="gramStart"/>
      <w:r>
        <w:rPr>
          <w:color w:val="000000"/>
          <w:spacing w:val="1"/>
          <w:sz w:val="28"/>
          <w:szCs w:val="28"/>
        </w:rPr>
        <w:t>ФГУП «Почта России»</w:t>
      </w:r>
      <w:r w:rsidRPr="002724B9">
        <w:rPr>
          <w:color w:val="000000"/>
          <w:spacing w:val="1"/>
          <w:sz w:val="28"/>
          <w:szCs w:val="28"/>
        </w:rPr>
        <w:t xml:space="preserve"> </w:t>
      </w:r>
      <w:r>
        <w:rPr>
          <w:color w:val="000000"/>
          <w:spacing w:val="1"/>
          <w:sz w:val="28"/>
          <w:szCs w:val="28"/>
        </w:rPr>
        <w:t xml:space="preserve">порядка </w:t>
      </w:r>
      <w:r w:rsidRPr="002724B9">
        <w:rPr>
          <w:color w:val="000000"/>
          <w:spacing w:val="1"/>
          <w:sz w:val="28"/>
          <w:szCs w:val="28"/>
        </w:rPr>
        <w:t xml:space="preserve">соблюдения </w:t>
      </w:r>
      <w:r>
        <w:rPr>
          <w:color w:val="000000"/>
          <w:spacing w:val="1"/>
          <w:sz w:val="28"/>
          <w:szCs w:val="28"/>
        </w:rPr>
        <w:t xml:space="preserve">и </w:t>
      </w:r>
      <w:r w:rsidRPr="002724B9">
        <w:rPr>
          <w:color w:val="000000"/>
          <w:spacing w:val="2"/>
          <w:sz w:val="28"/>
          <w:szCs w:val="28"/>
        </w:rPr>
        <w:t xml:space="preserve">выполнения требований Постановления Правительства РФ № 160 от 24 марта 2006 года </w:t>
      </w:r>
      <w:r w:rsidRPr="002724B9">
        <w:rPr>
          <w:color w:val="000000"/>
          <w:sz w:val="28"/>
          <w:szCs w:val="28"/>
        </w:rPr>
        <w:t xml:space="preserve">«О нормативах частоты сбора из почтовых ящиков, обмена, перевозки и доставки письменной корреспонденции, а также контрольные сроки пересылки </w:t>
      </w:r>
      <w:r w:rsidRPr="002724B9">
        <w:rPr>
          <w:color w:val="000000"/>
          <w:sz w:val="28"/>
          <w:szCs w:val="28"/>
        </w:rPr>
        <w:lastRenderedPageBreak/>
        <w:t>письменной корреспонденции</w:t>
      </w:r>
      <w:r>
        <w:rPr>
          <w:color w:val="000000"/>
          <w:sz w:val="28"/>
          <w:szCs w:val="28"/>
        </w:rPr>
        <w:t xml:space="preserve">» </w:t>
      </w:r>
      <w:r w:rsidRPr="002724B9">
        <w:rPr>
          <w:color w:val="000000"/>
          <w:spacing w:val="1"/>
          <w:sz w:val="28"/>
          <w:szCs w:val="28"/>
        </w:rPr>
        <w:t xml:space="preserve">и </w:t>
      </w:r>
      <w:r w:rsidRPr="002724B9">
        <w:rPr>
          <w:color w:val="000000"/>
          <w:sz w:val="28"/>
          <w:szCs w:val="28"/>
        </w:rPr>
        <w:t>качества</w:t>
      </w:r>
      <w:r>
        <w:rPr>
          <w:color w:val="000000"/>
          <w:sz w:val="28"/>
          <w:szCs w:val="28"/>
        </w:rPr>
        <w:t xml:space="preserve"> ее</w:t>
      </w:r>
      <w:r w:rsidRPr="002724B9">
        <w:rPr>
          <w:color w:val="000000"/>
          <w:sz w:val="28"/>
          <w:szCs w:val="28"/>
        </w:rPr>
        <w:t xml:space="preserve"> обработки </w:t>
      </w:r>
      <w:r>
        <w:rPr>
          <w:color w:val="000000"/>
          <w:sz w:val="28"/>
          <w:szCs w:val="28"/>
        </w:rPr>
        <w:t xml:space="preserve">внутриобластного и межобластного потоков, путем рассылки контрольных писем, учета входящей письменной корреспонденции в Управление </w:t>
      </w:r>
      <w:proofErr w:type="spellStart"/>
      <w:r>
        <w:rPr>
          <w:color w:val="000000"/>
          <w:sz w:val="28"/>
          <w:szCs w:val="28"/>
        </w:rPr>
        <w:t>Роскомнадзора</w:t>
      </w:r>
      <w:proofErr w:type="spellEnd"/>
      <w:r>
        <w:rPr>
          <w:color w:val="000000"/>
          <w:sz w:val="28"/>
          <w:szCs w:val="28"/>
        </w:rPr>
        <w:t xml:space="preserve"> по Амурской области, а</w:t>
      </w:r>
      <w:proofErr w:type="gramEnd"/>
      <w:r>
        <w:rPr>
          <w:color w:val="000000"/>
          <w:sz w:val="28"/>
          <w:szCs w:val="28"/>
        </w:rPr>
        <w:t xml:space="preserve"> также отправлений </w:t>
      </w:r>
      <w:proofErr w:type="gramStart"/>
      <w:r>
        <w:rPr>
          <w:color w:val="000000"/>
          <w:sz w:val="28"/>
          <w:szCs w:val="28"/>
        </w:rPr>
        <w:t>экспресс-почты</w:t>
      </w:r>
      <w:proofErr w:type="gramEnd"/>
      <w:r>
        <w:rPr>
          <w:color w:val="000000"/>
          <w:sz w:val="28"/>
          <w:szCs w:val="28"/>
        </w:rPr>
        <w:t xml:space="preserve"> «Е</w:t>
      </w:r>
      <w:r>
        <w:rPr>
          <w:color w:val="000000"/>
          <w:sz w:val="28"/>
          <w:szCs w:val="28"/>
          <w:lang w:val="en-US"/>
        </w:rPr>
        <w:t>MS</w:t>
      </w:r>
      <w:r w:rsidRPr="00B90C59">
        <w:rPr>
          <w:color w:val="000000"/>
          <w:sz w:val="28"/>
          <w:szCs w:val="28"/>
        </w:rPr>
        <w:t>-</w:t>
      </w:r>
      <w:r>
        <w:rPr>
          <w:color w:val="000000"/>
          <w:sz w:val="28"/>
          <w:szCs w:val="28"/>
        </w:rPr>
        <w:t xml:space="preserve">Почта России». </w:t>
      </w:r>
    </w:p>
    <w:p w:rsidR="007C4DD5" w:rsidRPr="002260E3" w:rsidRDefault="007C4DD5" w:rsidP="007C4DD5">
      <w:pPr>
        <w:ind w:firstLine="708"/>
        <w:jc w:val="both"/>
        <w:rPr>
          <w:sz w:val="28"/>
          <w:szCs w:val="28"/>
        </w:rPr>
      </w:pPr>
      <w:r w:rsidRPr="002260E3">
        <w:rPr>
          <w:sz w:val="28"/>
          <w:szCs w:val="28"/>
        </w:rPr>
        <w:t>СН проводилось путём рассылки контрольных писем через почтовые ящики, установленные на территории Амурской области</w:t>
      </w:r>
      <w:r>
        <w:rPr>
          <w:sz w:val="28"/>
          <w:szCs w:val="28"/>
        </w:rPr>
        <w:t>.</w:t>
      </w:r>
    </w:p>
    <w:p w:rsidR="007C4DD5" w:rsidRPr="00981C64" w:rsidRDefault="007C4DD5" w:rsidP="007C4DD5">
      <w:pPr>
        <w:widowControl w:val="0"/>
        <w:tabs>
          <w:tab w:val="left" w:pos="0"/>
        </w:tabs>
        <w:jc w:val="both"/>
        <w:rPr>
          <w:sz w:val="28"/>
          <w:szCs w:val="28"/>
        </w:rPr>
      </w:pPr>
      <w:r>
        <w:rPr>
          <w:sz w:val="28"/>
          <w:szCs w:val="28"/>
        </w:rPr>
        <w:tab/>
      </w:r>
      <w:r w:rsidRPr="0045242F">
        <w:rPr>
          <w:sz w:val="28"/>
          <w:szCs w:val="28"/>
        </w:rPr>
        <w:t>При осуществлении систематического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города Благовещенска до административных центров субъектов Российской Федерации</w:t>
      </w:r>
      <w:r w:rsidRPr="0045242F">
        <w:rPr>
          <w:i/>
        </w:rPr>
        <w:t xml:space="preserve"> </w:t>
      </w:r>
      <w:r w:rsidRPr="0045242F">
        <w:rPr>
          <w:sz w:val="28"/>
          <w:szCs w:val="28"/>
        </w:rPr>
        <w:t xml:space="preserve">было разослано </w:t>
      </w:r>
      <w:r w:rsidRPr="00981C64">
        <w:rPr>
          <w:sz w:val="28"/>
          <w:szCs w:val="28"/>
        </w:rPr>
        <w:t xml:space="preserve">321 </w:t>
      </w:r>
      <w:r w:rsidRPr="0045242F">
        <w:rPr>
          <w:sz w:val="28"/>
          <w:szCs w:val="28"/>
        </w:rPr>
        <w:t xml:space="preserve">контрольное письмо, принято к учёту </w:t>
      </w:r>
      <w:r w:rsidRPr="0045242F">
        <w:rPr>
          <w:b/>
          <w:sz w:val="28"/>
          <w:szCs w:val="28"/>
        </w:rPr>
        <w:t xml:space="preserve">– </w:t>
      </w:r>
      <w:r w:rsidRPr="00981C64">
        <w:rPr>
          <w:sz w:val="28"/>
          <w:szCs w:val="28"/>
        </w:rPr>
        <w:t>314 писем.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tblGrid>
      <w:tr w:rsidR="007C4DD5" w:rsidRPr="00981C64" w:rsidTr="007C4DD5">
        <w:trPr>
          <w:trHeight w:val="1261"/>
        </w:trPr>
        <w:tc>
          <w:tcPr>
            <w:tcW w:w="9765" w:type="dxa"/>
            <w:shd w:val="clear" w:color="auto" w:fill="auto"/>
          </w:tcPr>
          <w:p w:rsidR="007C4DD5" w:rsidRPr="00981C64" w:rsidRDefault="007C4DD5" w:rsidP="007C4DD5">
            <w:pPr>
              <w:widowControl w:val="0"/>
              <w:rPr>
                <w:sz w:val="28"/>
                <w:szCs w:val="28"/>
              </w:rPr>
            </w:pPr>
            <w:r w:rsidRPr="00981C64">
              <w:rPr>
                <w:sz w:val="28"/>
                <w:szCs w:val="28"/>
              </w:rPr>
              <w:t>Из 321 разосланного контрольного письма:</w:t>
            </w:r>
          </w:p>
          <w:p w:rsidR="007C4DD5" w:rsidRPr="00981C64" w:rsidRDefault="007C4DD5" w:rsidP="007C4DD5">
            <w:pPr>
              <w:widowControl w:val="0"/>
              <w:rPr>
                <w:sz w:val="28"/>
                <w:szCs w:val="28"/>
              </w:rPr>
            </w:pPr>
            <w:r w:rsidRPr="00981C64">
              <w:rPr>
                <w:sz w:val="28"/>
                <w:szCs w:val="28"/>
              </w:rPr>
              <w:t>Учтено (всего):  314 контрольных писем.</w:t>
            </w:r>
          </w:p>
          <w:p w:rsidR="007C4DD5" w:rsidRPr="00981C64" w:rsidRDefault="007C4DD5" w:rsidP="007C4DD5">
            <w:pPr>
              <w:widowControl w:val="0"/>
              <w:rPr>
                <w:sz w:val="28"/>
                <w:szCs w:val="28"/>
              </w:rPr>
            </w:pPr>
            <w:r w:rsidRPr="00981C64">
              <w:rPr>
                <w:bCs/>
                <w:sz w:val="28"/>
                <w:szCs w:val="28"/>
              </w:rPr>
              <w:t>Получено в контрольные сроки:   294 писем</w:t>
            </w:r>
          </w:p>
        </w:tc>
      </w:tr>
    </w:tbl>
    <w:p w:rsidR="007C4DD5" w:rsidRDefault="007C4DD5" w:rsidP="007C4DD5">
      <w:pPr>
        <w:widowControl w:val="0"/>
        <w:tabs>
          <w:tab w:val="left" w:pos="0"/>
        </w:tabs>
        <w:jc w:val="both"/>
        <w:rPr>
          <w:i/>
        </w:rPr>
      </w:pPr>
      <w:r>
        <w:rPr>
          <w:sz w:val="28"/>
          <w:szCs w:val="28"/>
        </w:rPr>
        <w:tab/>
      </w:r>
      <w:r w:rsidRPr="00A75ADC">
        <w:rPr>
          <w:sz w:val="28"/>
          <w:szCs w:val="28"/>
        </w:rPr>
        <w:t>При осуществлен</w:t>
      </w:r>
      <w:r>
        <w:rPr>
          <w:sz w:val="28"/>
          <w:szCs w:val="28"/>
        </w:rPr>
        <w:t>ии систематического наблюдения за</w:t>
      </w:r>
      <w:r w:rsidRPr="00A75ADC">
        <w:rPr>
          <w:sz w:val="28"/>
          <w:szCs w:val="28"/>
        </w:rPr>
        <w:t xml:space="preserve"> соблюдени</w:t>
      </w:r>
      <w:r>
        <w:rPr>
          <w:sz w:val="28"/>
          <w:szCs w:val="28"/>
        </w:rPr>
        <w:t>ем</w:t>
      </w:r>
      <w:r w:rsidRPr="00A75ADC">
        <w:rPr>
          <w:sz w:val="28"/>
          <w:szCs w:val="28"/>
        </w:rPr>
        <w:t xml:space="preserve">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административных центров субъектов Российской Федерации до город</w:t>
      </w:r>
      <w:r>
        <w:rPr>
          <w:sz w:val="28"/>
          <w:szCs w:val="28"/>
        </w:rPr>
        <w:t>а</w:t>
      </w:r>
      <w:r w:rsidRPr="00A75ADC">
        <w:rPr>
          <w:sz w:val="28"/>
          <w:szCs w:val="28"/>
        </w:rPr>
        <w:t xml:space="preserve"> </w:t>
      </w:r>
      <w:r>
        <w:rPr>
          <w:sz w:val="28"/>
          <w:szCs w:val="28"/>
        </w:rPr>
        <w:t xml:space="preserve">Благовещенска </w:t>
      </w:r>
      <w:r w:rsidRPr="00A75ADC">
        <w:rPr>
          <w:sz w:val="28"/>
          <w:szCs w:val="28"/>
        </w:rPr>
        <w:t>был проведён учёт</w:t>
      </w:r>
      <w:r>
        <w:rPr>
          <w:sz w:val="28"/>
          <w:szCs w:val="28"/>
        </w:rPr>
        <w:t>, исследование и</w:t>
      </w:r>
      <w:r w:rsidRPr="00A75ADC">
        <w:rPr>
          <w:sz w:val="28"/>
          <w:szCs w:val="28"/>
        </w:rPr>
        <w:t xml:space="preserve"> анализ письменной корреспонденции, поступившей непосредственно в адрес Управления </w:t>
      </w:r>
      <w:proofErr w:type="spellStart"/>
      <w:r w:rsidRPr="00A75ADC">
        <w:rPr>
          <w:sz w:val="28"/>
          <w:szCs w:val="28"/>
        </w:rPr>
        <w:t>Роскомнадзора</w:t>
      </w:r>
      <w:proofErr w:type="spellEnd"/>
      <w:r w:rsidRPr="00A75ADC">
        <w:rPr>
          <w:sz w:val="28"/>
          <w:szCs w:val="28"/>
        </w:rPr>
        <w:t xml:space="preserve"> по </w:t>
      </w:r>
      <w:r>
        <w:rPr>
          <w:sz w:val="28"/>
          <w:szCs w:val="28"/>
        </w:rPr>
        <w:t xml:space="preserve">Амурской </w:t>
      </w:r>
      <w:r w:rsidRPr="00A75ADC">
        <w:rPr>
          <w:sz w:val="28"/>
          <w:szCs w:val="28"/>
        </w:rPr>
        <w:t>области.</w:t>
      </w:r>
    </w:p>
    <w:p w:rsidR="007C4DD5" w:rsidRPr="00750F12" w:rsidRDefault="007C4DD5" w:rsidP="007C4DD5">
      <w:pPr>
        <w:widowControl w:val="0"/>
        <w:tabs>
          <w:tab w:val="left" w:pos="0"/>
        </w:tabs>
        <w:jc w:val="both"/>
        <w:rPr>
          <w:sz w:val="28"/>
          <w:szCs w:val="28"/>
        </w:rPr>
      </w:pPr>
      <w:r>
        <w:rPr>
          <w:sz w:val="28"/>
          <w:szCs w:val="28"/>
        </w:rPr>
        <w:tab/>
        <w:t xml:space="preserve">В период проведения систематического наблюдения с 01.04.2015 по 22.06.2015 учтено </w:t>
      </w:r>
      <w:r w:rsidRPr="00981C64">
        <w:rPr>
          <w:sz w:val="28"/>
          <w:szCs w:val="28"/>
        </w:rPr>
        <w:t>405 писем, в контрольный срок поступило 330 писем</w:t>
      </w:r>
      <w:r>
        <w:rPr>
          <w:sz w:val="28"/>
          <w:szCs w:val="28"/>
        </w:rPr>
        <w:t>.</w:t>
      </w:r>
    </w:p>
    <w:p w:rsidR="007C4DD5" w:rsidRDefault="007C4DD5" w:rsidP="007C4DD5">
      <w:pPr>
        <w:widowControl w:val="0"/>
        <w:jc w:val="both"/>
        <w:rPr>
          <w:sz w:val="28"/>
          <w:szCs w:val="28"/>
        </w:rPr>
      </w:pPr>
      <w:r>
        <w:rPr>
          <w:sz w:val="28"/>
          <w:szCs w:val="28"/>
        </w:rPr>
        <w:t>В ходе проведения систематического наблюдения за соблюдением</w:t>
      </w:r>
      <w:r w:rsidRPr="00BD1940">
        <w:rPr>
          <w:sz w:val="28"/>
          <w:szCs w:val="28"/>
        </w:rPr>
        <w:t xml:space="preserve"> контрольных сроков пересылки письменной корреспонденции</w:t>
      </w:r>
      <w:r>
        <w:rPr>
          <w:sz w:val="28"/>
          <w:szCs w:val="28"/>
        </w:rPr>
        <w:t xml:space="preserve"> межобластного потока выявлено:</w:t>
      </w:r>
    </w:p>
    <w:p w:rsidR="007C4DD5" w:rsidRDefault="007C4DD5" w:rsidP="007C4DD5">
      <w:pPr>
        <w:widowControl w:val="0"/>
        <w:jc w:val="both"/>
        <w:rPr>
          <w:sz w:val="28"/>
          <w:szCs w:val="28"/>
        </w:rPr>
      </w:pPr>
      <w:r>
        <w:rPr>
          <w:sz w:val="28"/>
          <w:szCs w:val="28"/>
        </w:rPr>
        <w:t xml:space="preserve">а) несоблюдение контрольных сроков пересылки письменной корреспонденции, отправленной из </w:t>
      </w:r>
      <w:proofErr w:type="spellStart"/>
      <w:r>
        <w:rPr>
          <w:sz w:val="28"/>
          <w:szCs w:val="28"/>
        </w:rPr>
        <w:t>г</w:t>
      </w:r>
      <w:proofErr w:type="gramStart"/>
      <w:r>
        <w:rPr>
          <w:sz w:val="28"/>
          <w:szCs w:val="28"/>
        </w:rPr>
        <w:t>.Б</w:t>
      </w:r>
      <w:proofErr w:type="gramEnd"/>
      <w:r>
        <w:rPr>
          <w:sz w:val="28"/>
          <w:szCs w:val="28"/>
        </w:rPr>
        <w:t>лаговещенска</w:t>
      </w:r>
      <w:proofErr w:type="spellEnd"/>
      <w:r>
        <w:rPr>
          <w:sz w:val="28"/>
          <w:szCs w:val="28"/>
        </w:rPr>
        <w:t xml:space="preserve"> </w:t>
      </w:r>
      <w:r>
        <w:t xml:space="preserve"> </w:t>
      </w:r>
      <w:r w:rsidRPr="00BD1940">
        <w:rPr>
          <w:sz w:val="28"/>
          <w:szCs w:val="28"/>
        </w:rPr>
        <w:t>в города:</w:t>
      </w:r>
      <w:r>
        <w:rPr>
          <w:sz w:val="28"/>
          <w:szCs w:val="28"/>
        </w:rPr>
        <w:t xml:space="preserve"> Абакан (0,00%), Калининград (0,00%), Краснодар (0,00%), Назрань (25,00%), Якутск (25,00%)</w:t>
      </w:r>
    </w:p>
    <w:p w:rsidR="007C4DD5" w:rsidRDefault="007C4DD5" w:rsidP="007C4DD5">
      <w:pPr>
        <w:widowControl w:val="0"/>
        <w:jc w:val="both"/>
        <w:rPr>
          <w:sz w:val="28"/>
          <w:szCs w:val="28"/>
        </w:rPr>
      </w:pPr>
      <w:r>
        <w:rPr>
          <w:sz w:val="28"/>
          <w:szCs w:val="28"/>
        </w:rPr>
        <w:t>б) </w:t>
      </w:r>
      <w:r w:rsidRPr="00B15D9C">
        <w:rPr>
          <w:sz w:val="28"/>
          <w:szCs w:val="28"/>
        </w:rPr>
        <w:t>несоблюдение контрольных сроков пересылки письменной корреспонденции,</w:t>
      </w:r>
      <w:r>
        <w:rPr>
          <w:sz w:val="28"/>
          <w:szCs w:val="28"/>
        </w:rPr>
        <w:t xml:space="preserve"> поступившей в </w:t>
      </w:r>
      <w:proofErr w:type="spellStart"/>
      <w:r>
        <w:rPr>
          <w:sz w:val="28"/>
          <w:szCs w:val="28"/>
        </w:rPr>
        <w:t>г</w:t>
      </w:r>
      <w:proofErr w:type="gramStart"/>
      <w:r>
        <w:rPr>
          <w:sz w:val="28"/>
          <w:szCs w:val="28"/>
        </w:rPr>
        <w:t>.Б</w:t>
      </w:r>
      <w:proofErr w:type="gramEnd"/>
      <w:r>
        <w:rPr>
          <w:sz w:val="28"/>
          <w:szCs w:val="28"/>
        </w:rPr>
        <w:t>лаговещенск</w:t>
      </w:r>
      <w:proofErr w:type="spellEnd"/>
      <w:r>
        <w:rPr>
          <w:sz w:val="28"/>
          <w:szCs w:val="28"/>
        </w:rPr>
        <w:t xml:space="preserve"> из городов</w:t>
      </w:r>
      <w:r w:rsidRPr="00B15D9C">
        <w:rPr>
          <w:sz w:val="28"/>
          <w:szCs w:val="28"/>
        </w:rPr>
        <w:t xml:space="preserve">: </w:t>
      </w:r>
      <w:r>
        <w:rPr>
          <w:sz w:val="28"/>
          <w:szCs w:val="28"/>
        </w:rPr>
        <w:t xml:space="preserve">Астрахань (0,00%), Барнаул(20,00%), Владимир (80,00%), Екатеринбург (0,00%), Калуга 20,00%), Красноярск(0,00%), Москва (67,86%), Назрань (0,00%), Пермь (0,00%), Ростов(0,00%), Рязань(0,00%), Самара(25,00%), Санкт-Петербург (33,33%), Тверь(75,00%), Томск(0,00%), Хабаровск(86,84 00%), Ханты-Мансийск </w:t>
      </w:r>
      <w:proofErr w:type="gramStart"/>
      <w:r>
        <w:rPr>
          <w:sz w:val="28"/>
          <w:szCs w:val="28"/>
        </w:rPr>
        <w:t xml:space="preserve">( </w:t>
      </w:r>
      <w:proofErr w:type="gramEnd"/>
      <w:r>
        <w:rPr>
          <w:sz w:val="28"/>
          <w:szCs w:val="28"/>
        </w:rPr>
        <w:t>20,00%), Южно-Сахалинск (25,00%)</w:t>
      </w:r>
    </w:p>
    <w:p w:rsidR="007C4DD5" w:rsidRPr="00981C64" w:rsidRDefault="007C4DD5" w:rsidP="007C4DD5">
      <w:pPr>
        <w:widowControl w:val="0"/>
        <w:ind w:firstLine="708"/>
        <w:jc w:val="both"/>
        <w:rPr>
          <w:sz w:val="28"/>
          <w:szCs w:val="28"/>
        </w:rPr>
      </w:pPr>
      <w:r>
        <w:rPr>
          <w:sz w:val="28"/>
          <w:szCs w:val="28"/>
        </w:rPr>
        <w:t> </w:t>
      </w:r>
      <w:r w:rsidRPr="00823ADC">
        <w:rPr>
          <w:sz w:val="28"/>
          <w:szCs w:val="28"/>
        </w:rPr>
        <w:t xml:space="preserve">Удельный вес письменной корреспонденции, пересылаемой в контрольные сроки по межобластному потоку, </w:t>
      </w:r>
      <w:r w:rsidRPr="00981C64">
        <w:rPr>
          <w:sz w:val="28"/>
          <w:szCs w:val="28"/>
        </w:rPr>
        <w:t xml:space="preserve">составил: </w:t>
      </w:r>
      <w:r w:rsidRPr="00981C64">
        <w:rPr>
          <w:sz w:val="28"/>
          <w:szCs w:val="28"/>
          <w:u w:val="single"/>
        </w:rPr>
        <w:t>86,79%</w:t>
      </w:r>
    </w:p>
    <w:p w:rsidR="007C4DD5" w:rsidRPr="00981C64" w:rsidRDefault="007C4DD5" w:rsidP="007C4DD5">
      <w:pPr>
        <w:widowControl w:val="0"/>
        <w:jc w:val="both"/>
        <w:rPr>
          <w:sz w:val="28"/>
          <w:szCs w:val="28"/>
        </w:rPr>
      </w:pPr>
      <w:r w:rsidRPr="00981C64">
        <w:rPr>
          <w:sz w:val="28"/>
          <w:szCs w:val="28"/>
        </w:rPr>
        <w:t xml:space="preserve">Установленные контрольные сроки пересылки письменной корреспонденции по межобластному потоку </w:t>
      </w:r>
      <w:r w:rsidRPr="00981C64">
        <w:rPr>
          <w:sz w:val="28"/>
          <w:szCs w:val="28"/>
          <w:u w:val="single"/>
        </w:rPr>
        <w:t>не соблюдаются</w:t>
      </w:r>
      <w:r w:rsidRPr="00981C64">
        <w:rPr>
          <w:sz w:val="28"/>
          <w:szCs w:val="28"/>
        </w:rPr>
        <w:t>.</w:t>
      </w:r>
    </w:p>
    <w:p w:rsidR="007C4DD5" w:rsidRPr="00543ACF" w:rsidRDefault="007C4DD5" w:rsidP="007C4DD5">
      <w:pPr>
        <w:widowControl w:val="0"/>
        <w:jc w:val="both"/>
        <w:rPr>
          <w:b/>
          <w:i/>
          <w:sz w:val="28"/>
          <w:szCs w:val="28"/>
        </w:rPr>
      </w:pPr>
      <w:r>
        <w:rPr>
          <w:i/>
          <w:sz w:val="28"/>
          <w:szCs w:val="28"/>
        </w:rPr>
        <w:t>П</w:t>
      </w:r>
      <w:r w:rsidRPr="00543ACF">
        <w:rPr>
          <w:i/>
          <w:sz w:val="28"/>
          <w:szCs w:val="28"/>
        </w:rPr>
        <w:t>роцент</w:t>
      </w:r>
      <w:proofErr w:type="gramStart"/>
      <w:r w:rsidRPr="00543ACF">
        <w:rPr>
          <w:i/>
          <w:sz w:val="28"/>
          <w:szCs w:val="28"/>
        </w:rPr>
        <w:t xml:space="preserve"> (%) </w:t>
      </w:r>
      <w:proofErr w:type="gramEnd"/>
      <w:r w:rsidRPr="00543ACF">
        <w:rPr>
          <w:i/>
          <w:sz w:val="28"/>
          <w:szCs w:val="28"/>
        </w:rPr>
        <w:t>письменной корреспонденции, прошедшей в установленные контрольные сроки, составляет</w:t>
      </w:r>
      <w:r>
        <w:rPr>
          <w:i/>
          <w:sz w:val="28"/>
          <w:szCs w:val="28"/>
        </w:rPr>
        <w:t xml:space="preserve"> менее </w:t>
      </w:r>
      <w:r w:rsidRPr="00543ACF">
        <w:rPr>
          <w:i/>
          <w:sz w:val="28"/>
          <w:szCs w:val="28"/>
        </w:rPr>
        <w:t xml:space="preserve"> 90 % </w:t>
      </w:r>
    </w:p>
    <w:p w:rsidR="007C4DD5" w:rsidRDefault="007C4DD5" w:rsidP="007C4DD5">
      <w:pPr>
        <w:shd w:val="clear" w:color="auto" w:fill="FFFFFF"/>
        <w:spacing w:before="7"/>
        <w:ind w:right="14" w:firstLine="708"/>
        <w:jc w:val="both"/>
        <w:rPr>
          <w:color w:val="000000"/>
          <w:sz w:val="28"/>
          <w:szCs w:val="28"/>
        </w:rPr>
      </w:pPr>
      <w:r>
        <w:rPr>
          <w:color w:val="000000"/>
          <w:spacing w:val="1"/>
          <w:sz w:val="28"/>
          <w:szCs w:val="28"/>
        </w:rPr>
        <w:t xml:space="preserve">По результату проведенного систематического наблюдения составлен Акт, который направлен в Московское управление </w:t>
      </w:r>
      <w:proofErr w:type="spellStart"/>
      <w:r>
        <w:rPr>
          <w:color w:val="000000"/>
          <w:spacing w:val="1"/>
          <w:sz w:val="28"/>
          <w:szCs w:val="28"/>
        </w:rPr>
        <w:t>Роскомнадзора</w:t>
      </w:r>
      <w:proofErr w:type="spellEnd"/>
      <w:r>
        <w:rPr>
          <w:color w:val="000000"/>
          <w:spacing w:val="1"/>
          <w:sz w:val="28"/>
          <w:szCs w:val="28"/>
        </w:rPr>
        <w:t xml:space="preserve"> для составления протокола об административном правонарушении в области связи </w:t>
      </w:r>
      <w:r>
        <w:rPr>
          <w:color w:val="000000"/>
          <w:spacing w:val="1"/>
          <w:sz w:val="28"/>
          <w:szCs w:val="28"/>
        </w:rPr>
        <w:lastRenderedPageBreak/>
        <w:t>(</w:t>
      </w:r>
      <w:r w:rsidRPr="0088056E">
        <w:rPr>
          <w:sz w:val="28"/>
          <w:szCs w:val="28"/>
        </w:rPr>
        <w:t>несоблюдени</w:t>
      </w:r>
      <w:r>
        <w:rPr>
          <w:sz w:val="28"/>
          <w:szCs w:val="28"/>
        </w:rPr>
        <w:t>е</w:t>
      </w:r>
      <w:r w:rsidRPr="0088056E">
        <w:rPr>
          <w:sz w:val="28"/>
          <w:szCs w:val="28"/>
        </w:rPr>
        <w:t xml:space="preserve"> контрольных сроков прохождения письменной корреспонденции </w:t>
      </w:r>
      <w:r>
        <w:rPr>
          <w:sz w:val="28"/>
          <w:szCs w:val="28"/>
        </w:rPr>
        <w:t>межобластного потока).</w:t>
      </w:r>
    </w:p>
    <w:p w:rsidR="007C4DD5" w:rsidRPr="00893DBD" w:rsidRDefault="007C4DD5" w:rsidP="007C4DD5">
      <w:pPr>
        <w:widowControl w:val="0"/>
        <w:tabs>
          <w:tab w:val="left" w:pos="0"/>
        </w:tabs>
        <w:jc w:val="both"/>
        <w:rPr>
          <w:sz w:val="28"/>
          <w:szCs w:val="28"/>
        </w:rPr>
      </w:pPr>
      <w:r w:rsidRPr="00F26823">
        <w:tab/>
      </w:r>
      <w:r w:rsidRPr="00893DBD">
        <w:rPr>
          <w:sz w:val="28"/>
          <w:szCs w:val="28"/>
        </w:rPr>
        <w:t xml:space="preserve">Учтено 150 контрольных писем внутриобластного потока, из которых: </w:t>
      </w:r>
    </w:p>
    <w:p w:rsidR="007C4DD5" w:rsidRPr="00893DBD" w:rsidRDefault="007C4DD5" w:rsidP="007C4DD5">
      <w:pPr>
        <w:jc w:val="both"/>
        <w:rPr>
          <w:sz w:val="28"/>
          <w:szCs w:val="28"/>
        </w:rPr>
      </w:pPr>
      <w:r w:rsidRPr="00893DBD">
        <w:rPr>
          <w:sz w:val="28"/>
          <w:szCs w:val="28"/>
        </w:rPr>
        <w:t xml:space="preserve">в контрольные сроки поступило- </w:t>
      </w:r>
      <w:r>
        <w:rPr>
          <w:sz w:val="28"/>
          <w:szCs w:val="28"/>
        </w:rPr>
        <w:t>136</w:t>
      </w:r>
      <w:r w:rsidRPr="00893DBD">
        <w:rPr>
          <w:sz w:val="28"/>
          <w:szCs w:val="28"/>
        </w:rPr>
        <w:t xml:space="preserve"> пис</w:t>
      </w:r>
      <w:r>
        <w:rPr>
          <w:sz w:val="28"/>
          <w:szCs w:val="28"/>
        </w:rPr>
        <w:t>ем</w:t>
      </w:r>
      <w:r w:rsidRPr="00893DBD">
        <w:rPr>
          <w:sz w:val="28"/>
          <w:szCs w:val="28"/>
        </w:rPr>
        <w:t xml:space="preserve"> (</w:t>
      </w:r>
      <w:r>
        <w:rPr>
          <w:sz w:val="28"/>
          <w:szCs w:val="28"/>
        </w:rPr>
        <w:t>90,67</w:t>
      </w:r>
      <w:r w:rsidRPr="00D03297">
        <w:rPr>
          <w:sz w:val="28"/>
          <w:szCs w:val="28"/>
        </w:rPr>
        <w:t>%)</w:t>
      </w:r>
    </w:p>
    <w:p w:rsidR="007C4DD5" w:rsidRPr="00893DBD" w:rsidRDefault="007C4DD5" w:rsidP="007C4DD5">
      <w:pPr>
        <w:jc w:val="both"/>
        <w:rPr>
          <w:sz w:val="28"/>
          <w:szCs w:val="28"/>
        </w:rPr>
      </w:pPr>
      <w:r w:rsidRPr="00893DBD">
        <w:rPr>
          <w:sz w:val="28"/>
          <w:szCs w:val="28"/>
        </w:rPr>
        <w:t>замедлено на этапе пересылки-</w:t>
      </w:r>
      <w:r>
        <w:rPr>
          <w:sz w:val="28"/>
          <w:szCs w:val="28"/>
        </w:rPr>
        <w:t>14</w:t>
      </w:r>
      <w:r w:rsidRPr="00893DBD">
        <w:rPr>
          <w:sz w:val="28"/>
          <w:szCs w:val="28"/>
        </w:rPr>
        <w:t xml:space="preserve"> пис</w:t>
      </w:r>
      <w:r>
        <w:rPr>
          <w:sz w:val="28"/>
          <w:szCs w:val="28"/>
        </w:rPr>
        <w:t>ем</w:t>
      </w:r>
      <w:r w:rsidRPr="00893DBD">
        <w:rPr>
          <w:sz w:val="28"/>
          <w:szCs w:val="28"/>
        </w:rPr>
        <w:t xml:space="preserve"> (</w:t>
      </w:r>
      <w:r>
        <w:rPr>
          <w:sz w:val="28"/>
          <w:szCs w:val="28"/>
        </w:rPr>
        <w:t>9,33</w:t>
      </w:r>
      <w:r w:rsidRPr="00893DBD">
        <w:rPr>
          <w:sz w:val="28"/>
          <w:szCs w:val="28"/>
        </w:rPr>
        <w:t>%)</w:t>
      </w:r>
    </w:p>
    <w:p w:rsidR="007C4DD5" w:rsidRPr="00893DBD" w:rsidRDefault="007C4DD5" w:rsidP="007C4DD5">
      <w:pPr>
        <w:ind w:firstLine="720"/>
        <w:jc w:val="both"/>
        <w:rPr>
          <w:sz w:val="28"/>
          <w:szCs w:val="28"/>
        </w:rPr>
      </w:pPr>
      <w:r w:rsidRPr="00893DBD">
        <w:rPr>
          <w:sz w:val="28"/>
          <w:szCs w:val="28"/>
        </w:rPr>
        <w:t xml:space="preserve">Кроме того, согласно п.11.5. Методики по организации и проведению мероприятий по </w:t>
      </w:r>
      <w:proofErr w:type="gramStart"/>
      <w:r w:rsidRPr="00893DBD">
        <w:rPr>
          <w:sz w:val="28"/>
          <w:szCs w:val="28"/>
        </w:rPr>
        <w:t>контролю за</w:t>
      </w:r>
      <w:proofErr w:type="gramEnd"/>
      <w:r w:rsidRPr="00893DBD">
        <w:rPr>
          <w:sz w:val="28"/>
          <w:szCs w:val="28"/>
        </w:rPr>
        <w:t xml:space="preserve"> деятельностью в области почтовой связи, утв. приказом Министерства информационных технологий и связи РФ от 14.06.06. № 75 (далее Методика), проанализировано </w:t>
      </w:r>
      <w:r>
        <w:rPr>
          <w:sz w:val="28"/>
          <w:szCs w:val="28"/>
        </w:rPr>
        <w:t xml:space="preserve">688 </w:t>
      </w:r>
      <w:r w:rsidRPr="00893DBD">
        <w:rPr>
          <w:sz w:val="28"/>
          <w:szCs w:val="28"/>
        </w:rPr>
        <w:t xml:space="preserve"> единиц  письменной корреспонденции</w:t>
      </w:r>
      <w:r>
        <w:rPr>
          <w:sz w:val="28"/>
          <w:szCs w:val="28"/>
        </w:rPr>
        <w:t xml:space="preserve"> внутриобластного потока</w:t>
      </w:r>
      <w:r w:rsidRPr="00893DBD">
        <w:rPr>
          <w:sz w:val="28"/>
          <w:szCs w:val="28"/>
        </w:rPr>
        <w:t xml:space="preserve">, поступившей  в адрес Управления </w:t>
      </w:r>
      <w:proofErr w:type="spellStart"/>
      <w:r w:rsidRPr="00893DBD">
        <w:rPr>
          <w:sz w:val="28"/>
          <w:szCs w:val="28"/>
        </w:rPr>
        <w:t>Роскомнадзора</w:t>
      </w:r>
      <w:proofErr w:type="spellEnd"/>
      <w:r w:rsidRPr="00893DBD">
        <w:rPr>
          <w:sz w:val="28"/>
          <w:szCs w:val="28"/>
        </w:rPr>
        <w:t xml:space="preserve"> по Амурской  области, из них:  </w:t>
      </w:r>
    </w:p>
    <w:p w:rsidR="007C4DD5" w:rsidRPr="00893DBD" w:rsidRDefault="007C4DD5" w:rsidP="007C4DD5">
      <w:pPr>
        <w:jc w:val="both"/>
        <w:rPr>
          <w:sz w:val="28"/>
          <w:szCs w:val="28"/>
        </w:rPr>
      </w:pPr>
      <w:r w:rsidRPr="00893DBD">
        <w:rPr>
          <w:sz w:val="28"/>
          <w:szCs w:val="28"/>
        </w:rPr>
        <w:t xml:space="preserve"> в контрольные сроки получено- </w:t>
      </w:r>
      <w:r>
        <w:rPr>
          <w:sz w:val="28"/>
          <w:szCs w:val="28"/>
        </w:rPr>
        <w:t>608</w:t>
      </w:r>
      <w:r w:rsidRPr="00893DBD">
        <w:rPr>
          <w:sz w:val="28"/>
          <w:szCs w:val="28"/>
        </w:rPr>
        <w:t xml:space="preserve"> писем (</w:t>
      </w:r>
      <w:r>
        <w:rPr>
          <w:sz w:val="28"/>
          <w:szCs w:val="28"/>
        </w:rPr>
        <w:t>88,37</w:t>
      </w:r>
      <w:r w:rsidRPr="00893DBD">
        <w:rPr>
          <w:sz w:val="28"/>
          <w:szCs w:val="28"/>
        </w:rPr>
        <w:t xml:space="preserve"> %)</w:t>
      </w:r>
    </w:p>
    <w:p w:rsidR="007C4DD5" w:rsidRDefault="007C4DD5" w:rsidP="007C4DD5">
      <w:pPr>
        <w:jc w:val="both"/>
        <w:rPr>
          <w:sz w:val="28"/>
          <w:szCs w:val="28"/>
        </w:rPr>
      </w:pPr>
      <w:r w:rsidRPr="00893DBD">
        <w:rPr>
          <w:sz w:val="28"/>
          <w:szCs w:val="28"/>
        </w:rPr>
        <w:t xml:space="preserve"> замедлено на этапе пересылки-</w:t>
      </w:r>
      <w:r>
        <w:rPr>
          <w:sz w:val="28"/>
          <w:szCs w:val="28"/>
        </w:rPr>
        <w:t>80</w:t>
      </w:r>
      <w:r w:rsidRPr="00893DBD">
        <w:rPr>
          <w:sz w:val="28"/>
          <w:szCs w:val="28"/>
        </w:rPr>
        <w:t xml:space="preserve"> писем  (</w:t>
      </w:r>
      <w:r>
        <w:rPr>
          <w:sz w:val="28"/>
          <w:szCs w:val="28"/>
        </w:rPr>
        <w:t>11,63</w:t>
      </w:r>
      <w:r w:rsidRPr="00893DBD">
        <w:rPr>
          <w:sz w:val="28"/>
          <w:szCs w:val="28"/>
        </w:rPr>
        <w:t xml:space="preserve"> %)</w:t>
      </w:r>
    </w:p>
    <w:p w:rsidR="007C4DD5" w:rsidRPr="00981C64" w:rsidRDefault="007C4DD5" w:rsidP="007C4DD5">
      <w:pPr>
        <w:ind w:firstLine="708"/>
        <w:jc w:val="both"/>
        <w:rPr>
          <w:sz w:val="28"/>
          <w:szCs w:val="28"/>
        </w:rPr>
      </w:pPr>
      <w:r w:rsidRPr="00981C64">
        <w:rPr>
          <w:sz w:val="28"/>
          <w:szCs w:val="28"/>
        </w:rPr>
        <w:t xml:space="preserve">Таким образом, проанализировано и учтено 838 писем  внутриобластного потока. Из них  744  писем прошло в контрольные сроки, что составило 88,78 %.  Количество письменной корреспонденции, прошедшей  в контрольный срок составляет менее 90%, на основании чего, согласно п.11.10 Методики сделан вывод о несоблюдении контрольных сроков прохождения письменной корреспонденции внутриобластного потока. </w:t>
      </w:r>
    </w:p>
    <w:p w:rsidR="007C4DD5" w:rsidRDefault="007C4DD5" w:rsidP="007C4DD5">
      <w:pPr>
        <w:ind w:firstLine="900"/>
        <w:jc w:val="both"/>
        <w:rPr>
          <w:color w:val="000000"/>
          <w:sz w:val="28"/>
          <w:szCs w:val="28"/>
        </w:rPr>
      </w:pPr>
      <w:r w:rsidRPr="00D72381">
        <w:rPr>
          <w:color w:val="000000"/>
          <w:sz w:val="28"/>
          <w:szCs w:val="28"/>
        </w:rPr>
        <w:t xml:space="preserve">В результате мероприятия по контролю проверена </w:t>
      </w:r>
      <w:r w:rsidRPr="00D72381">
        <w:rPr>
          <w:sz w:val="28"/>
          <w:szCs w:val="28"/>
        </w:rPr>
        <w:t xml:space="preserve">частота сбора письменной корреспонденции из почтовых ящиков, </w:t>
      </w:r>
      <w:r w:rsidRPr="00D72381">
        <w:rPr>
          <w:color w:val="000000"/>
          <w:sz w:val="28"/>
          <w:szCs w:val="28"/>
        </w:rPr>
        <w:t>расположенных</w:t>
      </w:r>
      <w:r>
        <w:rPr>
          <w:color w:val="000000"/>
          <w:sz w:val="28"/>
          <w:szCs w:val="28"/>
        </w:rPr>
        <w:t xml:space="preserve"> как</w:t>
      </w:r>
      <w:r w:rsidRPr="00D72381">
        <w:rPr>
          <w:color w:val="000000"/>
          <w:sz w:val="28"/>
          <w:szCs w:val="28"/>
        </w:rPr>
        <w:t xml:space="preserve"> вне объектов почтовой связи,</w:t>
      </w:r>
      <w:r>
        <w:rPr>
          <w:color w:val="000000"/>
          <w:sz w:val="28"/>
          <w:szCs w:val="28"/>
        </w:rPr>
        <w:t xml:space="preserve"> так и внутри ОПС,</w:t>
      </w:r>
      <w:r w:rsidRPr="00D72381">
        <w:rPr>
          <w:color w:val="000000"/>
          <w:sz w:val="28"/>
          <w:szCs w:val="28"/>
        </w:rPr>
        <w:t xml:space="preserve"> выемка из которых осуществляется централизованно</w:t>
      </w:r>
      <w:r>
        <w:rPr>
          <w:color w:val="000000"/>
          <w:sz w:val="28"/>
          <w:szCs w:val="28"/>
        </w:rPr>
        <w:t>,</w:t>
      </w:r>
      <w:r w:rsidRPr="00D72381">
        <w:rPr>
          <w:color w:val="000000"/>
          <w:sz w:val="28"/>
          <w:szCs w:val="28"/>
        </w:rPr>
        <w:t xml:space="preserve"> </w:t>
      </w:r>
      <w:proofErr w:type="gramStart"/>
      <w:r w:rsidRPr="00D72381">
        <w:rPr>
          <w:color w:val="000000"/>
          <w:sz w:val="28"/>
          <w:szCs w:val="28"/>
        </w:rPr>
        <w:t>согласно</w:t>
      </w:r>
      <w:proofErr w:type="gramEnd"/>
      <w:r w:rsidRPr="00D72381">
        <w:rPr>
          <w:color w:val="000000"/>
          <w:sz w:val="28"/>
          <w:szCs w:val="28"/>
        </w:rPr>
        <w:t xml:space="preserve"> утверждённого маршрута</w:t>
      </w:r>
      <w:r>
        <w:rPr>
          <w:color w:val="000000"/>
          <w:sz w:val="28"/>
          <w:szCs w:val="28"/>
        </w:rPr>
        <w:t xml:space="preserve"> на территории Амурской области.</w:t>
      </w:r>
    </w:p>
    <w:p w:rsidR="007C4DD5" w:rsidRPr="00981C64" w:rsidRDefault="007C4DD5" w:rsidP="007C4DD5">
      <w:pPr>
        <w:widowControl w:val="0"/>
        <w:ind w:firstLine="708"/>
        <w:rPr>
          <w:sz w:val="28"/>
          <w:szCs w:val="28"/>
          <w:u w:val="single"/>
        </w:rPr>
      </w:pPr>
      <w:r w:rsidRPr="00981C64">
        <w:rPr>
          <w:sz w:val="28"/>
          <w:szCs w:val="28"/>
          <w:u w:val="single"/>
        </w:rPr>
        <w:t xml:space="preserve">Выявлены нарушения: </w:t>
      </w:r>
    </w:p>
    <w:p w:rsidR="007C4DD5" w:rsidRPr="004B691E" w:rsidRDefault="007C4DD5" w:rsidP="007C4DD5">
      <w:pPr>
        <w:widowControl w:val="0"/>
        <w:rPr>
          <w:sz w:val="28"/>
          <w:szCs w:val="28"/>
        </w:rPr>
      </w:pPr>
      <w:r w:rsidRPr="004B691E">
        <w:rPr>
          <w:sz w:val="28"/>
          <w:szCs w:val="28"/>
        </w:rPr>
        <w:t xml:space="preserve">Контрольные письма, опущенные на внутригородской территории </w:t>
      </w:r>
    </w:p>
    <w:p w:rsidR="007C4DD5" w:rsidRPr="004B691E" w:rsidRDefault="007C4DD5" w:rsidP="007C4DD5">
      <w:pPr>
        <w:widowControl w:val="0"/>
        <w:rPr>
          <w:sz w:val="28"/>
          <w:szCs w:val="28"/>
        </w:rPr>
      </w:pPr>
      <w:r w:rsidRPr="004B691E">
        <w:rPr>
          <w:sz w:val="28"/>
          <w:szCs w:val="28"/>
        </w:rPr>
        <w:t>г. Благовещенска</w:t>
      </w:r>
      <w:r w:rsidRPr="004B691E">
        <w:rPr>
          <w:i/>
          <w:sz w:val="28"/>
          <w:szCs w:val="28"/>
        </w:rPr>
        <w:t xml:space="preserve"> </w:t>
      </w:r>
      <w:r w:rsidRPr="004B691E">
        <w:rPr>
          <w:sz w:val="28"/>
          <w:szCs w:val="28"/>
        </w:rPr>
        <w:t>(областной центр) в почтовый ящик:</w:t>
      </w:r>
    </w:p>
    <w:p w:rsidR="007C4DD5" w:rsidRPr="004B691E" w:rsidRDefault="007C4DD5" w:rsidP="007C4DD5">
      <w:pPr>
        <w:widowControl w:val="0"/>
        <w:rPr>
          <w:sz w:val="28"/>
          <w:szCs w:val="28"/>
        </w:rPr>
      </w:pPr>
      <w:r w:rsidRPr="004B691E">
        <w:rPr>
          <w:sz w:val="28"/>
          <w:szCs w:val="28"/>
        </w:rPr>
        <w:t xml:space="preserve"> № 6 (2) – 2 письма, нарушение контрольного срока составило 1 день. </w:t>
      </w:r>
    </w:p>
    <w:p w:rsidR="007C4DD5" w:rsidRPr="004B691E" w:rsidRDefault="007C4DD5" w:rsidP="007C4DD5">
      <w:pPr>
        <w:widowControl w:val="0"/>
        <w:rPr>
          <w:sz w:val="28"/>
          <w:szCs w:val="28"/>
        </w:rPr>
      </w:pPr>
      <w:r w:rsidRPr="004B691E">
        <w:rPr>
          <w:sz w:val="28"/>
          <w:szCs w:val="28"/>
        </w:rPr>
        <w:t xml:space="preserve">№ 14(2)-1 письмо, нарушение контрольного срока составило 2 дня. </w:t>
      </w:r>
    </w:p>
    <w:p w:rsidR="007C4DD5" w:rsidRPr="004B691E" w:rsidRDefault="007C4DD5" w:rsidP="007C4DD5">
      <w:pPr>
        <w:widowControl w:val="0"/>
        <w:rPr>
          <w:sz w:val="28"/>
          <w:szCs w:val="28"/>
        </w:rPr>
      </w:pPr>
      <w:r w:rsidRPr="004B691E">
        <w:rPr>
          <w:sz w:val="28"/>
          <w:szCs w:val="28"/>
        </w:rPr>
        <w:t xml:space="preserve">№ 41(3)-1письмо,  нарушение контрольного срока составило 1 день. </w:t>
      </w:r>
    </w:p>
    <w:p w:rsidR="007C4DD5" w:rsidRPr="004B691E" w:rsidRDefault="007C4DD5" w:rsidP="007C4DD5">
      <w:pPr>
        <w:widowControl w:val="0"/>
        <w:rPr>
          <w:sz w:val="28"/>
          <w:szCs w:val="28"/>
        </w:rPr>
      </w:pPr>
      <w:r w:rsidRPr="004B691E">
        <w:rPr>
          <w:sz w:val="28"/>
          <w:szCs w:val="28"/>
        </w:rPr>
        <w:t>№ 3(2)</w:t>
      </w:r>
      <w:proofErr w:type="gramStart"/>
      <w:r w:rsidRPr="004B691E">
        <w:rPr>
          <w:sz w:val="28"/>
          <w:szCs w:val="28"/>
        </w:rPr>
        <w:t xml:space="preserve"> )</w:t>
      </w:r>
      <w:proofErr w:type="gramEnd"/>
      <w:r w:rsidRPr="004B691E">
        <w:rPr>
          <w:sz w:val="28"/>
          <w:szCs w:val="28"/>
        </w:rPr>
        <w:t>-1письмо,  нарушение контрольного срока составило 1 день.</w:t>
      </w:r>
    </w:p>
    <w:p w:rsidR="007C4DD5" w:rsidRPr="004B691E" w:rsidRDefault="007C4DD5" w:rsidP="007C4DD5">
      <w:pPr>
        <w:widowControl w:val="0"/>
        <w:jc w:val="both"/>
        <w:rPr>
          <w:sz w:val="28"/>
          <w:szCs w:val="28"/>
        </w:rPr>
      </w:pPr>
      <w:r w:rsidRPr="004B691E">
        <w:rPr>
          <w:sz w:val="28"/>
          <w:szCs w:val="28"/>
        </w:rPr>
        <w:t>и на территории:</w:t>
      </w:r>
    </w:p>
    <w:p w:rsidR="007C4DD5" w:rsidRPr="004B691E" w:rsidRDefault="007C4DD5" w:rsidP="007C4DD5">
      <w:pPr>
        <w:widowControl w:val="0"/>
        <w:jc w:val="both"/>
        <w:rPr>
          <w:sz w:val="28"/>
          <w:szCs w:val="28"/>
        </w:rPr>
      </w:pPr>
      <w:r w:rsidRPr="004B691E">
        <w:rPr>
          <w:sz w:val="28"/>
          <w:szCs w:val="28"/>
        </w:rPr>
        <w:t xml:space="preserve">г. Тында Тындинского района в почтовый ящик: </w:t>
      </w:r>
    </w:p>
    <w:p w:rsidR="007C4DD5" w:rsidRPr="004B691E" w:rsidRDefault="007C4DD5" w:rsidP="007C4DD5">
      <w:pPr>
        <w:widowControl w:val="0"/>
        <w:rPr>
          <w:sz w:val="28"/>
          <w:szCs w:val="28"/>
        </w:rPr>
      </w:pPr>
      <w:r w:rsidRPr="004B691E">
        <w:rPr>
          <w:sz w:val="28"/>
          <w:szCs w:val="28"/>
        </w:rPr>
        <w:t>№ 68 -(2 письма), нарушение контрольного срока составило 1 день.</w:t>
      </w:r>
    </w:p>
    <w:p w:rsidR="007C4DD5" w:rsidRPr="004B691E" w:rsidRDefault="007C4DD5" w:rsidP="007C4DD5">
      <w:pPr>
        <w:widowControl w:val="0"/>
        <w:rPr>
          <w:sz w:val="28"/>
          <w:szCs w:val="28"/>
        </w:rPr>
      </w:pPr>
      <w:r w:rsidRPr="004B691E">
        <w:rPr>
          <w:sz w:val="28"/>
          <w:szCs w:val="28"/>
        </w:rPr>
        <w:t>№ 56- (2 письма), нарушение контрольного срока составило 1 день.</w:t>
      </w:r>
    </w:p>
    <w:p w:rsidR="007C4DD5" w:rsidRPr="004B691E" w:rsidRDefault="007C4DD5" w:rsidP="007C4DD5">
      <w:pPr>
        <w:widowControl w:val="0"/>
        <w:jc w:val="both"/>
        <w:rPr>
          <w:sz w:val="28"/>
          <w:szCs w:val="28"/>
        </w:rPr>
      </w:pPr>
      <w:proofErr w:type="spellStart"/>
      <w:r w:rsidRPr="004B691E">
        <w:rPr>
          <w:sz w:val="28"/>
          <w:szCs w:val="28"/>
        </w:rPr>
        <w:t>п</w:t>
      </w:r>
      <w:proofErr w:type="gramStart"/>
      <w:r w:rsidRPr="004B691E">
        <w:rPr>
          <w:sz w:val="28"/>
          <w:szCs w:val="28"/>
        </w:rPr>
        <w:t>.С</w:t>
      </w:r>
      <w:proofErr w:type="gramEnd"/>
      <w:r w:rsidRPr="004B691E">
        <w:rPr>
          <w:sz w:val="28"/>
          <w:szCs w:val="28"/>
        </w:rPr>
        <w:t>оловьевск</w:t>
      </w:r>
      <w:proofErr w:type="spellEnd"/>
      <w:r w:rsidRPr="004B691E">
        <w:rPr>
          <w:sz w:val="28"/>
          <w:szCs w:val="28"/>
        </w:rPr>
        <w:t xml:space="preserve"> Тындинского района</w:t>
      </w:r>
      <w:r w:rsidRPr="004B691E">
        <w:rPr>
          <w:i/>
          <w:sz w:val="28"/>
          <w:szCs w:val="28"/>
        </w:rPr>
        <w:t xml:space="preserve"> </w:t>
      </w:r>
      <w:r w:rsidRPr="004B691E">
        <w:rPr>
          <w:sz w:val="28"/>
          <w:szCs w:val="28"/>
        </w:rPr>
        <w:t>в почтовый ящик:</w:t>
      </w:r>
    </w:p>
    <w:p w:rsidR="007C4DD5" w:rsidRPr="004B691E" w:rsidRDefault="007C4DD5" w:rsidP="007C4DD5">
      <w:pPr>
        <w:widowControl w:val="0"/>
        <w:rPr>
          <w:sz w:val="28"/>
          <w:szCs w:val="28"/>
        </w:rPr>
      </w:pPr>
      <w:r w:rsidRPr="004B691E">
        <w:rPr>
          <w:sz w:val="28"/>
          <w:szCs w:val="28"/>
        </w:rPr>
        <w:t xml:space="preserve"> № 2 -(2 письма), нарушение контрольного срока составило 7 дней.</w:t>
      </w:r>
    </w:p>
    <w:p w:rsidR="007C4DD5" w:rsidRPr="004B691E" w:rsidRDefault="007C4DD5" w:rsidP="007C4DD5">
      <w:pPr>
        <w:widowControl w:val="0"/>
        <w:jc w:val="both"/>
        <w:rPr>
          <w:sz w:val="28"/>
          <w:szCs w:val="28"/>
        </w:rPr>
      </w:pPr>
      <w:proofErr w:type="gramStart"/>
      <w:r w:rsidRPr="004B691E">
        <w:rPr>
          <w:sz w:val="28"/>
          <w:szCs w:val="28"/>
        </w:rPr>
        <w:t>г. Свободный в почтовый ящик:</w:t>
      </w:r>
      <w:proofErr w:type="gramEnd"/>
    </w:p>
    <w:p w:rsidR="007C4DD5" w:rsidRPr="004B691E" w:rsidRDefault="007C4DD5" w:rsidP="007C4DD5">
      <w:pPr>
        <w:widowControl w:val="0"/>
        <w:rPr>
          <w:sz w:val="28"/>
          <w:szCs w:val="28"/>
        </w:rPr>
      </w:pPr>
      <w:r w:rsidRPr="004B691E">
        <w:rPr>
          <w:sz w:val="28"/>
          <w:szCs w:val="28"/>
        </w:rPr>
        <w:t xml:space="preserve"> № 8 -(1 письмо), нарушение контрольного срока составило 4 дня.</w:t>
      </w:r>
    </w:p>
    <w:p w:rsidR="007C4DD5" w:rsidRPr="004B691E" w:rsidRDefault="007C4DD5" w:rsidP="007C4DD5">
      <w:pPr>
        <w:widowControl w:val="0"/>
        <w:jc w:val="both"/>
        <w:rPr>
          <w:sz w:val="28"/>
          <w:szCs w:val="28"/>
        </w:rPr>
      </w:pPr>
      <w:proofErr w:type="gramStart"/>
      <w:r w:rsidRPr="004B691E">
        <w:rPr>
          <w:sz w:val="28"/>
          <w:szCs w:val="28"/>
        </w:rPr>
        <w:t>с</w:t>
      </w:r>
      <w:proofErr w:type="gramEnd"/>
      <w:r w:rsidRPr="004B691E">
        <w:rPr>
          <w:sz w:val="28"/>
          <w:szCs w:val="28"/>
        </w:rPr>
        <w:t xml:space="preserve">. </w:t>
      </w:r>
      <w:proofErr w:type="gramStart"/>
      <w:r w:rsidRPr="004B691E">
        <w:rPr>
          <w:sz w:val="28"/>
          <w:szCs w:val="28"/>
        </w:rPr>
        <w:t>Черниговка</w:t>
      </w:r>
      <w:proofErr w:type="gramEnd"/>
      <w:r w:rsidRPr="004B691E">
        <w:rPr>
          <w:sz w:val="28"/>
          <w:szCs w:val="28"/>
        </w:rPr>
        <w:t xml:space="preserve"> </w:t>
      </w:r>
      <w:proofErr w:type="spellStart"/>
      <w:r w:rsidRPr="004B691E">
        <w:rPr>
          <w:sz w:val="28"/>
          <w:szCs w:val="28"/>
        </w:rPr>
        <w:t>Свободненского</w:t>
      </w:r>
      <w:proofErr w:type="spellEnd"/>
      <w:r w:rsidRPr="004B691E">
        <w:rPr>
          <w:sz w:val="28"/>
          <w:szCs w:val="28"/>
        </w:rPr>
        <w:t xml:space="preserve"> района в почтовый ящик:</w:t>
      </w:r>
    </w:p>
    <w:p w:rsidR="007C4DD5" w:rsidRPr="004B691E" w:rsidRDefault="007C4DD5" w:rsidP="007C4DD5">
      <w:pPr>
        <w:widowControl w:val="0"/>
        <w:rPr>
          <w:sz w:val="28"/>
          <w:szCs w:val="28"/>
        </w:rPr>
      </w:pPr>
      <w:r w:rsidRPr="004B691E">
        <w:rPr>
          <w:sz w:val="28"/>
          <w:szCs w:val="28"/>
        </w:rPr>
        <w:t xml:space="preserve"> № 38- (1 письмо), нарушение контрольного срока составило 2 дня.</w:t>
      </w:r>
    </w:p>
    <w:p w:rsidR="007C4DD5" w:rsidRPr="004B691E" w:rsidRDefault="007C4DD5" w:rsidP="007C4DD5">
      <w:pPr>
        <w:widowControl w:val="0"/>
        <w:jc w:val="both"/>
        <w:rPr>
          <w:sz w:val="28"/>
          <w:szCs w:val="28"/>
        </w:rPr>
      </w:pPr>
      <w:r w:rsidRPr="004B691E">
        <w:rPr>
          <w:sz w:val="28"/>
          <w:szCs w:val="28"/>
        </w:rPr>
        <w:t xml:space="preserve">с. </w:t>
      </w:r>
      <w:proofErr w:type="spellStart"/>
      <w:r w:rsidRPr="004B691E">
        <w:rPr>
          <w:sz w:val="28"/>
          <w:szCs w:val="28"/>
        </w:rPr>
        <w:t>Новопетровка</w:t>
      </w:r>
      <w:proofErr w:type="spellEnd"/>
      <w:r w:rsidRPr="004B691E">
        <w:rPr>
          <w:sz w:val="28"/>
          <w:szCs w:val="28"/>
        </w:rPr>
        <w:t xml:space="preserve"> Благовещенского района в почтовый ящик:</w:t>
      </w:r>
    </w:p>
    <w:p w:rsidR="007C4DD5" w:rsidRPr="004B691E" w:rsidRDefault="007C4DD5" w:rsidP="007C4DD5">
      <w:pPr>
        <w:widowControl w:val="0"/>
        <w:jc w:val="both"/>
        <w:rPr>
          <w:sz w:val="28"/>
          <w:szCs w:val="28"/>
        </w:rPr>
      </w:pPr>
      <w:r w:rsidRPr="004B691E">
        <w:rPr>
          <w:sz w:val="28"/>
          <w:szCs w:val="28"/>
        </w:rPr>
        <w:t xml:space="preserve"> № 31-(1 письмо). Контрольное письмо было опущено в </w:t>
      </w:r>
      <w:proofErr w:type="gramStart"/>
      <w:r w:rsidRPr="004B691E">
        <w:rPr>
          <w:sz w:val="28"/>
          <w:szCs w:val="28"/>
        </w:rPr>
        <w:t>п</w:t>
      </w:r>
      <w:proofErr w:type="gramEnd"/>
      <w:r w:rsidRPr="004B691E">
        <w:rPr>
          <w:sz w:val="28"/>
          <w:szCs w:val="28"/>
        </w:rPr>
        <w:t xml:space="preserve">/я в 9ч.30 мин. 18.05.2015. На лицевой стороне конверта </w:t>
      </w:r>
      <w:proofErr w:type="gramStart"/>
      <w:r w:rsidRPr="004B691E">
        <w:rPr>
          <w:sz w:val="28"/>
          <w:szCs w:val="28"/>
        </w:rPr>
        <w:t>проставлен</w:t>
      </w:r>
      <w:proofErr w:type="gramEnd"/>
      <w:r w:rsidRPr="004B691E">
        <w:rPr>
          <w:sz w:val="28"/>
          <w:szCs w:val="28"/>
        </w:rPr>
        <w:t xml:space="preserve"> ОКПШ от 16.05.2015.</w:t>
      </w:r>
    </w:p>
    <w:p w:rsidR="007C4DD5" w:rsidRPr="004B691E" w:rsidRDefault="007C4DD5" w:rsidP="007C4DD5">
      <w:pPr>
        <w:widowControl w:val="0"/>
        <w:jc w:val="both"/>
        <w:rPr>
          <w:sz w:val="28"/>
          <w:szCs w:val="28"/>
        </w:rPr>
      </w:pPr>
      <w:proofErr w:type="spellStart"/>
      <w:r w:rsidRPr="004B691E">
        <w:rPr>
          <w:sz w:val="28"/>
          <w:szCs w:val="28"/>
        </w:rPr>
        <w:t>с</w:t>
      </w:r>
      <w:proofErr w:type="gramStart"/>
      <w:r w:rsidRPr="004B691E">
        <w:rPr>
          <w:sz w:val="28"/>
          <w:szCs w:val="28"/>
        </w:rPr>
        <w:t>.С</w:t>
      </w:r>
      <w:proofErr w:type="gramEnd"/>
      <w:r w:rsidRPr="004B691E">
        <w:rPr>
          <w:sz w:val="28"/>
          <w:szCs w:val="28"/>
        </w:rPr>
        <w:t>тарая</w:t>
      </w:r>
      <w:proofErr w:type="spellEnd"/>
      <w:r w:rsidRPr="004B691E">
        <w:rPr>
          <w:sz w:val="28"/>
          <w:szCs w:val="28"/>
        </w:rPr>
        <w:t xml:space="preserve"> </w:t>
      </w:r>
      <w:proofErr w:type="spellStart"/>
      <w:r w:rsidRPr="004B691E">
        <w:rPr>
          <w:sz w:val="28"/>
          <w:szCs w:val="28"/>
        </w:rPr>
        <w:t>Райчиха</w:t>
      </w:r>
      <w:proofErr w:type="spellEnd"/>
      <w:r w:rsidRPr="004B691E">
        <w:rPr>
          <w:sz w:val="28"/>
          <w:szCs w:val="28"/>
        </w:rPr>
        <w:t xml:space="preserve"> </w:t>
      </w:r>
      <w:proofErr w:type="spellStart"/>
      <w:r w:rsidRPr="004B691E">
        <w:rPr>
          <w:sz w:val="28"/>
          <w:szCs w:val="28"/>
        </w:rPr>
        <w:t>Бурейского</w:t>
      </w:r>
      <w:proofErr w:type="spellEnd"/>
      <w:r w:rsidRPr="004B691E">
        <w:rPr>
          <w:sz w:val="28"/>
          <w:szCs w:val="28"/>
        </w:rPr>
        <w:t xml:space="preserve"> района в почтовый ящик:</w:t>
      </w:r>
    </w:p>
    <w:p w:rsidR="007C4DD5" w:rsidRPr="004B691E" w:rsidRDefault="007C4DD5" w:rsidP="007C4DD5">
      <w:pPr>
        <w:widowControl w:val="0"/>
        <w:rPr>
          <w:sz w:val="28"/>
          <w:szCs w:val="28"/>
        </w:rPr>
      </w:pPr>
      <w:r w:rsidRPr="004B691E">
        <w:rPr>
          <w:sz w:val="28"/>
          <w:szCs w:val="28"/>
        </w:rPr>
        <w:t xml:space="preserve"> № 137- (1 письмо), нарушение контрольного срока составило13 дней.</w:t>
      </w:r>
    </w:p>
    <w:p w:rsidR="007C4DD5" w:rsidRPr="004B691E" w:rsidRDefault="007C4DD5" w:rsidP="007C4DD5">
      <w:pPr>
        <w:widowControl w:val="0"/>
        <w:jc w:val="both"/>
        <w:rPr>
          <w:sz w:val="28"/>
          <w:szCs w:val="28"/>
        </w:rPr>
      </w:pPr>
      <w:proofErr w:type="spellStart"/>
      <w:r w:rsidRPr="004B691E">
        <w:rPr>
          <w:sz w:val="28"/>
          <w:szCs w:val="28"/>
        </w:rPr>
        <w:t>с</w:t>
      </w:r>
      <w:proofErr w:type="gramStart"/>
      <w:r w:rsidRPr="004B691E">
        <w:rPr>
          <w:sz w:val="28"/>
          <w:szCs w:val="28"/>
        </w:rPr>
        <w:t>.И</w:t>
      </w:r>
      <w:proofErr w:type="gramEnd"/>
      <w:r w:rsidRPr="004B691E">
        <w:rPr>
          <w:sz w:val="28"/>
          <w:szCs w:val="28"/>
        </w:rPr>
        <w:t>ннокентьевка</w:t>
      </w:r>
      <w:proofErr w:type="spellEnd"/>
      <w:r w:rsidRPr="004B691E">
        <w:rPr>
          <w:sz w:val="28"/>
          <w:szCs w:val="28"/>
        </w:rPr>
        <w:t xml:space="preserve"> </w:t>
      </w:r>
      <w:proofErr w:type="spellStart"/>
      <w:r w:rsidRPr="004B691E">
        <w:rPr>
          <w:sz w:val="28"/>
          <w:szCs w:val="28"/>
        </w:rPr>
        <w:t>Архаринского</w:t>
      </w:r>
      <w:proofErr w:type="spellEnd"/>
      <w:r w:rsidRPr="004B691E">
        <w:rPr>
          <w:sz w:val="28"/>
          <w:szCs w:val="28"/>
        </w:rPr>
        <w:t xml:space="preserve"> района в почтовый ящик:</w:t>
      </w:r>
    </w:p>
    <w:p w:rsidR="007C4DD5" w:rsidRPr="004B691E" w:rsidRDefault="007C4DD5" w:rsidP="007C4DD5">
      <w:pPr>
        <w:widowControl w:val="0"/>
        <w:rPr>
          <w:sz w:val="28"/>
          <w:szCs w:val="28"/>
        </w:rPr>
      </w:pPr>
      <w:r w:rsidRPr="004B691E">
        <w:rPr>
          <w:sz w:val="28"/>
          <w:szCs w:val="28"/>
        </w:rPr>
        <w:lastRenderedPageBreak/>
        <w:t xml:space="preserve"> № 97- (1 письмо) нарушение контрольного срока составило12 дней.</w:t>
      </w:r>
    </w:p>
    <w:p w:rsidR="007C4DD5" w:rsidRPr="004B691E" w:rsidRDefault="007C4DD5" w:rsidP="007C4DD5">
      <w:pPr>
        <w:widowControl w:val="0"/>
        <w:ind w:firstLine="708"/>
        <w:jc w:val="both"/>
        <w:rPr>
          <w:i/>
          <w:sz w:val="28"/>
          <w:szCs w:val="28"/>
        </w:rPr>
      </w:pPr>
      <w:r w:rsidRPr="004B691E">
        <w:rPr>
          <w:sz w:val="28"/>
          <w:szCs w:val="28"/>
        </w:rPr>
        <w:t xml:space="preserve">В период исследования и анализа регистрационных карточек, а также отправленных и возвращённых контрольных писем, </w:t>
      </w:r>
      <w:r w:rsidRPr="00981C64">
        <w:rPr>
          <w:sz w:val="28"/>
          <w:szCs w:val="28"/>
        </w:rPr>
        <w:t>выявлено нарушение</w:t>
      </w:r>
      <w:r w:rsidRPr="004B691E">
        <w:rPr>
          <w:sz w:val="28"/>
          <w:szCs w:val="28"/>
        </w:rPr>
        <w:t xml:space="preserve"> норматива частоты сбора письменной корреспонденции из почтовых ящиков, расположенных на территории  </w:t>
      </w:r>
      <w:proofErr w:type="spellStart"/>
      <w:r w:rsidRPr="004B691E">
        <w:rPr>
          <w:i/>
          <w:sz w:val="28"/>
          <w:szCs w:val="28"/>
        </w:rPr>
        <w:t>г</w:t>
      </w:r>
      <w:proofErr w:type="gramStart"/>
      <w:r w:rsidRPr="004B691E">
        <w:rPr>
          <w:i/>
          <w:sz w:val="28"/>
          <w:szCs w:val="28"/>
        </w:rPr>
        <w:t>.Б</w:t>
      </w:r>
      <w:proofErr w:type="gramEnd"/>
      <w:r w:rsidRPr="004B691E">
        <w:rPr>
          <w:i/>
          <w:sz w:val="28"/>
          <w:szCs w:val="28"/>
        </w:rPr>
        <w:t>лаговещенска</w:t>
      </w:r>
      <w:proofErr w:type="spellEnd"/>
      <w:r w:rsidRPr="004B691E">
        <w:rPr>
          <w:i/>
          <w:sz w:val="28"/>
          <w:szCs w:val="28"/>
        </w:rPr>
        <w:t>, Тынды, Свободного</w:t>
      </w:r>
    </w:p>
    <w:p w:rsidR="007C4DD5" w:rsidRPr="004B691E" w:rsidRDefault="007C4DD5" w:rsidP="007C4DD5">
      <w:pPr>
        <w:widowControl w:val="0"/>
        <w:jc w:val="both"/>
        <w:rPr>
          <w:i/>
          <w:sz w:val="28"/>
          <w:szCs w:val="28"/>
        </w:rPr>
      </w:pPr>
      <w:r w:rsidRPr="004B691E">
        <w:rPr>
          <w:sz w:val="28"/>
          <w:szCs w:val="28"/>
        </w:rPr>
        <w:t xml:space="preserve">п. Соловьевск Тындинского района, с. Черниговка </w:t>
      </w:r>
      <w:proofErr w:type="spellStart"/>
      <w:r w:rsidRPr="004B691E">
        <w:rPr>
          <w:sz w:val="28"/>
          <w:szCs w:val="28"/>
        </w:rPr>
        <w:t>Свободненского</w:t>
      </w:r>
      <w:proofErr w:type="spellEnd"/>
      <w:r w:rsidRPr="004B691E">
        <w:rPr>
          <w:sz w:val="28"/>
          <w:szCs w:val="28"/>
        </w:rPr>
        <w:t xml:space="preserve"> района, с. </w:t>
      </w:r>
      <w:proofErr w:type="spellStart"/>
      <w:r w:rsidRPr="004B691E">
        <w:rPr>
          <w:sz w:val="28"/>
          <w:szCs w:val="28"/>
        </w:rPr>
        <w:t>Новопетровка</w:t>
      </w:r>
      <w:proofErr w:type="spellEnd"/>
      <w:r w:rsidRPr="004B691E">
        <w:rPr>
          <w:sz w:val="28"/>
          <w:szCs w:val="28"/>
        </w:rPr>
        <w:t xml:space="preserve"> Благовещенского района, </w:t>
      </w:r>
      <w:proofErr w:type="spellStart"/>
      <w:r w:rsidRPr="004B691E">
        <w:rPr>
          <w:sz w:val="28"/>
          <w:szCs w:val="28"/>
        </w:rPr>
        <w:t>с</w:t>
      </w:r>
      <w:proofErr w:type="gramStart"/>
      <w:r w:rsidRPr="004B691E">
        <w:rPr>
          <w:sz w:val="28"/>
          <w:szCs w:val="28"/>
        </w:rPr>
        <w:t>.С</w:t>
      </w:r>
      <w:proofErr w:type="gramEnd"/>
      <w:r w:rsidRPr="004B691E">
        <w:rPr>
          <w:sz w:val="28"/>
          <w:szCs w:val="28"/>
        </w:rPr>
        <w:t>тарая</w:t>
      </w:r>
      <w:proofErr w:type="spellEnd"/>
      <w:r w:rsidRPr="004B691E">
        <w:rPr>
          <w:sz w:val="28"/>
          <w:szCs w:val="28"/>
        </w:rPr>
        <w:t xml:space="preserve"> </w:t>
      </w:r>
      <w:proofErr w:type="spellStart"/>
      <w:r w:rsidRPr="004B691E">
        <w:rPr>
          <w:sz w:val="28"/>
          <w:szCs w:val="28"/>
        </w:rPr>
        <w:t>Райчиха</w:t>
      </w:r>
      <w:proofErr w:type="spellEnd"/>
      <w:r w:rsidRPr="004B691E">
        <w:rPr>
          <w:sz w:val="28"/>
          <w:szCs w:val="28"/>
        </w:rPr>
        <w:t xml:space="preserve"> </w:t>
      </w:r>
      <w:proofErr w:type="spellStart"/>
      <w:r w:rsidRPr="004B691E">
        <w:rPr>
          <w:sz w:val="28"/>
          <w:szCs w:val="28"/>
        </w:rPr>
        <w:t>Бурейского</w:t>
      </w:r>
      <w:proofErr w:type="spellEnd"/>
      <w:r w:rsidRPr="004B691E">
        <w:rPr>
          <w:sz w:val="28"/>
          <w:szCs w:val="28"/>
        </w:rPr>
        <w:t xml:space="preserve"> района, </w:t>
      </w:r>
      <w:proofErr w:type="spellStart"/>
      <w:r w:rsidRPr="004B691E">
        <w:rPr>
          <w:sz w:val="28"/>
          <w:szCs w:val="28"/>
        </w:rPr>
        <w:t>с.Иннокентьевка</w:t>
      </w:r>
      <w:proofErr w:type="spellEnd"/>
      <w:r w:rsidRPr="004B691E">
        <w:rPr>
          <w:sz w:val="28"/>
          <w:szCs w:val="28"/>
        </w:rPr>
        <w:t xml:space="preserve"> </w:t>
      </w:r>
      <w:proofErr w:type="spellStart"/>
      <w:r w:rsidRPr="004B691E">
        <w:rPr>
          <w:sz w:val="28"/>
          <w:szCs w:val="28"/>
        </w:rPr>
        <w:t>Архаринского</w:t>
      </w:r>
      <w:proofErr w:type="spellEnd"/>
      <w:r w:rsidRPr="004B691E">
        <w:rPr>
          <w:sz w:val="28"/>
          <w:szCs w:val="28"/>
        </w:rPr>
        <w:t xml:space="preserve"> района</w:t>
      </w:r>
    </w:p>
    <w:p w:rsidR="007C4DD5" w:rsidRPr="004B691E" w:rsidRDefault="007C4DD5" w:rsidP="007C4DD5">
      <w:pPr>
        <w:widowControl w:val="0"/>
        <w:jc w:val="both"/>
        <w:rPr>
          <w:sz w:val="28"/>
          <w:szCs w:val="28"/>
        </w:rPr>
      </w:pPr>
      <w:r w:rsidRPr="004B691E">
        <w:rPr>
          <w:sz w:val="28"/>
          <w:szCs w:val="28"/>
        </w:rPr>
        <w:t>При контроле нормативов частоты сбора письменной корреспонденции из почтовых ящиков</w:t>
      </w:r>
      <w:r w:rsidRPr="004B691E">
        <w:rPr>
          <w:b/>
          <w:sz w:val="28"/>
          <w:szCs w:val="28"/>
        </w:rPr>
        <w:t xml:space="preserve"> </w:t>
      </w:r>
      <w:r w:rsidRPr="004B691E">
        <w:rPr>
          <w:sz w:val="28"/>
          <w:szCs w:val="28"/>
        </w:rPr>
        <w:t>замедление на выемке составило от 1 до 13  дней, что является нарушением</w:t>
      </w:r>
      <w:r w:rsidRPr="004B691E">
        <w:rPr>
          <w:b/>
          <w:sz w:val="28"/>
          <w:szCs w:val="28"/>
        </w:rPr>
        <w:t xml:space="preserve"> </w:t>
      </w:r>
      <w:r w:rsidRPr="004B691E">
        <w:rPr>
          <w:sz w:val="28"/>
          <w:szCs w:val="28"/>
        </w:rPr>
        <w:t>обязательных требований и норм в области почтовой связи:</w:t>
      </w:r>
    </w:p>
    <w:p w:rsidR="007C4DD5" w:rsidRPr="004B691E" w:rsidRDefault="007C4DD5" w:rsidP="007C4DD5">
      <w:pPr>
        <w:widowControl w:val="0"/>
        <w:jc w:val="both"/>
        <w:rPr>
          <w:sz w:val="28"/>
          <w:szCs w:val="28"/>
        </w:rPr>
      </w:pPr>
      <w:r w:rsidRPr="004B691E">
        <w:rPr>
          <w:sz w:val="28"/>
          <w:szCs w:val="28"/>
        </w:rPr>
        <w:t>а) абзац  2, 4 статьи 16 Федерального закона от 17.07.1999 № 176-ФЗ «О почтовой связи»;</w:t>
      </w:r>
    </w:p>
    <w:p w:rsidR="007C4DD5" w:rsidRPr="004B691E" w:rsidRDefault="007C4DD5" w:rsidP="007C4DD5">
      <w:pPr>
        <w:jc w:val="both"/>
        <w:rPr>
          <w:sz w:val="28"/>
          <w:szCs w:val="28"/>
        </w:rPr>
      </w:pPr>
      <w:r w:rsidRPr="004B691E">
        <w:rPr>
          <w:sz w:val="28"/>
          <w:szCs w:val="28"/>
        </w:rPr>
        <w:t>б) подпунктов «а», «б» пункта 1 Нормативов частоты сбора из почтовых ящиков письменной корреспонденции, её обмена, перевозки и доставки, а также контрольных сроков пересылки письменной корреспонденции, утвержденных постановлением Правительства Российской Федерации от 24.03.2006 № 160;</w:t>
      </w:r>
    </w:p>
    <w:p w:rsidR="007C4DD5" w:rsidRPr="004B691E" w:rsidRDefault="007C4DD5" w:rsidP="007C4DD5">
      <w:pPr>
        <w:jc w:val="both"/>
        <w:rPr>
          <w:sz w:val="28"/>
          <w:szCs w:val="28"/>
        </w:rPr>
      </w:pPr>
      <w:r w:rsidRPr="004B691E">
        <w:rPr>
          <w:sz w:val="28"/>
          <w:szCs w:val="28"/>
        </w:rPr>
        <w:t>в) пункта 5 лицензионных требований в соответствии с лицензией № 108074 на предоставление услуг почтовой связи;</w:t>
      </w:r>
    </w:p>
    <w:p w:rsidR="008B42D0" w:rsidRDefault="007C4DD5" w:rsidP="007C4DD5">
      <w:pPr>
        <w:tabs>
          <w:tab w:val="left" w:pos="1178"/>
          <w:tab w:val="left" w:pos="9053"/>
        </w:tabs>
        <w:ind w:firstLine="567"/>
        <w:jc w:val="both"/>
        <w:rPr>
          <w:sz w:val="28"/>
          <w:szCs w:val="28"/>
        </w:rPr>
      </w:pPr>
      <w:r>
        <w:rPr>
          <w:sz w:val="28"/>
          <w:szCs w:val="28"/>
        </w:rPr>
        <w:tab/>
        <w:t>В отношении юридического лица ФГУП «Почта России» составлен протокол об административном правонарушении в области связи по выявленным нарушениям.</w:t>
      </w:r>
    </w:p>
    <w:p w:rsidR="007C4DD5" w:rsidRPr="007B6347" w:rsidRDefault="007C4DD5" w:rsidP="007C4DD5">
      <w:pPr>
        <w:tabs>
          <w:tab w:val="left" w:pos="1178"/>
          <w:tab w:val="left" w:pos="9053"/>
        </w:tabs>
        <w:ind w:firstLine="567"/>
        <w:jc w:val="both"/>
        <w:rPr>
          <w:b/>
          <w:i/>
          <w:sz w:val="28"/>
          <w:szCs w:val="28"/>
        </w:rPr>
      </w:pPr>
    </w:p>
    <w:p w:rsidR="004B0190" w:rsidRPr="007B6347" w:rsidRDefault="00033616" w:rsidP="00B60888">
      <w:pPr>
        <w:tabs>
          <w:tab w:val="left" w:pos="1178"/>
          <w:tab w:val="left" w:pos="9053"/>
        </w:tabs>
        <w:ind w:firstLine="567"/>
        <w:jc w:val="both"/>
        <w:rPr>
          <w:i/>
          <w:sz w:val="28"/>
          <w:szCs w:val="28"/>
        </w:rPr>
      </w:pPr>
      <w:r w:rsidRPr="007B6347">
        <w:rPr>
          <w:i/>
          <w:sz w:val="28"/>
          <w:szCs w:val="28"/>
        </w:rPr>
        <w:t>1.2.</w:t>
      </w:r>
      <w:r w:rsidR="009754CC" w:rsidRPr="007B6347">
        <w:rPr>
          <w:i/>
          <w:sz w:val="28"/>
          <w:szCs w:val="28"/>
        </w:rPr>
        <w:t>6</w:t>
      </w:r>
      <w:r w:rsidR="00E84F2A" w:rsidRPr="007B6347">
        <w:rPr>
          <w:i/>
          <w:sz w:val="28"/>
          <w:szCs w:val="28"/>
        </w:rPr>
        <w:t>. Государственный контроль и надзор за соблюдением требов</w:t>
      </w:r>
      <w:r w:rsidR="001F2614" w:rsidRPr="007B6347">
        <w:rPr>
          <w:i/>
          <w:sz w:val="28"/>
          <w:szCs w:val="28"/>
        </w:rPr>
        <w:t>а</w:t>
      </w:r>
      <w:r w:rsidR="00E84F2A" w:rsidRPr="007B6347">
        <w:rPr>
          <w:i/>
          <w:sz w:val="28"/>
          <w:szCs w:val="28"/>
        </w:rPr>
        <w:t>ний к порядку использования франкировальных машин и выявления франкировальных машин, не разрешенных к использованию.</w:t>
      </w:r>
    </w:p>
    <w:tbl>
      <w:tblPr>
        <w:tblStyle w:val="af5"/>
        <w:tblW w:w="0" w:type="auto"/>
        <w:tblLook w:val="04A0" w:firstRow="1" w:lastRow="0" w:firstColumn="1" w:lastColumn="0" w:noHBand="0" w:noVBand="1"/>
      </w:tblPr>
      <w:tblGrid>
        <w:gridCol w:w="580"/>
        <w:gridCol w:w="2077"/>
        <w:gridCol w:w="1540"/>
        <w:gridCol w:w="1537"/>
        <w:gridCol w:w="2064"/>
        <w:gridCol w:w="2055"/>
      </w:tblGrid>
      <w:tr w:rsidR="001D5785" w:rsidRPr="007B6347" w:rsidTr="00DA5835">
        <w:tc>
          <w:tcPr>
            <w:tcW w:w="0" w:type="auto"/>
            <w:vMerge w:val="restart"/>
            <w:vAlign w:val="center"/>
          </w:tcPr>
          <w:p w:rsidR="001D5785" w:rsidRPr="007B6347" w:rsidRDefault="001D5785" w:rsidP="00DA5835">
            <w:pPr>
              <w:pStyle w:val="aff7"/>
              <w:spacing w:before="120" w:line="360" w:lineRule="auto"/>
              <w:ind w:left="0"/>
              <w:jc w:val="center"/>
              <w:rPr>
                <w:b/>
              </w:rPr>
            </w:pPr>
            <w:r w:rsidRPr="007B6347">
              <w:rPr>
                <w:b/>
              </w:rPr>
              <w:t xml:space="preserve">№ </w:t>
            </w:r>
            <w:proofErr w:type="gramStart"/>
            <w:r w:rsidRPr="007B6347">
              <w:rPr>
                <w:b/>
              </w:rPr>
              <w:t>п</w:t>
            </w:r>
            <w:proofErr w:type="gramEnd"/>
            <w:r w:rsidRPr="007B6347">
              <w:rPr>
                <w:b/>
              </w:rPr>
              <w:t>/п</w:t>
            </w:r>
          </w:p>
        </w:tc>
        <w:tc>
          <w:tcPr>
            <w:tcW w:w="0" w:type="auto"/>
            <w:vMerge w:val="restart"/>
            <w:vAlign w:val="center"/>
          </w:tcPr>
          <w:p w:rsidR="001D5785" w:rsidRPr="007B6347" w:rsidRDefault="001D5785" w:rsidP="00DA5835">
            <w:pPr>
              <w:pStyle w:val="aff7"/>
              <w:spacing w:before="120" w:line="360" w:lineRule="auto"/>
              <w:ind w:left="0"/>
              <w:jc w:val="center"/>
              <w:rPr>
                <w:b/>
              </w:rPr>
            </w:pPr>
            <w:r w:rsidRPr="007B6347">
              <w:rPr>
                <w:b/>
              </w:rPr>
              <w:t>Предметы надзора в сфере связи</w:t>
            </w:r>
          </w:p>
        </w:tc>
        <w:tc>
          <w:tcPr>
            <w:tcW w:w="0" w:type="auto"/>
            <w:gridSpan w:val="2"/>
            <w:vAlign w:val="center"/>
          </w:tcPr>
          <w:p w:rsidR="001D5785" w:rsidRPr="007B6347" w:rsidRDefault="001D5785" w:rsidP="00DA5835">
            <w:pPr>
              <w:pStyle w:val="aff7"/>
              <w:spacing w:before="120" w:line="360" w:lineRule="auto"/>
              <w:ind w:left="0"/>
              <w:jc w:val="center"/>
              <w:rPr>
                <w:b/>
              </w:rPr>
            </w:pPr>
            <w:r w:rsidRPr="007B6347">
              <w:rPr>
                <w:b/>
              </w:rPr>
              <w:t>Количество предметов надзора</w:t>
            </w:r>
          </w:p>
        </w:tc>
        <w:tc>
          <w:tcPr>
            <w:tcW w:w="0" w:type="auto"/>
            <w:gridSpan w:val="2"/>
          </w:tcPr>
          <w:p w:rsidR="001D5785" w:rsidRPr="007B6347" w:rsidRDefault="001D5785" w:rsidP="00DA5835">
            <w:pPr>
              <w:pStyle w:val="aff7"/>
              <w:spacing w:before="120" w:line="360" w:lineRule="auto"/>
              <w:ind w:left="0"/>
              <w:jc w:val="center"/>
              <w:rPr>
                <w:b/>
              </w:rPr>
            </w:pPr>
            <w:r w:rsidRPr="007B6347">
              <w:rPr>
                <w:b/>
              </w:rPr>
              <w:t xml:space="preserve">Количество предметов надзора, приходящихся на 1 работника ТУ по штату* </w:t>
            </w:r>
            <w:r w:rsidRPr="007B6347">
              <w:rPr>
                <w:b/>
                <w:i/>
              </w:rPr>
              <w:t>(*лицо, которое по должностному регламенту осуществляет контрольно-надзорную и (или)</w:t>
            </w:r>
            <w:r w:rsidR="00B3700E" w:rsidRPr="007B6347">
              <w:rPr>
                <w:b/>
                <w:i/>
              </w:rPr>
              <w:t xml:space="preserve"> </w:t>
            </w:r>
            <w:r w:rsidRPr="007B6347">
              <w:rPr>
                <w:b/>
                <w:i/>
              </w:rPr>
              <w:t>регистрационно-разрешительную деятельность в сфере связи)</w:t>
            </w:r>
          </w:p>
        </w:tc>
      </w:tr>
      <w:tr w:rsidR="001D5785" w:rsidRPr="007B6347" w:rsidTr="00DA5835">
        <w:tc>
          <w:tcPr>
            <w:tcW w:w="0" w:type="auto"/>
            <w:vMerge/>
          </w:tcPr>
          <w:p w:rsidR="001D5785" w:rsidRPr="007B6347" w:rsidRDefault="001D5785" w:rsidP="00DA5835">
            <w:pPr>
              <w:pStyle w:val="aff7"/>
              <w:spacing w:before="120" w:line="360" w:lineRule="auto"/>
              <w:ind w:left="0"/>
              <w:jc w:val="center"/>
              <w:rPr>
                <w:b/>
              </w:rPr>
            </w:pPr>
          </w:p>
        </w:tc>
        <w:tc>
          <w:tcPr>
            <w:tcW w:w="0" w:type="auto"/>
            <w:vMerge/>
          </w:tcPr>
          <w:p w:rsidR="001D5785" w:rsidRPr="007B6347" w:rsidRDefault="001D5785" w:rsidP="00DA5835">
            <w:pPr>
              <w:pStyle w:val="aff7"/>
              <w:spacing w:before="120" w:line="360" w:lineRule="auto"/>
              <w:ind w:left="0"/>
              <w:jc w:val="center"/>
              <w:rPr>
                <w:b/>
              </w:rPr>
            </w:pPr>
          </w:p>
        </w:tc>
        <w:tc>
          <w:tcPr>
            <w:tcW w:w="0" w:type="auto"/>
          </w:tcPr>
          <w:p w:rsidR="001D5785" w:rsidRPr="007B6347" w:rsidRDefault="001D5785" w:rsidP="00DA5835">
            <w:pPr>
              <w:pStyle w:val="aff7"/>
              <w:spacing w:before="120" w:line="360" w:lineRule="auto"/>
              <w:ind w:left="0"/>
              <w:jc w:val="center"/>
              <w:rPr>
                <w:b/>
              </w:rPr>
            </w:pPr>
            <w:r w:rsidRPr="007B6347">
              <w:rPr>
                <w:b/>
              </w:rPr>
              <w:t>на конец отчетного периода прошлого года</w:t>
            </w:r>
          </w:p>
        </w:tc>
        <w:tc>
          <w:tcPr>
            <w:tcW w:w="0" w:type="auto"/>
          </w:tcPr>
          <w:p w:rsidR="001D5785" w:rsidRPr="007B6347" w:rsidRDefault="001D5785" w:rsidP="00DA5835">
            <w:pPr>
              <w:pStyle w:val="aff7"/>
              <w:spacing w:before="120" w:line="360" w:lineRule="auto"/>
              <w:ind w:left="0"/>
              <w:jc w:val="center"/>
              <w:rPr>
                <w:b/>
              </w:rPr>
            </w:pPr>
            <w:r w:rsidRPr="007B6347">
              <w:rPr>
                <w:b/>
              </w:rPr>
              <w:t>на конец отчетного периода текущего года</w:t>
            </w:r>
          </w:p>
        </w:tc>
        <w:tc>
          <w:tcPr>
            <w:tcW w:w="0" w:type="auto"/>
          </w:tcPr>
          <w:p w:rsidR="001D5785" w:rsidRPr="007B6347" w:rsidRDefault="001D5785" w:rsidP="00DA5835">
            <w:pPr>
              <w:pStyle w:val="aff7"/>
              <w:spacing w:before="120" w:line="360" w:lineRule="auto"/>
              <w:ind w:left="0"/>
              <w:jc w:val="center"/>
              <w:rPr>
                <w:b/>
              </w:rPr>
            </w:pPr>
            <w:r w:rsidRPr="007B6347">
              <w:rPr>
                <w:b/>
              </w:rPr>
              <w:t>на конец отчетного периода прошлого года</w:t>
            </w:r>
          </w:p>
          <w:p w:rsidR="001D5785" w:rsidRPr="007B6347" w:rsidRDefault="001D5785" w:rsidP="00DA5835">
            <w:pPr>
              <w:pStyle w:val="aff7"/>
              <w:spacing w:before="120" w:line="360" w:lineRule="auto"/>
              <w:ind w:left="0"/>
              <w:jc w:val="center"/>
              <w:rPr>
                <w:b/>
              </w:rPr>
            </w:pPr>
          </w:p>
        </w:tc>
        <w:tc>
          <w:tcPr>
            <w:tcW w:w="0" w:type="auto"/>
          </w:tcPr>
          <w:p w:rsidR="001D5785" w:rsidRPr="007B6347" w:rsidRDefault="001D5785" w:rsidP="00DA5835">
            <w:pPr>
              <w:pStyle w:val="aff7"/>
              <w:spacing w:before="120" w:line="360" w:lineRule="auto"/>
              <w:ind w:left="0"/>
              <w:jc w:val="center"/>
              <w:rPr>
                <w:b/>
              </w:rPr>
            </w:pPr>
            <w:r w:rsidRPr="007B6347">
              <w:rPr>
                <w:b/>
              </w:rPr>
              <w:t>на конец отчетного периода текущего года</w:t>
            </w:r>
          </w:p>
          <w:p w:rsidR="001D5785" w:rsidRPr="007B6347" w:rsidRDefault="001D5785" w:rsidP="00DA5835">
            <w:pPr>
              <w:pStyle w:val="aff7"/>
              <w:spacing w:before="120" w:line="360" w:lineRule="auto"/>
              <w:ind w:left="0"/>
              <w:jc w:val="center"/>
              <w:rPr>
                <w:b/>
              </w:rPr>
            </w:pPr>
          </w:p>
        </w:tc>
      </w:tr>
      <w:tr w:rsidR="001D5785" w:rsidRPr="007B6347" w:rsidTr="00DA5835">
        <w:tc>
          <w:tcPr>
            <w:tcW w:w="0" w:type="auto"/>
          </w:tcPr>
          <w:p w:rsidR="001D5785" w:rsidRPr="007B6347" w:rsidRDefault="001D5785" w:rsidP="00DA5835">
            <w:pPr>
              <w:pStyle w:val="aff7"/>
              <w:spacing w:before="120" w:line="360" w:lineRule="auto"/>
              <w:ind w:left="0"/>
              <w:jc w:val="center"/>
              <w:rPr>
                <w:b/>
              </w:rPr>
            </w:pPr>
            <w:r w:rsidRPr="007B6347">
              <w:rPr>
                <w:b/>
              </w:rPr>
              <w:t>1</w:t>
            </w:r>
          </w:p>
        </w:tc>
        <w:tc>
          <w:tcPr>
            <w:tcW w:w="0" w:type="auto"/>
          </w:tcPr>
          <w:p w:rsidR="001D5785" w:rsidRPr="007B6347" w:rsidRDefault="001D5785" w:rsidP="00DA5835">
            <w:pPr>
              <w:pStyle w:val="aff7"/>
              <w:ind w:left="-134"/>
              <w:jc w:val="center"/>
            </w:pPr>
            <w:r w:rsidRPr="007B6347">
              <w:t>Франкировальные машины (ФМ)</w:t>
            </w:r>
          </w:p>
        </w:tc>
        <w:tc>
          <w:tcPr>
            <w:tcW w:w="0" w:type="auto"/>
          </w:tcPr>
          <w:p w:rsidR="001D5785" w:rsidRPr="007B6347" w:rsidRDefault="004457D1" w:rsidP="00DA5835">
            <w:pPr>
              <w:pStyle w:val="aff7"/>
              <w:spacing w:before="120" w:line="360" w:lineRule="auto"/>
              <w:ind w:left="0"/>
              <w:jc w:val="center"/>
              <w:rPr>
                <w:b/>
              </w:rPr>
            </w:pPr>
            <w:r>
              <w:rPr>
                <w:b/>
              </w:rPr>
              <w:t>65</w:t>
            </w:r>
          </w:p>
        </w:tc>
        <w:tc>
          <w:tcPr>
            <w:tcW w:w="0" w:type="auto"/>
          </w:tcPr>
          <w:p w:rsidR="001D5785" w:rsidRPr="007B6347" w:rsidRDefault="004457D1" w:rsidP="00DA5835">
            <w:pPr>
              <w:pStyle w:val="aff7"/>
              <w:spacing w:before="120" w:line="360" w:lineRule="auto"/>
              <w:ind w:left="0"/>
              <w:jc w:val="center"/>
              <w:rPr>
                <w:b/>
              </w:rPr>
            </w:pPr>
            <w:r>
              <w:rPr>
                <w:b/>
              </w:rPr>
              <w:t>70</w:t>
            </w:r>
          </w:p>
        </w:tc>
        <w:tc>
          <w:tcPr>
            <w:tcW w:w="0" w:type="auto"/>
          </w:tcPr>
          <w:p w:rsidR="001D5785" w:rsidRPr="007B6347" w:rsidRDefault="004457D1" w:rsidP="00DA5835">
            <w:pPr>
              <w:pStyle w:val="aff7"/>
              <w:spacing w:before="120" w:line="360" w:lineRule="auto"/>
              <w:ind w:left="0"/>
              <w:jc w:val="center"/>
              <w:rPr>
                <w:b/>
              </w:rPr>
            </w:pPr>
            <w:r>
              <w:rPr>
                <w:b/>
              </w:rPr>
              <w:t>65</w:t>
            </w:r>
          </w:p>
        </w:tc>
        <w:tc>
          <w:tcPr>
            <w:tcW w:w="0" w:type="auto"/>
          </w:tcPr>
          <w:p w:rsidR="001D5785" w:rsidRPr="007B6347" w:rsidRDefault="004457D1" w:rsidP="00DA5835">
            <w:pPr>
              <w:pStyle w:val="aff7"/>
              <w:spacing w:before="120" w:line="360" w:lineRule="auto"/>
              <w:ind w:left="0"/>
              <w:jc w:val="center"/>
              <w:rPr>
                <w:b/>
              </w:rPr>
            </w:pPr>
            <w:r>
              <w:rPr>
                <w:b/>
              </w:rPr>
              <w:t>70</w:t>
            </w:r>
          </w:p>
        </w:tc>
      </w:tr>
    </w:tbl>
    <w:p w:rsidR="00A558CB" w:rsidRPr="007B6347" w:rsidRDefault="00A558CB" w:rsidP="001D5785">
      <w:pPr>
        <w:ind w:firstLine="709"/>
        <w:jc w:val="both"/>
        <w:rPr>
          <w:i/>
          <w:sz w:val="28"/>
          <w:szCs w:val="28"/>
        </w:rPr>
      </w:pPr>
      <w:r w:rsidRPr="007B6347">
        <w:rPr>
          <w:i/>
          <w:sz w:val="28"/>
          <w:szCs w:val="28"/>
        </w:rPr>
        <w:lastRenderedPageBreak/>
        <w:t xml:space="preserve">Количество франкировальных машин, в отношении которых исполняется полномочие - </w:t>
      </w:r>
      <w:r w:rsidR="004457D1">
        <w:rPr>
          <w:i/>
          <w:sz w:val="28"/>
          <w:szCs w:val="28"/>
        </w:rPr>
        <w:t>70</w:t>
      </w:r>
      <w:r w:rsidRPr="007B6347">
        <w:rPr>
          <w:i/>
          <w:sz w:val="28"/>
          <w:szCs w:val="28"/>
        </w:rPr>
        <w:t>.</w:t>
      </w:r>
    </w:p>
    <w:p w:rsidR="001F2614" w:rsidRPr="007B6347" w:rsidRDefault="001F2614" w:rsidP="001D5785">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1D5785" w:rsidRPr="007B6347">
        <w:rPr>
          <w:i/>
          <w:sz w:val="28"/>
          <w:szCs w:val="28"/>
        </w:rPr>
        <w:t>1</w:t>
      </w:r>
      <w:r w:rsidRPr="007B6347">
        <w:rPr>
          <w:i/>
          <w:sz w:val="28"/>
          <w:szCs w:val="28"/>
        </w:rPr>
        <w:t xml:space="preserve"> сотрудник.</w:t>
      </w:r>
    </w:p>
    <w:p w:rsidR="001F2614" w:rsidRPr="007B6347" w:rsidRDefault="00620E7F" w:rsidP="001D5785">
      <w:pPr>
        <w:ind w:firstLine="709"/>
        <w:jc w:val="both"/>
        <w:rPr>
          <w:i/>
          <w:sz w:val="28"/>
          <w:szCs w:val="28"/>
        </w:rPr>
      </w:pPr>
      <w:r w:rsidRPr="007B6347">
        <w:rPr>
          <w:i/>
          <w:sz w:val="28"/>
          <w:szCs w:val="28"/>
        </w:rPr>
        <w:t>Доля полномочия (количество сотрудников на полномочие)</w:t>
      </w:r>
      <w:r w:rsidR="001F2614" w:rsidRPr="007B6347">
        <w:rPr>
          <w:i/>
          <w:sz w:val="28"/>
          <w:szCs w:val="28"/>
        </w:rPr>
        <w:t xml:space="preserve"> – 0,1</w:t>
      </w:r>
      <w:r w:rsidR="001D5785" w:rsidRPr="007B6347">
        <w:rPr>
          <w:i/>
          <w:sz w:val="28"/>
          <w:szCs w:val="28"/>
        </w:rPr>
        <w:t>2</w:t>
      </w:r>
    </w:p>
    <w:p w:rsidR="002A7BE6" w:rsidRPr="002A7BE6" w:rsidRDefault="002A7BE6" w:rsidP="001D5785">
      <w:pPr>
        <w:ind w:firstLine="709"/>
        <w:jc w:val="both"/>
        <w:rPr>
          <w:i/>
          <w:sz w:val="28"/>
          <w:szCs w:val="28"/>
        </w:rPr>
      </w:pPr>
      <w:r w:rsidRPr="002A7BE6">
        <w:rPr>
          <w:i/>
          <w:color w:val="000000"/>
          <w:sz w:val="28"/>
          <w:szCs w:val="28"/>
        </w:rPr>
        <w:t xml:space="preserve">За отчетный период в ходе проведения мероприятия по систематическому наблюдению ФГУП «Почта России» был осуществлен контроль </w:t>
      </w:r>
      <w:r w:rsidRPr="002A7BE6">
        <w:rPr>
          <w:i/>
          <w:sz w:val="28"/>
          <w:szCs w:val="28"/>
        </w:rPr>
        <w:t xml:space="preserve">по соблюдению обязательных требований (выполнение правил оказания услуг почтовой связи, порядка использования франкировальных машин и выявление франкировальных машин, не разрешенных для использования). Проверялась входящая корреспонденция, поступавшая в управление </w:t>
      </w:r>
      <w:proofErr w:type="spellStart"/>
      <w:r w:rsidRPr="002A7BE6">
        <w:rPr>
          <w:i/>
          <w:sz w:val="28"/>
          <w:szCs w:val="28"/>
        </w:rPr>
        <w:t>Роскомнадзора</w:t>
      </w:r>
      <w:proofErr w:type="spellEnd"/>
      <w:r w:rsidRPr="002A7BE6">
        <w:rPr>
          <w:i/>
          <w:sz w:val="28"/>
          <w:szCs w:val="28"/>
        </w:rPr>
        <w:t xml:space="preserve"> по Амурской области с оттисками франкировальной машины. Нарушений не выявлено.</w:t>
      </w:r>
    </w:p>
    <w:p w:rsidR="001F2614" w:rsidRPr="007B6347" w:rsidRDefault="001F2614" w:rsidP="001D5785">
      <w:pPr>
        <w:ind w:firstLine="709"/>
        <w:jc w:val="both"/>
        <w:rPr>
          <w:i/>
          <w:sz w:val="28"/>
          <w:szCs w:val="28"/>
        </w:rPr>
      </w:pPr>
      <w:r w:rsidRPr="007B6347">
        <w:rPr>
          <w:i/>
          <w:sz w:val="28"/>
          <w:szCs w:val="28"/>
        </w:rPr>
        <w:t>Внеплановых мероприятий в отчетном периоде не проводилось.</w:t>
      </w:r>
    </w:p>
    <w:p w:rsidR="00373EF0" w:rsidRPr="007B6347" w:rsidRDefault="00373EF0" w:rsidP="001D5785">
      <w:pPr>
        <w:tabs>
          <w:tab w:val="left" w:pos="1178"/>
          <w:tab w:val="left" w:pos="9053"/>
        </w:tabs>
        <w:ind w:firstLine="709"/>
        <w:jc w:val="both"/>
        <w:rPr>
          <w:i/>
          <w:sz w:val="28"/>
          <w:szCs w:val="28"/>
        </w:rPr>
      </w:pPr>
      <w:r w:rsidRPr="007B6347">
        <w:rPr>
          <w:i/>
          <w:sz w:val="28"/>
          <w:szCs w:val="28"/>
        </w:rPr>
        <w:t>Средняя нагрузка</w:t>
      </w:r>
      <w:r w:rsidR="00C30522" w:rsidRPr="007B6347">
        <w:rPr>
          <w:i/>
          <w:sz w:val="28"/>
          <w:szCs w:val="28"/>
        </w:rPr>
        <w:t>– 0</w:t>
      </w:r>
      <w:r w:rsidR="00B50412" w:rsidRPr="007B6347">
        <w:rPr>
          <w:i/>
          <w:sz w:val="28"/>
          <w:szCs w:val="28"/>
        </w:rPr>
        <w:t xml:space="preserve"> мероприятий на сотрудника в отчетный период</w:t>
      </w:r>
      <w:r w:rsidR="00C30522" w:rsidRPr="007B6347">
        <w:rPr>
          <w:i/>
          <w:sz w:val="28"/>
          <w:szCs w:val="28"/>
        </w:rPr>
        <w:t>.</w:t>
      </w:r>
    </w:p>
    <w:p w:rsidR="00F91963" w:rsidRPr="007B6347" w:rsidRDefault="00F91963" w:rsidP="001D5785">
      <w:pPr>
        <w:tabs>
          <w:tab w:val="left" w:pos="1178"/>
          <w:tab w:val="left" w:pos="9053"/>
        </w:tabs>
        <w:ind w:firstLine="709"/>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E84F2A" w:rsidRPr="007B6347" w:rsidRDefault="00E84F2A" w:rsidP="00B60888">
      <w:pPr>
        <w:tabs>
          <w:tab w:val="left" w:pos="1178"/>
          <w:tab w:val="left" w:pos="9053"/>
        </w:tabs>
        <w:ind w:firstLine="567"/>
        <w:jc w:val="both"/>
        <w:rPr>
          <w:b/>
          <w:sz w:val="28"/>
          <w:szCs w:val="28"/>
        </w:rPr>
      </w:pPr>
    </w:p>
    <w:p w:rsidR="00E84F2A" w:rsidRPr="007B6347" w:rsidRDefault="00033616" w:rsidP="00B60888">
      <w:pPr>
        <w:tabs>
          <w:tab w:val="left" w:pos="1178"/>
          <w:tab w:val="left" w:pos="9053"/>
        </w:tabs>
        <w:ind w:firstLine="567"/>
        <w:jc w:val="both"/>
        <w:rPr>
          <w:i/>
          <w:sz w:val="28"/>
          <w:szCs w:val="28"/>
        </w:rPr>
      </w:pPr>
      <w:r w:rsidRPr="007B6347">
        <w:rPr>
          <w:i/>
          <w:sz w:val="28"/>
          <w:szCs w:val="28"/>
        </w:rPr>
        <w:t>1.2.</w:t>
      </w:r>
      <w:r w:rsidR="000A2B93" w:rsidRPr="007B6347">
        <w:rPr>
          <w:i/>
          <w:sz w:val="28"/>
          <w:szCs w:val="28"/>
        </w:rPr>
        <w:t>7</w:t>
      </w:r>
      <w:r w:rsidR="00E84F2A" w:rsidRPr="007B6347">
        <w:rPr>
          <w:i/>
          <w:sz w:val="28"/>
          <w:szCs w:val="28"/>
        </w:rPr>
        <w:t>.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2470F8" w:rsidRPr="007B6347" w:rsidRDefault="0034738C" w:rsidP="00B60888">
      <w:pPr>
        <w:ind w:firstLine="709"/>
        <w:jc w:val="both"/>
        <w:rPr>
          <w:i/>
          <w:sz w:val="28"/>
          <w:szCs w:val="28"/>
        </w:rPr>
      </w:pPr>
      <w:r w:rsidRPr="007B6347">
        <w:rPr>
          <w:i/>
          <w:sz w:val="28"/>
          <w:szCs w:val="28"/>
        </w:rPr>
        <w:t>Юридические лица и индивидуальные предприниматели, владеющие лицензией (лицензиями) на оказание услуг связи - 3357</w:t>
      </w:r>
      <w:r w:rsidR="002470F8" w:rsidRPr="007B6347">
        <w:rPr>
          <w:i/>
          <w:sz w:val="28"/>
          <w:szCs w:val="28"/>
        </w:rPr>
        <w:t>.</w:t>
      </w:r>
    </w:p>
    <w:p w:rsidR="00317F7D" w:rsidRPr="007B6347" w:rsidRDefault="00317F7D"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B12CE8" w:rsidRPr="007B6347">
        <w:rPr>
          <w:i/>
          <w:sz w:val="28"/>
          <w:szCs w:val="28"/>
        </w:rPr>
        <w:t>5</w:t>
      </w:r>
      <w:r w:rsidRPr="007B6347">
        <w:rPr>
          <w:i/>
          <w:sz w:val="28"/>
          <w:szCs w:val="28"/>
        </w:rPr>
        <w:t xml:space="preserve"> сотрудников.</w:t>
      </w:r>
    </w:p>
    <w:p w:rsidR="00317F7D" w:rsidRPr="007B6347" w:rsidRDefault="00620E7F" w:rsidP="00B60888">
      <w:pPr>
        <w:ind w:firstLine="709"/>
        <w:jc w:val="both"/>
        <w:rPr>
          <w:i/>
          <w:sz w:val="28"/>
          <w:szCs w:val="28"/>
        </w:rPr>
      </w:pPr>
      <w:r w:rsidRPr="007B6347">
        <w:rPr>
          <w:i/>
          <w:sz w:val="28"/>
          <w:szCs w:val="28"/>
        </w:rPr>
        <w:t xml:space="preserve">Доля полномочия </w:t>
      </w:r>
      <w:r w:rsidR="00DA5835" w:rsidRPr="007B6347">
        <w:rPr>
          <w:i/>
          <w:sz w:val="28"/>
          <w:szCs w:val="28"/>
        </w:rPr>
        <w:t>(количество сотрудников на полномочи</w:t>
      </w:r>
      <w:r w:rsidRPr="007B6347">
        <w:rPr>
          <w:i/>
          <w:sz w:val="28"/>
          <w:szCs w:val="28"/>
        </w:rPr>
        <w:t>е</w:t>
      </w:r>
      <w:r w:rsidR="00DA5835" w:rsidRPr="007B6347">
        <w:rPr>
          <w:i/>
          <w:sz w:val="28"/>
          <w:szCs w:val="28"/>
        </w:rPr>
        <w:t>)</w:t>
      </w:r>
      <w:r w:rsidR="00317F7D" w:rsidRPr="007B6347">
        <w:rPr>
          <w:i/>
          <w:sz w:val="28"/>
          <w:szCs w:val="28"/>
        </w:rPr>
        <w:t xml:space="preserve"> – 0,</w:t>
      </w:r>
      <w:r w:rsidR="00DA5835" w:rsidRPr="007B6347">
        <w:rPr>
          <w:i/>
          <w:sz w:val="28"/>
          <w:szCs w:val="28"/>
        </w:rPr>
        <w:t>38</w:t>
      </w:r>
    </w:p>
    <w:p w:rsidR="00962345" w:rsidRPr="007B6347" w:rsidRDefault="00962345" w:rsidP="00962345">
      <w:pPr>
        <w:tabs>
          <w:tab w:val="left" w:pos="1178"/>
          <w:tab w:val="left" w:pos="9053"/>
        </w:tabs>
        <w:ind w:firstLine="567"/>
        <w:jc w:val="both"/>
        <w:rPr>
          <w:i/>
          <w:sz w:val="28"/>
          <w:szCs w:val="28"/>
        </w:rPr>
      </w:pPr>
      <w:r w:rsidRPr="007B6347">
        <w:rPr>
          <w:i/>
          <w:sz w:val="28"/>
          <w:szCs w:val="28"/>
        </w:rPr>
        <w:t>Объемы и результаты выполнения 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204"/>
        <w:gridCol w:w="1689"/>
        <w:gridCol w:w="1689"/>
      </w:tblGrid>
      <w:tr w:rsidR="0034738C" w:rsidRPr="007B6347" w:rsidTr="0034738C">
        <w:tc>
          <w:tcPr>
            <w:tcW w:w="6204" w:type="dxa"/>
          </w:tcPr>
          <w:p w:rsidR="0034738C" w:rsidRPr="007B6347" w:rsidRDefault="0034738C" w:rsidP="0034738C">
            <w:pPr>
              <w:tabs>
                <w:tab w:val="left" w:pos="1178"/>
                <w:tab w:val="left" w:pos="9053"/>
              </w:tabs>
              <w:jc w:val="center"/>
              <w:rPr>
                <w:i/>
              </w:rPr>
            </w:pPr>
            <w:r w:rsidRPr="007B6347">
              <w:rPr>
                <w:i/>
              </w:rPr>
              <w:t>Показатель</w:t>
            </w:r>
          </w:p>
        </w:tc>
        <w:tc>
          <w:tcPr>
            <w:tcW w:w="1689" w:type="dxa"/>
          </w:tcPr>
          <w:p w:rsidR="0034738C" w:rsidRPr="007B6347" w:rsidRDefault="004457D1" w:rsidP="004457D1">
            <w:pPr>
              <w:tabs>
                <w:tab w:val="left" w:pos="1178"/>
                <w:tab w:val="left" w:pos="9053"/>
              </w:tabs>
              <w:jc w:val="center"/>
              <w:rPr>
                <w:i/>
              </w:rPr>
            </w:pPr>
            <w:r>
              <w:rPr>
                <w:i/>
                <w:lang w:val="en-US"/>
              </w:rPr>
              <w:t>6</w:t>
            </w:r>
            <w:r w:rsidR="009B31B1" w:rsidRPr="007B6347">
              <w:rPr>
                <w:i/>
              </w:rPr>
              <w:t xml:space="preserve"> месяц</w:t>
            </w:r>
            <w:r>
              <w:rPr>
                <w:i/>
              </w:rPr>
              <w:t>ев</w:t>
            </w:r>
            <w:r w:rsidR="009B31B1" w:rsidRPr="007B6347">
              <w:rPr>
                <w:i/>
              </w:rPr>
              <w:t xml:space="preserve"> 201</w:t>
            </w:r>
            <w:r w:rsidR="009B31B1">
              <w:rPr>
                <w:i/>
              </w:rPr>
              <w:t>4</w:t>
            </w:r>
            <w:r w:rsidR="009B31B1" w:rsidRPr="007B6347">
              <w:rPr>
                <w:i/>
              </w:rPr>
              <w:t xml:space="preserve"> года</w:t>
            </w:r>
          </w:p>
        </w:tc>
        <w:tc>
          <w:tcPr>
            <w:tcW w:w="1689" w:type="dxa"/>
          </w:tcPr>
          <w:p w:rsidR="0034738C" w:rsidRPr="007B6347" w:rsidRDefault="004457D1" w:rsidP="009B31B1">
            <w:pPr>
              <w:tabs>
                <w:tab w:val="left" w:pos="1178"/>
                <w:tab w:val="left" w:pos="9053"/>
              </w:tabs>
              <w:jc w:val="center"/>
              <w:rPr>
                <w:i/>
              </w:rPr>
            </w:pPr>
            <w:r>
              <w:rPr>
                <w:i/>
              </w:rPr>
              <w:t>6</w:t>
            </w:r>
            <w:r w:rsidR="009B31B1" w:rsidRPr="007B6347">
              <w:rPr>
                <w:i/>
              </w:rPr>
              <w:t xml:space="preserve"> </w:t>
            </w:r>
            <w:r w:rsidRPr="007B6347">
              <w:rPr>
                <w:i/>
              </w:rPr>
              <w:t>месяц</w:t>
            </w:r>
            <w:r>
              <w:rPr>
                <w:i/>
              </w:rPr>
              <w:t>ев</w:t>
            </w:r>
            <w:r w:rsidRPr="007B6347">
              <w:rPr>
                <w:i/>
              </w:rPr>
              <w:t xml:space="preserve"> </w:t>
            </w:r>
            <w:r w:rsidR="009B31B1" w:rsidRPr="007B6347">
              <w:rPr>
                <w:i/>
              </w:rPr>
              <w:t>201</w:t>
            </w:r>
            <w:r w:rsidR="009B31B1">
              <w:rPr>
                <w:i/>
              </w:rPr>
              <w:t>5</w:t>
            </w:r>
            <w:r w:rsidR="009B31B1" w:rsidRPr="007B6347">
              <w:rPr>
                <w:i/>
              </w:rPr>
              <w:t xml:space="preserve"> года</w:t>
            </w:r>
          </w:p>
        </w:tc>
      </w:tr>
      <w:tr w:rsidR="0034738C" w:rsidRPr="007B6347" w:rsidTr="0034738C">
        <w:tc>
          <w:tcPr>
            <w:tcW w:w="6204" w:type="dxa"/>
          </w:tcPr>
          <w:p w:rsidR="0034738C" w:rsidRPr="007B6347" w:rsidRDefault="0034738C" w:rsidP="0034738C">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34738C" w:rsidRPr="007B6347" w:rsidRDefault="004457D1" w:rsidP="0034738C">
            <w:pPr>
              <w:tabs>
                <w:tab w:val="left" w:pos="1178"/>
                <w:tab w:val="left" w:pos="9053"/>
              </w:tabs>
              <w:ind w:firstLine="567"/>
              <w:rPr>
                <w:i/>
              </w:rPr>
            </w:pPr>
            <w:r>
              <w:rPr>
                <w:i/>
              </w:rPr>
              <w:t>1</w:t>
            </w:r>
          </w:p>
        </w:tc>
        <w:tc>
          <w:tcPr>
            <w:tcW w:w="1689" w:type="dxa"/>
            <w:vAlign w:val="center"/>
          </w:tcPr>
          <w:p w:rsidR="0034738C" w:rsidRPr="007B6347" w:rsidRDefault="009B31B1" w:rsidP="0034738C">
            <w:pPr>
              <w:tabs>
                <w:tab w:val="left" w:pos="1178"/>
                <w:tab w:val="left" w:pos="9053"/>
              </w:tabs>
              <w:ind w:firstLine="567"/>
              <w:rPr>
                <w:i/>
              </w:rPr>
            </w:pPr>
            <w:r>
              <w:rPr>
                <w:i/>
              </w:rPr>
              <w:t>1</w:t>
            </w:r>
          </w:p>
        </w:tc>
      </w:tr>
      <w:tr w:rsidR="0034738C" w:rsidRPr="007B6347" w:rsidTr="0034738C">
        <w:tc>
          <w:tcPr>
            <w:tcW w:w="6204" w:type="dxa"/>
          </w:tcPr>
          <w:p w:rsidR="0034738C" w:rsidRPr="007B6347" w:rsidRDefault="0034738C" w:rsidP="0034738C">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34738C" w:rsidRPr="007B6347" w:rsidRDefault="004457D1" w:rsidP="0034738C">
            <w:pPr>
              <w:tabs>
                <w:tab w:val="left" w:pos="1178"/>
                <w:tab w:val="left" w:pos="9053"/>
              </w:tabs>
              <w:ind w:firstLine="567"/>
              <w:rPr>
                <w:i/>
              </w:rPr>
            </w:pPr>
            <w:r>
              <w:rPr>
                <w:i/>
              </w:rPr>
              <w:t>4</w:t>
            </w:r>
          </w:p>
        </w:tc>
        <w:tc>
          <w:tcPr>
            <w:tcW w:w="1689" w:type="dxa"/>
            <w:vAlign w:val="center"/>
          </w:tcPr>
          <w:p w:rsidR="0034738C" w:rsidRPr="007B6347" w:rsidRDefault="004457D1" w:rsidP="0034738C">
            <w:pPr>
              <w:tabs>
                <w:tab w:val="left" w:pos="1178"/>
                <w:tab w:val="left" w:pos="9053"/>
              </w:tabs>
              <w:ind w:firstLine="567"/>
              <w:rPr>
                <w:i/>
              </w:rPr>
            </w:pPr>
            <w:r>
              <w:rPr>
                <w:i/>
              </w:rPr>
              <w:t>4</w:t>
            </w:r>
          </w:p>
        </w:tc>
      </w:tr>
    </w:tbl>
    <w:p w:rsidR="0034738C" w:rsidRPr="007B6347" w:rsidRDefault="0034738C" w:rsidP="0034738C">
      <w:pPr>
        <w:tabs>
          <w:tab w:val="left" w:pos="1178"/>
          <w:tab w:val="left" w:pos="9053"/>
        </w:tabs>
        <w:ind w:firstLine="567"/>
        <w:jc w:val="both"/>
        <w:rPr>
          <w:sz w:val="28"/>
          <w:szCs w:val="28"/>
        </w:rPr>
      </w:pPr>
    </w:p>
    <w:p w:rsidR="0034738C" w:rsidRPr="007B6347" w:rsidRDefault="0034738C" w:rsidP="0034738C">
      <w:pPr>
        <w:tabs>
          <w:tab w:val="left" w:pos="1178"/>
          <w:tab w:val="left" w:pos="9053"/>
        </w:tabs>
        <w:ind w:firstLine="567"/>
        <w:jc w:val="both"/>
        <w:rPr>
          <w:i/>
          <w:sz w:val="28"/>
          <w:szCs w:val="28"/>
        </w:rPr>
      </w:pPr>
      <w:r w:rsidRPr="007B6347">
        <w:rPr>
          <w:i/>
          <w:sz w:val="28"/>
          <w:szCs w:val="28"/>
        </w:rPr>
        <w:t>Объемы и результаты проведения внеплановых мероприятий по исполнению полномочия приведены в таблице.</w:t>
      </w:r>
    </w:p>
    <w:p w:rsidR="0034738C" w:rsidRPr="007B6347" w:rsidRDefault="0034738C" w:rsidP="0034738C">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34738C" w:rsidRPr="007B6347" w:rsidTr="0034738C">
        <w:tc>
          <w:tcPr>
            <w:tcW w:w="6204" w:type="dxa"/>
          </w:tcPr>
          <w:p w:rsidR="0034738C" w:rsidRPr="007B6347" w:rsidRDefault="0034738C" w:rsidP="0034738C">
            <w:pPr>
              <w:tabs>
                <w:tab w:val="left" w:pos="1178"/>
                <w:tab w:val="left" w:pos="9053"/>
              </w:tabs>
              <w:jc w:val="center"/>
              <w:rPr>
                <w:i/>
              </w:rPr>
            </w:pPr>
            <w:r w:rsidRPr="007B6347">
              <w:rPr>
                <w:i/>
              </w:rPr>
              <w:t>Показатель</w:t>
            </w:r>
          </w:p>
        </w:tc>
        <w:tc>
          <w:tcPr>
            <w:tcW w:w="1689" w:type="dxa"/>
          </w:tcPr>
          <w:p w:rsidR="0034738C" w:rsidRPr="007B6347" w:rsidRDefault="004457D1" w:rsidP="0034738C">
            <w:pPr>
              <w:tabs>
                <w:tab w:val="left" w:pos="1178"/>
                <w:tab w:val="left" w:pos="9053"/>
              </w:tabs>
              <w:jc w:val="center"/>
              <w:rPr>
                <w:i/>
              </w:rPr>
            </w:pPr>
            <w:r>
              <w:rPr>
                <w:i/>
              </w:rPr>
              <w:t>6</w:t>
            </w:r>
            <w:r w:rsidR="009B31B1" w:rsidRPr="007B6347">
              <w:rPr>
                <w:i/>
              </w:rPr>
              <w:t xml:space="preserve"> </w:t>
            </w:r>
            <w:r w:rsidRPr="007B6347">
              <w:rPr>
                <w:i/>
              </w:rPr>
              <w:t>месяц</w:t>
            </w:r>
            <w:r>
              <w:rPr>
                <w:i/>
              </w:rPr>
              <w:t>ев</w:t>
            </w:r>
            <w:r w:rsidRPr="007B6347">
              <w:rPr>
                <w:i/>
              </w:rPr>
              <w:t xml:space="preserve"> </w:t>
            </w:r>
            <w:r w:rsidR="009B31B1" w:rsidRPr="007B6347">
              <w:rPr>
                <w:i/>
              </w:rPr>
              <w:t>201</w:t>
            </w:r>
            <w:r w:rsidR="009B31B1">
              <w:rPr>
                <w:i/>
              </w:rPr>
              <w:t>4</w:t>
            </w:r>
            <w:r w:rsidR="009B31B1" w:rsidRPr="007B6347">
              <w:rPr>
                <w:i/>
              </w:rPr>
              <w:t xml:space="preserve"> года</w:t>
            </w:r>
          </w:p>
        </w:tc>
        <w:tc>
          <w:tcPr>
            <w:tcW w:w="1689" w:type="dxa"/>
          </w:tcPr>
          <w:p w:rsidR="0034738C" w:rsidRPr="007B6347" w:rsidRDefault="004457D1" w:rsidP="009B31B1">
            <w:pPr>
              <w:tabs>
                <w:tab w:val="left" w:pos="1178"/>
                <w:tab w:val="left" w:pos="9053"/>
              </w:tabs>
              <w:jc w:val="center"/>
              <w:rPr>
                <w:i/>
              </w:rPr>
            </w:pPr>
            <w:r>
              <w:rPr>
                <w:i/>
              </w:rPr>
              <w:t>6</w:t>
            </w:r>
            <w:r w:rsidR="009B31B1" w:rsidRPr="007B6347">
              <w:rPr>
                <w:i/>
              </w:rPr>
              <w:t xml:space="preserve"> </w:t>
            </w:r>
            <w:r w:rsidRPr="007B6347">
              <w:rPr>
                <w:i/>
              </w:rPr>
              <w:t>месяц</w:t>
            </w:r>
            <w:r>
              <w:rPr>
                <w:i/>
              </w:rPr>
              <w:t>ев</w:t>
            </w:r>
            <w:r w:rsidRPr="007B6347">
              <w:rPr>
                <w:i/>
              </w:rPr>
              <w:t xml:space="preserve"> </w:t>
            </w:r>
            <w:r w:rsidR="009B31B1" w:rsidRPr="007B6347">
              <w:rPr>
                <w:i/>
              </w:rPr>
              <w:t>201</w:t>
            </w:r>
            <w:r w:rsidR="009B31B1">
              <w:rPr>
                <w:i/>
              </w:rPr>
              <w:t>5</w:t>
            </w:r>
            <w:r w:rsidR="009B31B1" w:rsidRPr="007B6347">
              <w:rPr>
                <w:i/>
              </w:rPr>
              <w:t xml:space="preserve"> года</w:t>
            </w:r>
          </w:p>
        </w:tc>
      </w:tr>
      <w:tr w:rsidR="0034738C" w:rsidRPr="007B6347" w:rsidTr="0034738C">
        <w:tc>
          <w:tcPr>
            <w:tcW w:w="6204" w:type="dxa"/>
          </w:tcPr>
          <w:p w:rsidR="0034738C" w:rsidRPr="007B6347" w:rsidRDefault="0034738C" w:rsidP="0034738C">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34738C" w:rsidRPr="009B31B1" w:rsidRDefault="009B31B1" w:rsidP="0034738C">
            <w:pPr>
              <w:tabs>
                <w:tab w:val="left" w:pos="1178"/>
                <w:tab w:val="left" w:pos="9053"/>
              </w:tabs>
              <w:ind w:firstLine="567"/>
              <w:rPr>
                <w:i/>
              </w:rPr>
            </w:pPr>
            <w:r>
              <w:rPr>
                <w:i/>
              </w:rPr>
              <w:t>3</w:t>
            </w:r>
          </w:p>
        </w:tc>
        <w:tc>
          <w:tcPr>
            <w:tcW w:w="1689" w:type="dxa"/>
            <w:vAlign w:val="center"/>
          </w:tcPr>
          <w:p w:rsidR="0034738C" w:rsidRPr="007B6347" w:rsidRDefault="0034738C" w:rsidP="0034738C">
            <w:pPr>
              <w:tabs>
                <w:tab w:val="left" w:pos="1178"/>
                <w:tab w:val="left" w:pos="9053"/>
              </w:tabs>
              <w:ind w:firstLine="567"/>
              <w:rPr>
                <w:i/>
              </w:rPr>
            </w:pPr>
            <w:r w:rsidRPr="007B6347">
              <w:rPr>
                <w:i/>
              </w:rPr>
              <w:t>0</w:t>
            </w:r>
          </w:p>
        </w:tc>
      </w:tr>
      <w:tr w:rsidR="0034738C" w:rsidRPr="007B6347" w:rsidTr="0034738C">
        <w:tc>
          <w:tcPr>
            <w:tcW w:w="6204" w:type="dxa"/>
          </w:tcPr>
          <w:p w:rsidR="0034738C" w:rsidRPr="007B6347" w:rsidRDefault="0034738C" w:rsidP="0034738C">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34738C" w:rsidRPr="007B6347" w:rsidRDefault="0034738C" w:rsidP="0034738C">
            <w:pPr>
              <w:tabs>
                <w:tab w:val="left" w:pos="1178"/>
                <w:tab w:val="left" w:pos="9053"/>
              </w:tabs>
              <w:ind w:firstLine="567"/>
              <w:rPr>
                <w:i/>
              </w:rPr>
            </w:pPr>
            <w:r w:rsidRPr="007B6347">
              <w:rPr>
                <w:i/>
              </w:rPr>
              <w:t>0</w:t>
            </w:r>
          </w:p>
        </w:tc>
        <w:tc>
          <w:tcPr>
            <w:tcW w:w="1689" w:type="dxa"/>
            <w:vAlign w:val="center"/>
          </w:tcPr>
          <w:p w:rsidR="0034738C" w:rsidRPr="007B6347" w:rsidRDefault="0034738C" w:rsidP="0034738C">
            <w:pPr>
              <w:tabs>
                <w:tab w:val="left" w:pos="1178"/>
                <w:tab w:val="left" w:pos="9053"/>
              </w:tabs>
              <w:ind w:firstLine="567"/>
              <w:rPr>
                <w:i/>
              </w:rPr>
            </w:pPr>
            <w:r w:rsidRPr="007B6347">
              <w:rPr>
                <w:i/>
              </w:rPr>
              <w:t>0</w:t>
            </w:r>
          </w:p>
        </w:tc>
      </w:tr>
    </w:tbl>
    <w:p w:rsidR="00CA3820" w:rsidRPr="007B6347" w:rsidRDefault="00CA3820" w:rsidP="00B60888">
      <w:pPr>
        <w:tabs>
          <w:tab w:val="left" w:pos="1178"/>
          <w:tab w:val="left" w:pos="9053"/>
        </w:tabs>
        <w:ind w:firstLine="567"/>
        <w:jc w:val="both"/>
        <w:rPr>
          <w:i/>
          <w:sz w:val="28"/>
          <w:szCs w:val="28"/>
        </w:rPr>
      </w:pPr>
    </w:p>
    <w:p w:rsidR="00373EF0" w:rsidRPr="007B6347" w:rsidRDefault="00373EF0" w:rsidP="00B60888">
      <w:pPr>
        <w:tabs>
          <w:tab w:val="left" w:pos="1178"/>
          <w:tab w:val="left" w:pos="9053"/>
        </w:tabs>
        <w:ind w:firstLine="567"/>
        <w:jc w:val="both"/>
        <w:rPr>
          <w:i/>
          <w:sz w:val="28"/>
          <w:szCs w:val="28"/>
        </w:rPr>
      </w:pPr>
      <w:r w:rsidRPr="007B6347">
        <w:rPr>
          <w:i/>
          <w:sz w:val="28"/>
          <w:szCs w:val="28"/>
        </w:rPr>
        <w:t xml:space="preserve">Средняя нагрузка </w:t>
      </w:r>
      <w:r w:rsidR="00CA3820" w:rsidRPr="007B6347">
        <w:rPr>
          <w:i/>
          <w:sz w:val="28"/>
          <w:szCs w:val="28"/>
        </w:rPr>
        <w:t>–</w:t>
      </w:r>
      <w:r w:rsidR="00E87D42" w:rsidRPr="007B6347">
        <w:rPr>
          <w:i/>
          <w:sz w:val="28"/>
          <w:szCs w:val="28"/>
        </w:rPr>
        <w:t xml:space="preserve"> </w:t>
      </w:r>
      <w:r w:rsidR="009B31B1">
        <w:rPr>
          <w:i/>
          <w:sz w:val="28"/>
          <w:szCs w:val="28"/>
        </w:rPr>
        <w:t>0,6</w:t>
      </w:r>
      <w:r w:rsidR="00CA3820" w:rsidRPr="007B6347">
        <w:rPr>
          <w:i/>
          <w:sz w:val="28"/>
          <w:szCs w:val="28"/>
        </w:rPr>
        <w:t xml:space="preserve"> мероприяти</w:t>
      </w:r>
      <w:r w:rsidR="009B31B1">
        <w:rPr>
          <w:i/>
          <w:sz w:val="28"/>
          <w:szCs w:val="28"/>
        </w:rPr>
        <w:t>я</w:t>
      </w:r>
      <w:r w:rsidR="00CA3820" w:rsidRPr="007B6347">
        <w:rPr>
          <w:i/>
          <w:sz w:val="28"/>
          <w:szCs w:val="28"/>
        </w:rPr>
        <w:t xml:space="preserve"> на сотрудника в отчетный период</w:t>
      </w:r>
      <w:r w:rsidR="00E87D42" w:rsidRPr="007B6347">
        <w:rPr>
          <w:i/>
          <w:sz w:val="28"/>
          <w:szCs w:val="28"/>
        </w:rPr>
        <w:t>.</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373EF0" w:rsidRPr="007B6347" w:rsidRDefault="00373EF0" w:rsidP="00B60888">
      <w:pPr>
        <w:tabs>
          <w:tab w:val="left" w:pos="1178"/>
          <w:tab w:val="left" w:pos="9053"/>
        </w:tabs>
        <w:ind w:firstLine="567"/>
        <w:jc w:val="both"/>
        <w:rPr>
          <w:sz w:val="28"/>
          <w:szCs w:val="28"/>
        </w:rPr>
      </w:pPr>
    </w:p>
    <w:p w:rsidR="00ED1C28" w:rsidRPr="007B6347" w:rsidRDefault="00E94FF7" w:rsidP="00B60888">
      <w:pPr>
        <w:tabs>
          <w:tab w:val="left" w:pos="1178"/>
          <w:tab w:val="left" w:pos="9053"/>
        </w:tabs>
        <w:ind w:firstLine="567"/>
        <w:jc w:val="both"/>
        <w:rPr>
          <w:bCs/>
          <w:i/>
          <w:sz w:val="28"/>
          <w:szCs w:val="28"/>
        </w:rPr>
      </w:pPr>
      <w:r w:rsidRPr="007B6347">
        <w:rPr>
          <w:i/>
          <w:sz w:val="28"/>
          <w:szCs w:val="28"/>
        </w:rPr>
        <w:t>Сведения по осуществлению мероприятий государственного контроля (надзора) в отчетном периоде</w:t>
      </w:r>
      <w:r w:rsidR="00A5409D" w:rsidRPr="007B6347">
        <w:rPr>
          <w:i/>
          <w:sz w:val="28"/>
          <w:szCs w:val="28"/>
        </w:rPr>
        <w:t>:</w:t>
      </w:r>
    </w:p>
    <w:p w:rsidR="007A001D" w:rsidRPr="007B6347" w:rsidRDefault="007A001D" w:rsidP="007A001D">
      <w:pPr>
        <w:tabs>
          <w:tab w:val="left" w:pos="1178"/>
          <w:tab w:val="left" w:pos="9053"/>
        </w:tabs>
        <w:ind w:firstLine="567"/>
        <w:jc w:val="both"/>
        <w:rPr>
          <w:i/>
          <w:sz w:val="28"/>
          <w:szCs w:val="28"/>
        </w:rPr>
      </w:pPr>
      <w:r w:rsidRPr="007B6347">
        <w:rPr>
          <w:bCs/>
          <w:i/>
          <w:sz w:val="28"/>
          <w:szCs w:val="28"/>
        </w:rPr>
        <w:noBreakHyphen/>
        <w:t> </w:t>
      </w:r>
      <w:r w:rsidRPr="007B6347">
        <w:rPr>
          <w:i/>
          <w:sz w:val="28"/>
          <w:szCs w:val="28"/>
        </w:rPr>
        <w:t xml:space="preserve">количество </w:t>
      </w:r>
      <w:r w:rsidR="004E4BA1" w:rsidRPr="007B6347">
        <w:rPr>
          <w:i/>
          <w:sz w:val="28"/>
          <w:szCs w:val="28"/>
        </w:rPr>
        <w:t xml:space="preserve">лицензий </w:t>
      </w:r>
      <w:r w:rsidRPr="007B6347">
        <w:rPr>
          <w:i/>
          <w:sz w:val="28"/>
          <w:szCs w:val="28"/>
        </w:rPr>
        <w:t xml:space="preserve">операторов связи, обязанных соблюдать требования к построению сетей связи, требования к проектированию, строительству, реконструкции и эксплуатации сетей и сооружений связи - </w:t>
      </w:r>
      <w:r w:rsidR="006148A7" w:rsidRPr="007B6347">
        <w:rPr>
          <w:i/>
          <w:sz w:val="28"/>
          <w:szCs w:val="28"/>
        </w:rPr>
        <w:t>6896</w:t>
      </w:r>
      <w:r w:rsidRPr="007B6347">
        <w:rPr>
          <w:i/>
          <w:sz w:val="28"/>
          <w:szCs w:val="28"/>
        </w:rPr>
        <w:t>;</w:t>
      </w:r>
    </w:p>
    <w:p w:rsidR="00ED1C28" w:rsidRDefault="00ED1C28" w:rsidP="00AA1FFC">
      <w:pPr>
        <w:tabs>
          <w:tab w:val="left" w:pos="1178"/>
          <w:tab w:val="left" w:pos="9053"/>
        </w:tabs>
        <w:ind w:firstLine="567"/>
        <w:jc w:val="both"/>
        <w:rPr>
          <w:i/>
          <w:sz w:val="28"/>
          <w:szCs w:val="28"/>
        </w:rPr>
      </w:pPr>
      <w:r w:rsidRPr="007B6347">
        <w:rPr>
          <w:i/>
          <w:sz w:val="28"/>
          <w:szCs w:val="28"/>
        </w:rPr>
        <w:noBreakHyphen/>
        <w:t> </w:t>
      </w:r>
      <w:r w:rsidR="00AA1FFC" w:rsidRPr="007B6347">
        <w:rPr>
          <w:i/>
          <w:sz w:val="28"/>
          <w:szCs w:val="28"/>
        </w:rPr>
        <w:t>согласований с органами прокуратуры проведения внеплановых выездных проверок не требовалось;</w:t>
      </w:r>
    </w:p>
    <w:p w:rsidR="006455F1" w:rsidRPr="006455F1" w:rsidRDefault="006455F1" w:rsidP="006455F1">
      <w:pPr>
        <w:tabs>
          <w:tab w:val="left" w:pos="1178"/>
          <w:tab w:val="left" w:pos="9053"/>
        </w:tabs>
        <w:ind w:firstLine="567"/>
        <w:jc w:val="both"/>
        <w:rPr>
          <w:i/>
          <w:sz w:val="28"/>
          <w:szCs w:val="28"/>
        </w:rPr>
      </w:pPr>
      <w:r>
        <w:rPr>
          <w:i/>
          <w:sz w:val="28"/>
          <w:szCs w:val="28"/>
        </w:rPr>
        <w:t>- в</w:t>
      </w:r>
      <w:r w:rsidRPr="006455F1">
        <w:rPr>
          <w:i/>
          <w:color w:val="000000"/>
          <w:sz w:val="28"/>
          <w:szCs w:val="28"/>
        </w:rPr>
        <w:t xml:space="preserve"> 1 квартале 2015 году была проведена плановая проверка в отношении </w:t>
      </w:r>
    </w:p>
    <w:p w:rsidR="006455F1" w:rsidRPr="006455F1" w:rsidRDefault="006455F1" w:rsidP="006455F1">
      <w:pPr>
        <w:tabs>
          <w:tab w:val="left" w:pos="0"/>
        </w:tabs>
        <w:jc w:val="both"/>
        <w:rPr>
          <w:i/>
          <w:sz w:val="28"/>
          <w:szCs w:val="28"/>
        </w:rPr>
      </w:pPr>
      <w:r w:rsidRPr="006455F1">
        <w:rPr>
          <w:i/>
          <w:sz w:val="28"/>
          <w:szCs w:val="28"/>
        </w:rPr>
        <w:t xml:space="preserve">Управления специальной связи по Амурской области - филиала ФГУП </w:t>
      </w:r>
    </w:p>
    <w:p w:rsidR="006455F1" w:rsidRPr="006455F1" w:rsidRDefault="006455F1" w:rsidP="006455F1">
      <w:pPr>
        <w:tabs>
          <w:tab w:val="left" w:pos="426"/>
        </w:tabs>
        <w:jc w:val="both"/>
        <w:rPr>
          <w:i/>
          <w:sz w:val="28"/>
          <w:szCs w:val="28"/>
        </w:rPr>
      </w:pPr>
      <w:r w:rsidRPr="006455F1">
        <w:rPr>
          <w:i/>
          <w:sz w:val="28"/>
          <w:szCs w:val="28"/>
        </w:rPr>
        <w:t xml:space="preserve">"Главный центр специальной связи". Место нахождения филиала: 675000, </w:t>
      </w:r>
      <w:proofErr w:type="spellStart"/>
      <w:r w:rsidRPr="006455F1">
        <w:rPr>
          <w:i/>
          <w:sz w:val="28"/>
          <w:szCs w:val="28"/>
        </w:rPr>
        <w:t>г</w:t>
      </w:r>
      <w:proofErr w:type="gramStart"/>
      <w:r w:rsidRPr="006455F1">
        <w:rPr>
          <w:i/>
          <w:sz w:val="28"/>
          <w:szCs w:val="28"/>
        </w:rPr>
        <w:t>.Б</w:t>
      </w:r>
      <w:proofErr w:type="gramEnd"/>
      <w:r w:rsidRPr="006455F1">
        <w:rPr>
          <w:i/>
          <w:sz w:val="28"/>
          <w:szCs w:val="28"/>
        </w:rPr>
        <w:t>лаговещенск</w:t>
      </w:r>
      <w:proofErr w:type="spellEnd"/>
      <w:r w:rsidRPr="006455F1">
        <w:rPr>
          <w:i/>
          <w:sz w:val="28"/>
          <w:szCs w:val="28"/>
        </w:rPr>
        <w:t xml:space="preserve"> , </w:t>
      </w:r>
      <w:proofErr w:type="spellStart"/>
      <w:r w:rsidRPr="006455F1">
        <w:rPr>
          <w:i/>
          <w:sz w:val="28"/>
          <w:szCs w:val="28"/>
        </w:rPr>
        <w:t>ул.Амурская</w:t>
      </w:r>
      <w:proofErr w:type="spellEnd"/>
      <w:r w:rsidRPr="006455F1">
        <w:rPr>
          <w:i/>
          <w:sz w:val="28"/>
          <w:szCs w:val="28"/>
        </w:rPr>
        <w:t>, 212 </w:t>
      </w:r>
    </w:p>
    <w:p w:rsidR="006455F1" w:rsidRPr="006455F1" w:rsidRDefault="006455F1" w:rsidP="006455F1">
      <w:pPr>
        <w:jc w:val="both"/>
        <w:rPr>
          <w:i/>
          <w:sz w:val="28"/>
          <w:szCs w:val="28"/>
        </w:rPr>
      </w:pPr>
      <w:r w:rsidRPr="006455F1">
        <w:rPr>
          <w:i/>
          <w:sz w:val="28"/>
          <w:szCs w:val="28"/>
        </w:rPr>
        <w:tab/>
      </w:r>
      <w:proofErr w:type="gramStart"/>
      <w:r w:rsidRPr="006455F1">
        <w:rPr>
          <w:i/>
          <w:sz w:val="28"/>
          <w:szCs w:val="28"/>
        </w:rPr>
        <w:t xml:space="preserve">В ходе проверки были выявлены нарушения обязательных требований (с указание положений (нормативных, правовых актов): </w:t>
      </w:r>
      <w:proofErr w:type="gramEnd"/>
    </w:p>
    <w:p w:rsidR="006455F1" w:rsidRPr="00294146" w:rsidRDefault="006455F1" w:rsidP="006455F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5360"/>
        <w:gridCol w:w="3276"/>
      </w:tblGrid>
      <w:tr w:rsidR="006455F1" w:rsidRPr="00126439" w:rsidTr="006455F1">
        <w:tc>
          <w:tcPr>
            <w:tcW w:w="782" w:type="dxa"/>
          </w:tcPr>
          <w:p w:rsidR="006455F1" w:rsidRPr="00294146" w:rsidRDefault="006455F1" w:rsidP="006455F1">
            <w:pPr>
              <w:jc w:val="both"/>
              <w:rPr>
                <w:sz w:val="28"/>
                <w:szCs w:val="28"/>
              </w:rPr>
            </w:pPr>
            <w:r w:rsidRPr="00294146">
              <w:rPr>
                <w:sz w:val="28"/>
                <w:szCs w:val="28"/>
              </w:rPr>
              <w:t>№№</w:t>
            </w:r>
          </w:p>
          <w:p w:rsidR="006455F1" w:rsidRPr="00294146" w:rsidRDefault="006455F1" w:rsidP="006455F1">
            <w:pPr>
              <w:jc w:val="both"/>
              <w:rPr>
                <w:sz w:val="28"/>
                <w:szCs w:val="28"/>
              </w:rPr>
            </w:pPr>
            <w:r w:rsidRPr="00294146">
              <w:rPr>
                <w:sz w:val="28"/>
                <w:szCs w:val="28"/>
              </w:rPr>
              <w:t xml:space="preserve"> </w:t>
            </w:r>
            <w:proofErr w:type="gramStart"/>
            <w:r w:rsidRPr="00294146">
              <w:rPr>
                <w:sz w:val="28"/>
                <w:szCs w:val="28"/>
              </w:rPr>
              <w:t>п</w:t>
            </w:r>
            <w:proofErr w:type="gramEnd"/>
            <w:r w:rsidRPr="00294146">
              <w:rPr>
                <w:sz w:val="28"/>
                <w:szCs w:val="28"/>
              </w:rPr>
              <w:t>/п</w:t>
            </w:r>
          </w:p>
        </w:tc>
        <w:tc>
          <w:tcPr>
            <w:tcW w:w="5360" w:type="dxa"/>
          </w:tcPr>
          <w:p w:rsidR="006455F1" w:rsidRPr="00294146" w:rsidRDefault="006455F1" w:rsidP="006455F1">
            <w:pPr>
              <w:jc w:val="both"/>
              <w:rPr>
                <w:sz w:val="28"/>
                <w:szCs w:val="28"/>
              </w:rPr>
            </w:pPr>
            <w:r w:rsidRPr="00294146">
              <w:rPr>
                <w:sz w:val="28"/>
                <w:szCs w:val="28"/>
              </w:rPr>
              <w:t>Нарушенный нормативный документ (статья, пункт, наименование, номер и дата нормативного правового акта, пункт лицензии)</w:t>
            </w:r>
          </w:p>
        </w:tc>
        <w:tc>
          <w:tcPr>
            <w:tcW w:w="3276" w:type="dxa"/>
          </w:tcPr>
          <w:p w:rsidR="006455F1" w:rsidRPr="00294146" w:rsidRDefault="006455F1" w:rsidP="006455F1">
            <w:pPr>
              <w:jc w:val="both"/>
              <w:rPr>
                <w:sz w:val="28"/>
                <w:szCs w:val="28"/>
              </w:rPr>
            </w:pPr>
            <w:r w:rsidRPr="00294146">
              <w:rPr>
                <w:sz w:val="28"/>
                <w:szCs w:val="28"/>
              </w:rPr>
              <w:t>Сведения о лицах, на которых возлагается ответственность за совершение выявленных нарушений.</w:t>
            </w:r>
          </w:p>
        </w:tc>
      </w:tr>
      <w:tr w:rsidR="006455F1" w:rsidRPr="00126439" w:rsidTr="006455F1">
        <w:tc>
          <w:tcPr>
            <w:tcW w:w="782" w:type="dxa"/>
          </w:tcPr>
          <w:p w:rsidR="006455F1" w:rsidRPr="00294146" w:rsidRDefault="006455F1" w:rsidP="006455F1">
            <w:pPr>
              <w:jc w:val="both"/>
              <w:rPr>
                <w:sz w:val="28"/>
                <w:szCs w:val="28"/>
              </w:rPr>
            </w:pPr>
            <w:r w:rsidRPr="00294146">
              <w:rPr>
                <w:sz w:val="28"/>
                <w:szCs w:val="28"/>
              </w:rPr>
              <w:t>1</w:t>
            </w:r>
          </w:p>
        </w:tc>
        <w:tc>
          <w:tcPr>
            <w:tcW w:w="5360" w:type="dxa"/>
          </w:tcPr>
          <w:p w:rsidR="006455F1" w:rsidRPr="00294146" w:rsidRDefault="006455F1" w:rsidP="006455F1">
            <w:pPr>
              <w:widowControl w:val="0"/>
              <w:spacing w:before="120" w:after="120"/>
              <w:jc w:val="both"/>
              <w:rPr>
                <w:sz w:val="28"/>
                <w:szCs w:val="28"/>
              </w:rPr>
            </w:pPr>
            <w:r w:rsidRPr="00294146">
              <w:rPr>
                <w:sz w:val="28"/>
                <w:szCs w:val="28"/>
              </w:rPr>
              <w:t xml:space="preserve">п. 5  «Правил оказания услуг почтовой связи», утвержденных приказом </w:t>
            </w:r>
            <w:proofErr w:type="spellStart"/>
            <w:r w:rsidRPr="00294146">
              <w:rPr>
                <w:sz w:val="28"/>
                <w:szCs w:val="28"/>
              </w:rPr>
              <w:t>Минкомсвязи</w:t>
            </w:r>
            <w:proofErr w:type="spellEnd"/>
            <w:r w:rsidRPr="00294146">
              <w:rPr>
                <w:sz w:val="28"/>
                <w:szCs w:val="28"/>
              </w:rPr>
              <w:t xml:space="preserve"> от 31.07.2014 № 234</w:t>
            </w:r>
          </w:p>
          <w:p w:rsidR="006455F1" w:rsidRPr="00294146" w:rsidRDefault="006455F1" w:rsidP="006455F1">
            <w:pPr>
              <w:widowControl w:val="0"/>
              <w:spacing w:before="120" w:after="120"/>
              <w:jc w:val="both"/>
              <w:rPr>
                <w:sz w:val="28"/>
                <w:szCs w:val="28"/>
              </w:rPr>
            </w:pPr>
            <w:r w:rsidRPr="00294146">
              <w:rPr>
                <w:sz w:val="28"/>
                <w:szCs w:val="28"/>
              </w:rPr>
              <w:t> пункт 5 лицензионных требований в соответствии с лицензией № 112530 на предоставление услуг почтовой связи.</w:t>
            </w:r>
          </w:p>
        </w:tc>
        <w:tc>
          <w:tcPr>
            <w:tcW w:w="3276" w:type="dxa"/>
          </w:tcPr>
          <w:p w:rsidR="006455F1" w:rsidRPr="00294146" w:rsidRDefault="006455F1" w:rsidP="006455F1">
            <w:pPr>
              <w:rPr>
                <w:sz w:val="28"/>
                <w:szCs w:val="28"/>
              </w:rPr>
            </w:pPr>
          </w:p>
          <w:p w:rsidR="006455F1" w:rsidRPr="00294146" w:rsidRDefault="006455F1" w:rsidP="006455F1">
            <w:pPr>
              <w:rPr>
                <w:sz w:val="28"/>
                <w:szCs w:val="28"/>
              </w:rPr>
            </w:pPr>
            <w:r w:rsidRPr="00294146">
              <w:rPr>
                <w:bCs/>
                <w:sz w:val="28"/>
                <w:szCs w:val="28"/>
              </w:rPr>
              <w:t>ФГУП «Главный центр специальной связи» (ФГУП ГЦСС)</w:t>
            </w:r>
          </w:p>
          <w:p w:rsidR="006455F1" w:rsidRPr="00294146" w:rsidRDefault="006455F1" w:rsidP="006455F1">
            <w:pPr>
              <w:rPr>
                <w:sz w:val="28"/>
                <w:szCs w:val="28"/>
              </w:rPr>
            </w:pPr>
            <w:r w:rsidRPr="00294146">
              <w:rPr>
                <w:sz w:val="28"/>
                <w:szCs w:val="28"/>
              </w:rPr>
              <w:t xml:space="preserve">УСС по Амурской области - филиала </w:t>
            </w:r>
            <w:r w:rsidRPr="00294146">
              <w:rPr>
                <w:bCs/>
                <w:sz w:val="28"/>
                <w:szCs w:val="28"/>
              </w:rPr>
              <w:t>ФГУП ГЦСС</w:t>
            </w:r>
          </w:p>
        </w:tc>
      </w:tr>
    </w:tbl>
    <w:p w:rsidR="006455F1" w:rsidRDefault="006455F1" w:rsidP="006455F1">
      <w:pPr>
        <w:pStyle w:val="aff7"/>
        <w:ind w:left="426"/>
        <w:jc w:val="both"/>
        <w:rPr>
          <w:sz w:val="28"/>
          <w:szCs w:val="28"/>
        </w:rPr>
      </w:pPr>
    </w:p>
    <w:p w:rsidR="006455F1" w:rsidRPr="006455F1" w:rsidRDefault="006455F1" w:rsidP="006455F1">
      <w:pPr>
        <w:pStyle w:val="aff7"/>
        <w:ind w:left="0" w:firstLine="708"/>
        <w:jc w:val="both"/>
        <w:rPr>
          <w:i/>
          <w:sz w:val="28"/>
          <w:szCs w:val="28"/>
        </w:rPr>
      </w:pPr>
      <w:r w:rsidRPr="006455F1">
        <w:rPr>
          <w:i/>
          <w:sz w:val="28"/>
          <w:szCs w:val="28"/>
        </w:rPr>
        <w:t>А именно: У входа в объекты связи отсутствует вывеска с указанием наименования оператора почтовой связи, наименования объекта почтовой связи и  режима работы.</w:t>
      </w:r>
    </w:p>
    <w:p w:rsidR="006455F1" w:rsidRDefault="006455F1" w:rsidP="006455F1">
      <w:pPr>
        <w:tabs>
          <w:tab w:val="left" w:pos="1178"/>
          <w:tab w:val="left" w:pos="9053"/>
        </w:tabs>
        <w:ind w:firstLine="567"/>
        <w:jc w:val="both"/>
        <w:rPr>
          <w:bCs/>
          <w:i/>
          <w:sz w:val="28"/>
          <w:szCs w:val="28"/>
        </w:rPr>
      </w:pPr>
      <w:r w:rsidRPr="006455F1">
        <w:rPr>
          <w:i/>
          <w:color w:val="000000"/>
          <w:spacing w:val="1"/>
          <w:sz w:val="28"/>
          <w:szCs w:val="28"/>
        </w:rPr>
        <w:t xml:space="preserve">По результату  проведенной проверки составлен Акт, который направлен  во </w:t>
      </w:r>
      <w:r w:rsidRPr="006455F1">
        <w:rPr>
          <w:bCs/>
          <w:i/>
          <w:sz w:val="28"/>
          <w:szCs w:val="28"/>
        </w:rPr>
        <w:t xml:space="preserve">ФГУП «Главный центр специальной связи» (ФГУП ГЦСС), </w:t>
      </w:r>
      <w:r w:rsidRPr="006455F1">
        <w:rPr>
          <w:i/>
          <w:sz w:val="28"/>
          <w:szCs w:val="28"/>
        </w:rPr>
        <w:t xml:space="preserve">УСС по Амурской области - филиала </w:t>
      </w:r>
      <w:r w:rsidRPr="006455F1">
        <w:rPr>
          <w:bCs/>
          <w:i/>
          <w:sz w:val="28"/>
          <w:szCs w:val="28"/>
        </w:rPr>
        <w:t>ФГУП ГЦСС. Выдано одно предписание об устранении выявленного нарушения до 30.04.2015</w:t>
      </w:r>
    </w:p>
    <w:p w:rsidR="006455F1" w:rsidRPr="0032142B" w:rsidRDefault="006455F1" w:rsidP="006455F1">
      <w:pPr>
        <w:tabs>
          <w:tab w:val="left" w:pos="1178"/>
          <w:tab w:val="left" w:pos="9053"/>
        </w:tabs>
        <w:ind w:firstLine="567"/>
        <w:jc w:val="both"/>
        <w:rPr>
          <w:bCs/>
          <w:i/>
          <w:sz w:val="28"/>
          <w:szCs w:val="28"/>
        </w:rPr>
      </w:pPr>
      <w:r>
        <w:rPr>
          <w:bCs/>
          <w:i/>
          <w:sz w:val="28"/>
          <w:szCs w:val="28"/>
        </w:rPr>
        <w:t xml:space="preserve">- В рамках </w:t>
      </w:r>
      <w:proofErr w:type="gramStart"/>
      <w:r>
        <w:rPr>
          <w:bCs/>
          <w:i/>
          <w:sz w:val="28"/>
          <w:szCs w:val="28"/>
        </w:rPr>
        <w:t>СН ОС</w:t>
      </w:r>
      <w:proofErr w:type="gramEnd"/>
      <w:r w:rsidR="0032142B">
        <w:rPr>
          <w:bCs/>
          <w:i/>
          <w:sz w:val="28"/>
          <w:szCs w:val="28"/>
        </w:rPr>
        <w:t xml:space="preserve"> во 2 </w:t>
      </w:r>
      <w:proofErr w:type="spellStart"/>
      <w:r w:rsidR="0032142B">
        <w:rPr>
          <w:bCs/>
          <w:i/>
          <w:sz w:val="28"/>
          <w:szCs w:val="28"/>
        </w:rPr>
        <w:t>кв</w:t>
      </w:r>
      <w:proofErr w:type="spellEnd"/>
      <w:r>
        <w:rPr>
          <w:bCs/>
          <w:i/>
          <w:sz w:val="28"/>
          <w:szCs w:val="28"/>
        </w:rPr>
        <w:t xml:space="preserve"> проведена проверка ОАО «Ростелеком» по оказанию универсальных услуг. Результаты проверки указаны в таблице</w:t>
      </w:r>
      <w:r w:rsidRPr="0032142B">
        <w:rPr>
          <w:bCs/>
          <w:i/>
          <w:sz w:val="28"/>
          <w:szCs w:val="28"/>
        </w:rPr>
        <w:t>:</w:t>
      </w:r>
    </w:p>
    <w:p w:rsidR="00B6597F" w:rsidRDefault="00B6597F" w:rsidP="006455F1">
      <w:pPr>
        <w:tabs>
          <w:tab w:val="left" w:pos="1178"/>
          <w:tab w:val="left" w:pos="9053"/>
        </w:tabs>
        <w:ind w:firstLine="567"/>
        <w:jc w:val="both"/>
        <w:rPr>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31"/>
        <w:gridCol w:w="2569"/>
        <w:gridCol w:w="2880"/>
        <w:gridCol w:w="2761"/>
      </w:tblGrid>
      <w:tr w:rsidR="00B6597F" w:rsidRPr="00B6597F" w:rsidTr="00B6597F">
        <w:tc>
          <w:tcPr>
            <w:tcW w:w="540" w:type="dxa"/>
          </w:tcPr>
          <w:p w:rsidR="00B6597F" w:rsidRPr="00B6597F" w:rsidRDefault="00B6597F" w:rsidP="00B6597F">
            <w:pPr>
              <w:rPr>
                <w:sz w:val="28"/>
                <w:szCs w:val="28"/>
              </w:rPr>
            </w:pPr>
            <w:r w:rsidRPr="00B6597F">
              <w:rPr>
                <w:sz w:val="28"/>
                <w:szCs w:val="28"/>
              </w:rPr>
              <w:lastRenderedPageBreak/>
              <w:t>№</w:t>
            </w:r>
            <w:proofErr w:type="gramStart"/>
            <w:r w:rsidRPr="00B6597F">
              <w:rPr>
                <w:sz w:val="28"/>
                <w:szCs w:val="28"/>
              </w:rPr>
              <w:t>п</w:t>
            </w:r>
            <w:proofErr w:type="gramEnd"/>
            <w:r w:rsidRPr="00B6597F">
              <w:rPr>
                <w:sz w:val="28"/>
                <w:szCs w:val="28"/>
              </w:rPr>
              <w:t>/п</w:t>
            </w:r>
          </w:p>
        </w:tc>
        <w:tc>
          <w:tcPr>
            <w:tcW w:w="1031" w:type="dxa"/>
          </w:tcPr>
          <w:p w:rsidR="00B6597F" w:rsidRPr="00B6597F" w:rsidRDefault="00B6597F" w:rsidP="00B6597F">
            <w:pPr>
              <w:rPr>
                <w:sz w:val="28"/>
                <w:szCs w:val="28"/>
              </w:rPr>
            </w:pPr>
            <w:r w:rsidRPr="00B6597F">
              <w:rPr>
                <w:sz w:val="28"/>
                <w:szCs w:val="28"/>
              </w:rPr>
              <w:t>№ по договору</w:t>
            </w:r>
          </w:p>
        </w:tc>
        <w:tc>
          <w:tcPr>
            <w:tcW w:w="2569" w:type="dxa"/>
          </w:tcPr>
          <w:p w:rsidR="00B6597F" w:rsidRPr="00B6597F" w:rsidRDefault="00B6597F" w:rsidP="00B6597F">
            <w:pPr>
              <w:rPr>
                <w:sz w:val="28"/>
                <w:szCs w:val="28"/>
              </w:rPr>
            </w:pPr>
            <w:r w:rsidRPr="00B6597F">
              <w:rPr>
                <w:sz w:val="28"/>
                <w:szCs w:val="28"/>
              </w:rPr>
              <w:t>Населенный пункт, адрес установки</w:t>
            </w:r>
          </w:p>
        </w:tc>
        <w:tc>
          <w:tcPr>
            <w:tcW w:w="2880" w:type="dxa"/>
          </w:tcPr>
          <w:p w:rsidR="00B6597F" w:rsidRPr="00B6597F" w:rsidRDefault="00B6597F" w:rsidP="00B6597F">
            <w:pPr>
              <w:rPr>
                <w:sz w:val="28"/>
                <w:szCs w:val="28"/>
              </w:rPr>
            </w:pPr>
            <w:r w:rsidRPr="00B6597F">
              <w:rPr>
                <w:sz w:val="28"/>
                <w:szCs w:val="28"/>
              </w:rPr>
              <w:t xml:space="preserve"> Результат проверки</w:t>
            </w:r>
          </w:p>
        </w:tc>
        <w:tc>
          <w:tcPr>
            <w:tcW w:w="2761" w:type="dxa"/>
          </w:tcPr>
          <w:p w:rsidR="00B6597F" w:rsidRPr="00B6597F" w:rsidRDefault="00B6597F" w:rsidP="00B6597F">
            <w:pPr>
              <w:rPr>
                <w:sz w:val="28"/>
                <w:szCs w:val="28"/>
              </w:rPr>
            </w:pPr>
            <w:r w:rsidRPr="00B6597F">
              <w:rPr>
                <w:sz w:val="28"/>
                <w:szCs w:val="28"/>
              </w:rPr>
              <w:t xml:space="preserve">Нарушенный пункт ППРФ (№241 или </w:t>
            </w:r>
            <w:proofErr w:type="spellStart"/>
            <w:r w:rsidRPr="00B6597F">
              <w:rPr>
                <w:sz w:val="28"/>
                <w:szCs w:val="28"/>
              </w:rPr>
              <w:t>ПрМС</w:t>
            </w:r>
            <w:proofErr w:type="spellEnd"/>
            <w:r w:rsidRPr="00B6597F">
              <w:rPr>
                <w:sz w:val="28"/>
                <w:szCs w:val="28"/>
              </w:rPr>
              <w:t xml:space="preserve"> №137)</w:t>
            </w:r>
          </w:p>
        </w:tc>
      </w:tr>
      <w:tr w:rsidR="00B6597F" w:rsidRPr="00B6597F" w:rsidTr="00B6597F">
        <w:trPr>
          <w:trHeight w:val="1565"/>
        </w:trPr>
        <w:tc>
          <w:tcPr>
            <w:tcW w:w="540" w:type="dxa"/>
            <w:vAlign w:val="center"/>
          </w:tcPr>
          <w:p w:rsidR="00B6597F" w:rsidRPr="00B6597F" w:rsidRDefault="00B6597F" w:rsidP="00B6597F">
            <w:pPr>
              <w:jc w:val="center"/>
              <w:rPr>
                <w:sz w:val="20"/>
                <w:szCs w:val="20"/>
              </w:rPr>
            </w:pPr>
            <w:r w:rsidRPr="00B6597F">
              <w:rPr>
                <w:sz w:val="20"/>
                <w:szCs w:val="20"/>
              </w:rPr>
              <w:t>1</w:t>
            </w:r>
          </w:p>
        </w:tc>
        <w:tc>
          <w:tcPr>
            <w:tcW w:w="1031" w:type="dxa"/>
            <w:vAlign w:val="center"/>
          </w:tcPr>
          <w:p w:rsidR="00B6597F" w:rsidRPr="00B6597F" w:rsidRDefault="00B6597F" w:rsidP="00B6597F">
            <w:pPr>
              <w:jc w:val="center"/>
              <w:rPr>
                <w:sz w:val="20"/>
                <w:szCs w:val="20"/>
              </w:rPr>
            </w:pPr>
            <w:r w:rsidRPr="00B6597F">
              <w:rPr>
                <w:sz w:val="20"/>
                <w:szCs w:val="20"/>
              </w:rPr>
              <w:t>545</w:t>
            </w:r>
          </w:p>
          <w:p w:rsidR="00B6597F" w:rsidRPr="00B6597F" w:rsidRDefault="00B6597F" w:rsidP="00B6597F">
            <w:pPr>
              <w:jc w:val="center"/>
              <w:rPr>
                <w:sz w:val="20"/>
                <w:szCs w:val="20"/>
              </w:rPr>
            </w:pPr>
            <w:r w:rsidRPr="00B6597F">
              <w:rPr>
                <w:sz w:val="20"/>
                <w:szCs w:val="20"/>
              </w:rPr>
              <w:t>УСС 01/2014 от 13.05.14г</w:t>
            </w:r>
          </w:p>
          <w:p w:rsidR="00B6597F" w:rsidRPr="00B6597F" w:rsidRDefault="00B6597F" w:rsidP="00B6597F">
            <w:pPr>
              <w:jc w:val="center"/>
              <w:rPr>
                <w:sz w:val="20"/>
                <w:szCs w:val="20"/>
              </w:rPr>
            </w:pPr>
          </w:p>
        </w:tc>
        <w:tc>
          <w:tcPr>
            <w:tcW w:w="2569" w:type="dxa"/>
            <w:vAlign w:val="center"/>
          </w:tcPr>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Шимановский</w:t>
            </w:r>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Актайский</w:t>
            </w:r>
            <w:proofErr w:type="spellEnd"/>
          </w:p>
          <w:p w:rsidR="00B6597F" w:rsidRPr="00B6597F" w:rsidRDefault="00B6597F" w:rsidP="00B6597F">
            <w:pPr>
              <w:jc w:val="center"/>
              <w:rPr>
                <w:sz w:val="20"/>
                <w:szCs w:val="20"/>
              </w:rPr>
            </w:pPr>
            <w:r w:rsidRPr="00B6597F">
              <w:rPr>
                <w:sz w:val="20"/>
                <w:szCs w:val="20"/>
              </w:rPr>
              <w:t xml:space="preserve">с. </w:t>
            </w:r>
            <w:proofErr w:type="spellStart"/>
            <w:r w:rsidRPr="00B6597F">
              <w:rPr>
                <w:sz w:val="20"/>
                <w:szCs w:val="20"/>
              </w:rPr>
              <w:t>Актай</w:t>
            </w:r>
            <w:proofErr w:type="spellEnd"/>
          </w:p>
          <w:p w:rsidR="00B6597F" w:rsidRPr="00B6597F" w:rsidRDefault="00B6597F" w:rsidP="00B6597F">
            <w:pPr>
              <w:jc w:val="center"/>
              <w:rPr>
                <w:sz w:val="20"/>
                <w:szCs w:val="20"/>
              </w:rPr>
            </w:pPr>
            <w:r w:rsidRPr="00B6597F">
              <w:rPr>
                <w:sz w:val="20"/>
                <w:szCs w:val="20"/>
              </w:rPr>
              <w:t>676333</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Трудовая 30</w:t>
            </w:r>
          </w:p>
          <w:p w:rsidR="00B6597F" w:rsidRPr="00B6597F" w:rsidRDefault="00B6597F" w:rsidP="00B6597F">
            <w:pPr>
              <w:jc w:val="center"/>
              <w:rPr>
                <w:sz w:val="20"/>
                <w:szCs w:val="20"/>
              </w:rPr>
            </w:pPr>
            <w:r w:rsidRPr="00B6597F">
              <w:rPr>
                <w:sz w:val="20"/>
                <w:szCs w:val="20"/>
              </w:rPr>
              <w:t>8-416-519-55-30</w:t>
            </w:r>
          </w:p>
        </w:tc>
        <w:tc>
          <w:tcPr>
            <w:tcW w:w="2880" w:type="dxa"/>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 xml:space="preserve">Таксофон  установлен, </w:t>
            </w:r>
            <w:proofErr w:type="gramStart"/>
            <w:r w:rsidRPr="00B6597F">
              <w:rPr>
                <w:sz w:val="20"/>
                <w:szCs w:val="20"/>
              </w:rPr>
              <w:t>в</w:t>
            </w:r>
            <w:proofErr w:type="gramEnd"/>
            <w:r w:rsidRPr="00B6597F">
              <w:rPr>
                <w:sz w:val="20"/>
                <w:szCs w:val="20"/>
              </w:rPr>
              <w:t xml:space="preserve"> </w:t>
            </w:r>
          </w:p>
          <w:p w:rsidR="00B6597F" w:rsidRPr="00B6597F" w:rsidRDefault="00B6597F" w:rsidP="00B6597F">
            <w:pPr>
              <w:jc w:val="center"/>
              <w:rPr>
                <w:sz w:val="20"/>
                <w:szCs w:val="20"/>
              </w:rPr>
            </w:pPr>
            <w:r w:rsidRPr="00B6597F">
              <w:rPr>
                <w:sz w:val="20"/>
                <w:szCs w:val="20"/>
              </w:rPr>
              <w:t xml:space="preserve">не </w:t>
            </w:r>
            <w:proofErr w:type="gramStart"/>
            <w:r w:rsidRPr="00B6597F">
              <w:rPr>
                <w:sz w:val="20"/>
                <w:szCs w:val="20"/>
              </w:rPr>
              <w:t>рабочем</w:t>
            </w:r>
            <w:proofErr w:type="gramEnd"/>
            <w:r w:rsidRPr="00B6597F">
              <w:rPr>
                <w:sz w:val="20"/>
                <w:szCs w:val="20"/>
              </w:rPr>
              <w:t xml:space="preserve"> состоянии (нет ответа СС)</w:t>
            </w:r>
          </w:p>
          <w:p w:rsidR="00B6597F" w:rsidRPr="00B6597F" w:rsidRDefault="00B6597F" w:rsidP="00B6597F">
            <w:pPr>
              <w:jc w:val="center"/>
              <w:rPr>
                <w:sz w:val="20"/>
                <w:szCs w:val="20"/>
              </w:rPr>
            </w:pPr>
          </w:p>
        </w:tc>
        <w:tc>
          <w:tcPr>
            <w:tcW w:w="2761" w:type="dxa"/>
            <w:vAlign w:val="center"/>
          </w:tcPr>
          <w:p w:rsidR="00B6597F" w:rsidRPr="00B6597F" w:rsidRDefault="00B6597F" w:rsidP="00B6597F">
            <w:pPr>
              <w:jc w:val="center"/>
              <w:rPr>
                <w:sz w:val="20"/>
                <w:szCs w:val="20"/>
              </w:rPr>
            </w:pPr>
            <w:r w:rsidRPr="00B6597F">
              <w:rPr>
                <w:b/>
                <w:sz w:val="20"/>
                <w:szCs w:val="20"/>
              </w:rPr>
              <w:t>п.5.</w:t>
            </w:r>
            <w:r w:rsidRPr="00B6597F">
              <w:rPr>
                <w:sz w:val="20"/>
                <w:szCs w:val="20"/>
              </w:rPr>
              <w:t xml:space="preserve"> Прилож.1</w:t>
            </w:r>
            <w:proofErr w:type="gramStart"/>
            <w:r w:rsidRPr="00B6597F">
              <w:rPr>
                <w:sz w:val="20"/>
                <w:szCs w:val="20"/>
              </w:rPr>
              <w:t xml:space="preserve"> П</w:t>
            </w:r>
            <w:proofErr w:type="gramEnd"/>
            <w:r w:rsidRPr="00B6597F">
              <w:rPr>
                <w:sz w:val="20"/>
                <w:szCs w:val="20"/>
              </w:rPr>
              <w:t xml:space="preserve">р. МС от 06.12.2005 №137, </w:t>
            </w:r>
            <w:r w:rsidRPr="00B6597F">
              <w:rPr>
                <w:b/>
                <w:sz w:val="20"/>
                <w:szCs w:val="20"/>
              </w:rPr>
              <w:t>п.6</w:t>
            </w:r>
            <w:r w:rsidRPr="00B6597F">
              <w:rPr>
                <w:sz w:val="20"/>
                <w:szCs w:val="20"/>
              </w:rPr>
              <w:t xml:space="preserve"> «Правил оказания универсальных услуг связи», Постановление Правительства РФ от 21.04. 2005г. №241</w:t>
            </w:r>
          </w:p>
          <w:p w:rsidR="00B6597F" w:rsidRPr="00B6597F" w:rsidRDefault="00B6597F" w:rsidP="00B6597F">
            <w:pPr>
              <w:jc w:val="center"/>
              <w:rPr>
                <w:sz w:val="20"/>
                <w:szCs w:val="20"/>
              </w:rPr>
            </w:pPr>
          </w:p>
        </w:tc>
      </w:tr>
      <w:tr w:rsidR="00B6597F" w:rsidRPr="00B6597F" w:rsidTr="00B6597F">
        <w:tc>
          <w:tcPr>
            <w:tcW w:w="540" w:type="dxa"/>
            <w:vAlign w:val="center"/>
          </w:tcPr>
          <w:p w:rsidR="00B6597F" w:rsidRPr="00B6597F" w:rsidRDefault="00B6597F" w:rsidP="00B6597F">
            <w:pPr>
              <w:jc w:val="center"/>
              <w:rPr>
                <w:sz w:val="20"/>
                <w:szCs w:val="20"/>
              </w:rPr>
            </w:pPr>
            <w:r w:rsidRPr="00B6597F">
              <w:rPr>
                <w:sz w:val="20"/>
                <w:szCs w:val="20"/>
              </w:rPr>
              <w:t>2</w:t>
            </w:r>
          </w:p>
        </w:tc>
        <w:tc>
          <w:tcPr>
            <w:tcW w:w="1031" w:type="dxa"/>
            <w:vAlign w:val="center"/>
          </w:tcPr>
          <w:p w:rsidR="00B6597F" w:rsidRPr="00B6597F" w:rsidRDefault="00B6597F" w:rsidP="00B6597F">
            <w:pPr>
              <w:jc w:val="center"/>
              <w:rPr>
                <w:sz w:val="20"/>
                <w:szCs w:val="20"/>
              </w:rPr>
            </w:pPr>
            <w:r w:rsidRPr="00B6597F">
              <w:rPr>
                <w:sz w:val="20"/>
                <w:szCs w:val="20"/>
              </w:rPr>
              <w:t>0546</w:t>
            </w:r>
          </w:p>
          <w:p w:rsidR="00B6597F" w:rsidRPr="00B6597F" w:rsidRDefault="00B6597F" w:rsidP="00B6597F">
            <w:pPr>
              <w:jc w:val="center"/>
              <w:rPr>
                <w:sz w:val="20"/>
                <w:szCs w:val="20"/>
              </w:rPr>
            </w:pPr>
            <w:r w:rsidRPr="00B6597F">
              <w:rPr>
                <w:sz w:val="20"/>
                <w:szCs w:val="20"/>
              </w:rPr>
              <w:t>УСС 01/2014 от 13.05.14г</w:t>
            </w:r>
          </w:p>
        </w:tc>
        <w:tc>
          <w:tcPr>
            <w:tcW w:w="2569" w:type="dxa"/>
            <w:vAlign w:val="center"/>
          </w:tcPr>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Шимановский</w:t>
            </w:r>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Береинский</w:t>
            </w:r>
            <w:proofErr w:type="spellEnd"/>
          </w:p>
          <w:p w:rsidR="00B6597F" w:rsidRPr="00B6597F" w:rsidRDefault="00B6597F" w:rsidP="00B6597F">
            <w:pPr>
              <w:jc w:val="center"/>
              <w:rPr>
                <w:sz w:val="20"/>
                <w:szCs w:val="20"/>
              </w:rPr>
            </w:pPr>
            <w:proofErr w:type="spellStart"/>
            <w:r w:rsidRPr="00B6597F">
              <w:rPr>
                <w:sz w:val="20"/>
                <w:szCs w:val="20"/>
              </w:rPr>
              <w:t>жд.ст</w:t>
            </w:r>
            <w:proofErr w:type="spellEnd"/>
            <w:r w:rsidRPr="00B6597F">
              <w:rPr>
                <w:sz w:val="20"/>
                <w:szCs w:val="20"/>
              </w:rPr>
              <w:t xml:space="preserve">. </w:t>
            </w:r>
            <w:proofErr w:type="spellStart"/>
            <w:r w:rsidRPr="00B6597F">
              <w:rPr>
                <w:sz w:val="20"/>
                <w:szCs w:val="20"/>
              </w:rPr>
              <w:t>Берея</w:t>
            </w:r>
            <w:proofErr w:type="spellEnd"/>
          </w:p>
          <w:p w:rsidR="00B6597F" w:rsidRPr="00B6597F" w:rsidRDefault="00B6597F" w:rsidP="00B6597F">
            <w:pPr>
              <w:jc w:val="center"/>
              <w:rPr>
                <w:sz w:val="20"/>
                <w:szCs w:val="20"/>
              </w:rPr>
            </w:pPr>
            <w:r w:rsidRPr="00B6597F">
              <w:rPr>
                <w:sz w:val="20"/>
                <w:szCs w:val="20"/>
              </w:rPr>
              <w:t>676310</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Лазо 7 2</w:t>
            </w:r>
          </w:p>
          <w:p w:rsidR="00B6597F" w:rsidRPr="00B6597F" w:rsidRDefault="00B6597F" w:rsidP="00B6597F">
            <w:pPr>
              <w:jc w:val="center"/>
              <w:rPr>
                <w:sz w:val="20"/>
                <w:szCs w:val="20"/>
              </w:rPr>
            </w:pPr>
            <w:r w:rsidRPr="00B6597F">
              <w:rPr>
                <w:sz w:val="20"/>
                <w:szCs w:val="20"/>
              </w:rPr>
              <w:t>8-416-512-01-77</w:t>
            </w:r>
          </w:p>
        </w:tc>
        <w:tc>
          <w:tcPr>
            <w:tcW w:w="2880" w:type="dxa"/>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 xml:space="preserve">Таксофон  установлен,   </w:t>
            </w:r>
          </w:p>
          <w:p w:rsidR="00B6597F" w:rsidRPr="00B6597F" w:rsidRDefault="00B6597F" w:rsidP="00B6597F">
            <w:pPr>
              <w:jc w:val="center"/>
              <w:rPr>
                <w:sz w:val="20"/>
                <w:szCs w:val="20"/>
              </w:rPr>
            </w:pPr>
            <w:r w:rsidRPr="00B6597F">
              <w:rPr>
                <w:sz w:val="20"/>
                <w:szCs w:val="20"/>
              </w:rPr>
              <w:t xml:space="preserve">  в не рабочем состоянии (нет ответа СС)</w:t>
            </w:r>
          </w:p>
          <w:p w:rsidR="00B6597F" w:rsidRPr="00B6597F" w:rsidRDefault="00B6597F" w:rsidP="00B6597F">
            <w:pPr>
              <w:jc w:val="center"/>
              <w:rPr>
                <w:sz w:val="20"/>
                <w:szCs w:val="20"/>
              </w:rPr>
            </w:pPr>
          </w:p>
        </w:tc>
        <w:tc>
          <w:tcPr>
            <w:tcW w:w="2761" w:type="dxa"/>
            <w:vAlign w:val="center"/>
          </w:tcPr>
          <w:p w:rsidR="00B6597F" w:rsidRPr="00B6597F" w:rsidRDefault="00B6597F" w:rsidP="00B6597F">
            <w:pPr>
              <w:jc w:val="center"/>
              <w:rPr>
                <w:sz w:val="20"/>
                <w:szCs w:val="20"/>
              </w:rPr>
            </w:pPr>
            <w:r w:rsidRPr="00B6597F">
              <w:rPr>
                <w:b/>
                <w:sz w:val="20"/>
                <w:szCs w:val="20"/>
              </w:rPr>
              <w:t xml:space="preserve">п.5. </w:t>
            </w:r>
            <w:r w:rsidRPr="00B6597F">
              <w:rPr>
                <w:sz w:val="20"/>
                <w:szCs w:val="20"/>
              </w:rPr>
              <w:t>Прилож.1</w:t>
            </w:r>
            <w:proofErr w:type="gramStart"/>
            <w:r w:rsidRPr="00B6597F">
              <w:rPr>
                <w:sz w:val="20"/>
                <w:szCs w:val="20"/>
              </w:rPr>
              <w:t xml:space="preserve"> П</w:t>
            </w:r>
            <w:proofErr w:type="gramEnd"/>
            <w:r w:rsidRPr="00B6597F">
              <w:rPr>
                <w:sz w:val="20"/>
                <w:szCs w:val="20"/>
              </w:rPr>
              <w:t>р. МС от 06.12.2005 №137</w:t>
            </w:r>
          </w:p>
          <w:p w:rsidR="00B6597F" w:rsidRPr="00B6597F" w:rsidRDefault="00B6597F" w:rsidP="00B6597F">
            <w:pPr>
              <w:jc w:val="center"/>
              <w:rPr>
                <w:sz w:val="20"/>
                <w:szCs w:val="20"/>
              </w:rPr>
            </w:pPr>
            <w:r w:rsidRPr="00B6597F">
              <w:rPr>
                <w:b/>
                <w:sz w:val="20"/>
                <w:szCs w:val="20"/>
              </w:rPr>
              <w:t xml:space="preserve"> </w:t>
            </w:r>
          </w:p>
        </w:tc>
      </w:tr>
      <w:tr w:rsidR="00B6597F" w:rsidRPr="00B6597F" w:rsidTr="00B6597F">
        <w:tc>
          <w:tcPr>
            <w:tcW w:w="540" w:type="dxa"/>
            <w:vAlign w:val="center"/>
          </w:tcPr>
          <w:p w:rsidR="00B6597F" w:rsidRPr="00B6597F" w:rsidRDefault="00B6597F" w:rsidP="00B6597F">
            <w:pPr>
              <w:jc w:val="center"/>
              <w:rPr>
                <w:sz w:val="20"/>
                <w:szCs w:val="20"/>
              </w:rPr>
            </w:pPr>
            <w:r w:rsidRPr="00B6597F">
              <w:rPr>
                <w:sz w:val="20"/>
                <w:szCs w:val="20"/>
              </w:rPr>
              <w:t>3</w:t>
            </w:r>
          </w:p>
        </w:tc>
        <w:tc>
          <w:tcPr>
            <w:tcW w:w="1031" w:type="dxa"/>
            <w:vAlign w:val="center"/>
          </w:tcPr>
          <w:p w:rsidR="00B6597F" w:rsidRPr="00B6597F" w:rsidRDefault="00B6597F" w:rsidP="00B6597F">
            <w:pPr>
              <w:jc w:val="center"/>
              <w:rPr>
                <w:sz w:val="20"/>
                <w:szCs w:val="20"/>
              </w:rPr>
            </w:pPr>
            <w:r w:rsidRPr="00B6597F">
              <w:rPr>
                <w:sz w:val="20"/>
                <w:szCs w:val="20"/>
              </w:rPr>
              <w:t>0547</w:t>
            </w:r>
          </w:p>
          <w:p w:rsidR="00B6597F" w:rsidRPr="00B6597F" w:rsidRDefault="00B6597F" w:rsidP="00B6597F">
            <w:pPr>
              <w:jc w:val="center"/>
              <w:rPr>
                <w:sz w:val="20"/>
                <w:szCs w:val="20"/>
              </w:rPr>
            </w:pPr>
            <w:r w:rsidRPr="00B6597F">
              <w:rPr>
                <w:sz w:val="20"/>
                <w:szCs w:val="20"/>
              </w:rPr>
              <w:t>УСС 01/2014 от 13.05.14г</w:t>
            </w:r>
          </w:p>
        </w:tc>
        <w:tc>
          <w:tcPr>
            <w:tcW w:w="2569" w:type="dxa"/>
            <w:vAlign w:val="center"/>
          </w:tcPr>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Шимановский</w:t>
            </w:r>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Малиновский</w:t>
            </w:r>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Малиновка</w:t>
            </w:r>
          </w:p>
          <w:p w:rsidR="00B6597F" w:rsidRPr="00B6597F" w:rsidRDefault="00B6597F" w:rsidP="00B6597F">
            <w:pPr>
              <w:jc w:val="center"/>
              <w:rPr>
                <w:sz w:val="20"/>
                <w:szCs w:val="20"/>
              </w:rPr>
            </w:pPr>
            <w:r w:rsidRPr="00B6597F">
              <w:rPr>
                <w:sz w:val="20"/>
                <w:szCs w:val="20"/>
              </w:rPr>
              <w:t>676335</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Советская 20</w:t>
            </w:r>
          </w:p>
          <w:p w:rsidR="00B6597F" w:rsidRPr="00B6597F" w:rsidRDefault="00B6597F" w:rsidP="00B6597F">
            <w:pPr>
              <w:jc w:val="center"/>
              <w:rPr>
                <w:sz w:val="20"/>
                <w:szCs w:val="20"/>
              </w:rPr>
            </w:pPr>
            <w:r w:rsidRPr="00B6597F">
              <w:rPr>
                <w:sz w:val="20"/>
                <w:szCs w:val="20"/>
              </w:rPr>
              <w:t>8-416-519-23-10</w:t>
            </w:r>
          </w:p>
        </w:tc>
        <w:tc>
          <w:tcPr>
            <w:tcW w:w="2880" w:type="dxa"/>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 xml:space="preserve">Таксофон установлен, </w:t>
            </w:r>
          </w:p>
          <w:p w:rsidR="00B6597F" w:rsidRPr="00B6597F" w:rsidRDefault="00B6597F" w:rsidP="00B6597F">
            <w:pPr>
              <w:jc w:val="center"/>
              <w:rPr>
                <w:sz w:val="20"/>
                <w:szCs w:val="20"/>
              </w:rPr>
            </w:pPr>
            <w:r w:rsidRPr="00B6597F">
              <w:rPr>
                <w:sz w:val="20"/>
                <w:szCs w:val="20"/>
              </w:rPr>
              <w:t xml:space="preserve"> в не рабочем состоянии (нет СС).</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неудовлетворительное</w:t>
            </w:r>
          </w:p>
          <w:p w:rsidR="00B6597F" w:rsidRPr="00B6597F" w:rsidRDefault="00B6597F" w:rsidP="00B6597F">
            <w:pPr>
              <w:jc w:val="center"/>
              <w:rPr>
                <w:sz w:val="20"/>
                <w:szCs w:val="20"/>
              </w:rPr>
            </w:pPr>
            <w:r w:rsidRPr="00B6597F">
              <w:rPr>
                <w:sz w:val="20"/>
                <w:szCs w:val="20"/>
              </w:rPr>
              <w:t>Логотипы устаревшие</w:t>
            </w:r>
          </w:p>
        </w:tc>
        <w:tc>
          <w:tcPr>
            <w:tcW w:w="2761" w:type="dxa"/>
            <w:vAlign w:val="center"/>
          </w:tcPr>
          <w:p w:rsidR="00B6597F" w:rsidRPr="00B6597F" w:rsidRDefault="00B6597F" w:rsidP="00B6597F">
            <w:pPr>
              <w:jc w:val="center"/>
              <w:rPr>
                <w:sz w:val="20"/>
                <w:szCs w:val="20"/>
              </w:rPr>
            </w:pPr>
            <w:r w:rsidRPr="00B6597F">
              <w:rPr>
                <w:b/>
                <w:sz w:val="20"/>
                <w:szCs w:val="20"/>
              </w:rPr>
              <w:t>п.5</w:t>
            </w:r>
            <w:r w:rsidRPr="00B6597F">
              <w:rPr>
                <w:sz w:val="20"/>
                <w:szCs w:val="20"/>
              </w:rPr>
              <w:t>. Прилож.1</w:t>
            </w:r>
            <w:proofErr w:type="gramStart"/>
            <w:r w:rsidRPr="00B6597F">
              <w:rPr>
                <w:sz w:val="20"/>
                <w:szCs w:val="20"/>
              </w:rPr>
              <w:t xml:space="preserve"> П</w:t>
            </w:r>
            <w:proofErr w:type="gramEnd"/>
            <w:r w:rsidRPr="00B6597F">
              <w:rPr>
                <w:sz w:val="20"/>
                <w:szCs w:val="20"/>
              </w:rPr>
              <w:t>р. МС от 06.12.2005 №137</w:t>
            </w:r>
          </w:p>
          <w:p w:rsidR="00B6597F" w:rsidRPr="00B6597F" w:rsidRDefault="00B6597F" w:rsidP="00B6597F">
            <w:pPr>
              <w:jc w:val="center"/>
              <w:rPr>
                <w:sz w:val="20"/>
                <w:szCs w:val="20"/>
              </w:rPr>
            </w:pPr>
            <w:r w:rsidRPr="00B6597F">
              <w:rPr>
                <w:sz w:val="20"/>
                <w:szCs w:val="20"/>
              </w:rPr>
              <w:t>п.6 «Правил оказания универсальных услуг связи», Постановление Правительства РФ от 21.04. 2005г. №241</w:t>
            </w:r>
          </w:p>
        </w:tc>
      </w:tr>
      <w:tr w:rsidR="00B6597F" w:rsidRPr="00B6597F" w:rsidTr="00B6597F">
        <w:tc>
          <w:tcPr>
            <w:tcW w:w="540" w:type="dxa"/>
            <w:vAlign w:val="center"/>
          </w:tcPr>
          <w:p w:rsidR="00B6597F" w:rsidRPr="00B6597F" w:rsidRDefault="00B6597F" w:rsidP="00B6597F">
            <w:pPr>
              <w:jc w:val="center"/>
              <w:rPr>
                <w:sz w:val="20"/>
                <w:szCs w:val="20"/>
              </w:rPr>
            </w:pPr>
            <w:r w:rsidRPr="00B6597F">
              <w:rPr>
                <w:sz w:val="20"/>
                <w:szCs w:val="20"/>
              </w:rPr>
              <w:t>4</w:t>
            </w:r>
          </w:p>
        </w:tc>
        <w:tc>
          <w:tcPr>
            <w:tcW w:w="1031" w:type="dxa"/>
            <w:vAlign w:val="center"/>
          </w:tcPr>
          <w:p w:rsidR="00B6597F" w:rsidRPr="00B6597F" w:rsidRDefault="00B6597F" w:rsidP="00B6597F">
            <w:pPr>
              <w:jc w:val="center"/>
              <w:rPr>
                <w:sz w:val="20"/>
                <w:szCs w:val="20"/>
              </w:rPr>
            </w:pPr>
            <w:r w:rsidRPr="00B6597F">
              <w:rPr>
                <w:sz w:val="20"/>
                <w:szCs w:val="20"/>
              </w:rPr>
              <w:t>0555</w:t>
            </w:r>
          </w:p>
          <w:p w:rsidR="00B6597F" w:rsidRPr="00B6597F" w:rsidRDefault="00B6597F" w:rsidP="00B6597F">
            <w:pPr>
              <w:jc w:val="center"/>
              <w:rPr>
                <w:sz w:val="20"/>
                <w:szCs w:val="20"/>
              </w:rPr>
            </w:pPr>
            <w:r w:rsidRPr="00B6597F">
              <w:rPr>
                <w:sz w:val="20"/>
                <w:szCs w:val="20"/>
              </w:rPr>
              <w:t>УСС 01/2014 от 13.05.14г</w:t>
            </w:r>
          </w:p>
        </w:tc>
        <w:tc>
          <w:tcPr>
            <w:tcW w:w="2569" w:type="dxa"/>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Шимановский</w:t>
            </w:r>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Петрушинский</w:t>
            </w:r>
            <w:proofErr w:type="spellEnd"/>
          </w:p>
          <w:p w:rsidR="00B6597F" w:rsidRPr="00B6597F" w:rsidRDefault="00B6597F" w:rsidP="00B6597F">
            <w:pPr>
              <w:jc w:val="center"/>
              <w:rPr>
                <w:sz w:val="20"/>
                <w:szCs w:val="20"/>
              </w:rPr>
            </w:pPr>
            <w:r w:rsidRPr="00B6597F">
              <w:rPr>
                <w:sz w:val="20"/>
                <w:szCs w:val="20"/>
              </w:rPr>
              <w:t>с. Петруши</w:t>
            </w:r>
          </w:p>
          <w:p w:rsidR="00B6597F" w:rsidRPr="00B6597F" w:rsidRDefault="00B6597F" w:rsidP="00B6597F">
            <w:pPr>
              <w:jc w:val="center"/>
              <w:rPr>
                <w:sz w:val="20"/>
                <w:szCs w:val="20"/>
              </w:rPr>
            </w:pPr>
            <w:r w:rsidRPr="00B6597F">
              <w:rPr>
                <w:sz w:val="20"/>
                <w:szCs w:val="20"/>
              </w:rPr>
              <w:t>676320</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Советская 44</w:t>
            </w:r>
          </w:p>
          <w:p w:rsidR="00B6597F" w:rsidRPr="00B6597F" w:rsidRDefault="00B6597F" w:rsidP="00B6597F">
            <w:pPr>
              <w:jc w:val="center"/>
              <w:rPr>
                <w:sz w:val="20"/>
                <w:szCs w:val="20"/>
              </w:rPr>
            </w:pPr>
            <w:r w:rsidRPr="00B6597F">
              <w:rPr>
                <w:sz w:val="20"/>
                <w:szCs w:val="20"/>
              </w:rPr>
              <w:t>8-416-519-85-19</w:t>
            </w:r>
          </w:p>
        </w:tc>
        <w:tc>
          <w:tcPr>
            <w:tcW w:w="2880" w:type="dxa"/>
            <w:vAlign w:val="center"/>
          </w:tcPr>
          <w:p w:rsidR="00B6597F" w:rsidRPr="00B6597F" w:rsidRDefault="00B6597F" w:rsidP="00B6597F">
            <w:pPr>
              <w:jc w:val="center"/>
              <w:rPr>
                <w:sz w:val="20"/>
                <w:szCs w:val="20"/>
              </w:rPr>
            </w:pPr>
            <w:r w:rsidRPr="00B6597F">
              <w:rPr>
                <w:sz w:val="20"/>
                <w:szCs w:val="20"/>
              </w:rPr>
              <w:t>Таксофон установлен,  в не рабочем состоянии (нет набора номера).</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неудовлетворительное</w:t>
            </w:r>
          </w:p>
          <w:p w:rsidR="00B6597F" w:rsidRPr="00B6597F" w:rsidRDefault="00B6597F" w:rsidP="00B6597F">
            <w:pPr>
              <w:jc w:val="center"/>
              <w:rPr>
                <w:sz w:val="20"/>
                <w:szCs w:val="20"/>
              </w:rPr>
            </w:pPr>
            <w:r w:rsidRPr="00B6597F">
              <w:rPr>
                <w:sz w:val="20"/>
                <w:szCs w:val="20"/>
              </w:rPr>
              <w:t>Логотипы устаревшие</w:t>
            </w:r>
          </w:p>
        </w:tc>
        <w:tc>
          <w:tcPr>
            <w:tcW w:w="2761" w:type="dxa"/>
            <w:vAlign w:val="center"/>
          </w:tcPr>
          <w:p w:rsidR="00B6597F" w:rsidRPr="00B6597F" w:rsidRDefault="00B6597F" w:rsidP="00B6597F">
            <w:pPr>
              <w:jc w:val="center"/>
              <w:rPr>
                <w:sz w:val="20"/>
                <w:szCs w:val="20"/>
              </w:rPr>
            </w:pPr>
            <w:r w:rsidRPr="00B6597F">
              <w:rPr>
                <w:b/>
                <w:sz w:val="20"/>
                <w:szCs w:val="20"/>
              </w:rPr>
              <w:t>п.5</w:t>
            </w:r>
            <w:r w:rsidRPr="00B6597F">
              <w:rPr>
                <w:sz w:val="20"/>
                <w:szCs w:val="20"/>
              </w:rPr>
              <w:t>. Прилож.1</w:t>
            </w:r>
            <w:proofErr w:type="gramStart"/>
            <w:r w:rsidRPr="00B6597F">
              <w:rPr>
                <w:sz w:val="20"/>
                <w:szCs w:val="20"/>
              </w:rPr>
              <w:t xml:space="preserve"> П</w:t>
            </w:r>
            <w:proofErr w:type="gramEnd"/>
            <w:r w:rsidRPr="00B6597F">
              <w:rPr>
                <w:sz w:val="20"/>
                <w:szCs w:val="20"/>
              </w:rPr>
              <w:t>р. МС от 06.12.2005 №137</w:t>
            </w:r>
          </w:p>
          <w:p w:rsidR="00B6597F" w:rsidRPr="00B6597F" w:rsidRDefault="00B6597F" w:rsidP="00B6597F">
            <w:pPr>
              <w:jc w:val="center"/>
              <w:rPr>
                <w:sz w:val="20"/>
                <w:szCs w:val="20"/>
              </w:rPr>
            </w:pPr>
            <w:r w:rsidRPr="00B6597F">
              <w:rPr>
                <w:b/>
                <w:sz w:val="20"/>
                <w:szCs w:val="20"/>
              </w:rPr>
              <w:t>п.6</w:t>
            </w:r>
            <w:r w:rsidRPr="00B6597F">
              <w:rPr>
                <w:sz w:val="20"/>
                <w:szCs w:val="20"/>
              </w:rPr>
              <w:t xml:space="preserve"> «Правил оказания универсальных услуг связи», Постановление Правительства РФ от 21.04. 2005г. №241</w:t>
            </w:r>
          </w:p>
        </w:tc>
      </w:tr>
      <w:tr w:rsidR="00B6597F" w:rsidRPr="00B6597F" w:rsidTr="00B6597F">
        <w:tc>
          <w:tcPr>
            <w:tcW w:w="540" w:type="dxa"/>
            <w:vAlign w:val="center"/>
          </w:tcPr>
          <w:p w:rsidR="00B6597F" w:rsidRPr="00B6597F" w:rsidRDefault="00B6597F" w:rsidP="00B6597F">
            <w:pPr>
              <w:jc w:val="center"/>
              <w:rPr>
                <w:sz w:val="20"/>
                <w:szCs w:val="20"/>
              </w:rPr>
            </w:pPr>
            <w:r w:rsidRPr="00B6597F">
              <w:rPr>
                <w:sz w:val="20"/>
                <w:szCs w:val="20"/>
              </w:rPr>
              <w:t>5</w:t>
            </w:r>
          </w:p>
        </w:tc>
        <w:tc>
          <w:tcPr>
            <w:tcW w:w="1031" w:type="dxa"/>
            <w:vAlign w:val="center"/>
          </w:tcPr>
          <w:p w:rsidR="00B6597F" w:rsidRPr="00B6597F" w:rsidRDefault="00B6597F" w:rsidP="00B6597F">
            <w:pPr>
              <w:jc w:val="center"/>
              <w:rPr>
                <w:sz w:val="20"/>
                <w:szCs w:val="20"/>
              </w:rPr>
            </w:pPr>
            <w:r w:rsidRPr="00B6597F">
              <w:rPr>
                <w:sz w:val="20"/>
                <w:szCs w:val="20"/>
              </w:rPr>
              <w:t>0558</w:t>
            </w:r>
          </w:p>
          <w:p w:rsidR="00B6597F" w:rsidRPr="00B6597F" w:rsidRDefault="00B6597F" w:rsidP="00B6597F">
            <w:pPr>
              <w:jc w:val="center"/>
              <w:rPr>
                <w:sz w:val="20"/>
                <w:szCs w:val="20"/>
              </w:rPr>
            </w:pPr>
            <w:r w:rsidRPr="00B6597F">
              <w:rPr>
                <w:sz w:val="20"/>
                <w:szCs w:val="20"/>
              </w:rPr>
              <w:t>УСС 01/2014 от 13.05.14г</w:t>
            </w:r>
          </w:p>
        </w:tc>
        <w:tc>
          <w:tcPr>
            <w:tcW w:w="2569" w:type="dxa"/>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w:t>
            </w: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Шимановский</w:t>
            </w:r>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Петрушинский</w:t>
            </w:r>
            <w:proofErr w:type="spellEnd"/>
          </w:p>
          <w:p w:rsidR="00B6597F" w:rsidRPr="00B6597F" w:rsidRDefault="00B6597F" w:rsidP="00B6597F">
            <w:pPr>
              <w:jc w:val="center"/>
              <w:rPr>
                <w:sz w:val="20"/>
                <w:szCs w:val="20"/>
              </w:rPr>
            </w:pPr>
            <w:proofErr w:type="spellStart"/>
            <w:r w:rsidRPr="00B6597F">
              <w:rPr>
                <w:sz w:val="20"/>
                <w:szCs w:val="20"/>
              </w:rPr>
              <w:t>жд</w:t>
            </w:r>
            <w:proofErr w:type="spellEnd"/>
            <w:r w:rsidRPr="00B6597F">
              <w:rPr>
                <w:sz w:val="20"/>
                <w:szCs w:val="20"/>
              </w:rPr>
              <w:t>. ст. Петруши</w:t>
            </w:r>
          </w:p>
          <w:p w:rsidR="00B6597F" w:rsidRPr="00B6597F" w:rsidRDefault="00B6597F" w:rsidP="00B6597F">
            <w:pPr>
              <w:jc w:val="center"/>
              <w:rPr>
                <w:sz w:val="20"/>
                <w:szCs w:val="20"/>
              </w:rPr>
            </w:pPr>
            <w:r w:rsidRPr="00B6597F">
              <w:rPr>
                <w:sz w:val="20"/>
                <w:szCs w:val="20"/>
              </w:rPr>
              <w:t>676320</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Советская здание </w:t>
            </w:r>
            <w:proofErr w:type="spellStart"/>
            <w:r w:rsidRPr="00B6597F">
              <w:rPr>
                <w:sz w:val="20"/>
                <w:szCs w:val="20"/>
              </w:rPr>
              <w:t>жд</w:t>
            </w:r>
            <w:proofErr w:type="spellEnd"/>
            <w:r w:rsidRPr="00B6597F">
              <w:rPr>
                <w:sz w:val="20"/>
                <w:szCs w:val="20"/>
              </w:rPr>
              <w:t xml:space="preserve"> станции</w:t>
            </w:r>
          </w:p>
          <w:p w:rsidR="00B6597F" w:rsidRPr="00B6597F" w:rsidRDefault="00B6597F" w:rsidP="00B6597F">
            <w:pPr>
              <w:jc w:val="center"/>
              <w:rPr>
                <w:sz w:val="20"/>
                <w:szCs w:val="20"/>
              </w:rPr>
            </w:pPr>
            <w:r w:rsidRPr="00B6597F">
              <w:rPr>
                <w:sz w:val="20"/>
                <w:szCs w:val="20"/>
              </w:rPr>
              <w:t>8-416-519-85-19</w:t>
            </w:r>
          </w:p>
        </w:tc>
        <w:tc>
          <w:tcPr>
            <w:tcW w:w="2880" w:type="dxa"/>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по указанному адресу не установлен</w:t>
            </w:r>
          </w:p>
        </w:tc>
        <w:tc>
          <w:tcPr>
            <w:tcW w:w="2761" w:type="dxa"/>
            <w:vAlign w:val="center"/>
          </w:tcPr>
          <w:p w:rsidR="00B6597F" w:rsidRPr="00B6597F" w:rsidRDefault="00B6597F" w:rsidP="00B6597F">
            <w:pPr>
              <w:jc w:val="center"/>
              <w:rPr>
                <w:sz w:val="20"/>
                <w:szCs w:val="20"/>
              </w:rPr>
            </w:pPr>
            <w:r w:rsidRPr="00B6597F">
              <w:rPr>
                <w:b/>
                <w:sz w:val="20"/>
                <w:szCs w:val="20"/>
              </w:rPr>
              <w:t>п.4</w:t>
            </w:r>
            <w:r w:rsidRPr="00B6597F">
              <w:rPr>
                <w:sz w:val="20"/>
                <w:szCs w:val="20"/>
              </w:rPr>
              <w:t xml:space="preserve"> «Правил оказания универсальных услуг связи», Постановление Правительства РФ от 21.04. 2005г. №241</w:t>
            </w:r>
          </w:p>
        </w:tc>
      </w:tr>
      <w:tr w:rsidR="00B6597F" w:rsidRPr="00B6597F" w:rsidTr="00B6597F">
        <w:tc>
          <w:tcPr>
            <w:tcW w:w="540" w:type="dxa"/>
            <w:vAlign w:val="center"/>
          </w:tcPr>
          <w:p w:rsidR="00B6597F" w:rsidRPr="00B6597F" w:rsidRDefault="00B6597F" w:rsidP="00B6597F">
            <w:pPr>
              <w:jc w:val="center"/>
              <w:rPr>
                <w:sz w:val="20"/>
                <w:szCs w:val="20"/>
              </w:rPr>
            </w:pPr>
            <w:r w:rsidRPr="00B6597F">
              <w:rPr>
                <w:sz w:val="20"/>
                <w:szCs w:val="20"/>
              </w:rPr>
              <w:t>6</w:t>
            </w:r>
          </w:p>
        </w:tc>
        <w:tc>
          <w:tcPr>
            <w:tcW w:w="1031" w:type="dxa"/>
            <w:vAlign w:val="center"/>
          </w:tcPr>
          <w:p w:rsidR="00B6597F" w:rsidRPr="00B6597F" w:rsidRDefault="00B6597F" w:rsidP="00B6597F">
            <w:pPr>
              <w:jc w:val="center"/>
              <w:rPr>
                <w:sz w:val="20"/>
                <w:szCs w:val="20"/>
              </w:rPr>
            </w:pPr>
            <w:r w:rsidRPr="00B6597F">
              <w:rPr>
                <w:sz w:val="20"/>
                <w:szCs w:val="20"/>
              </w:rPr>
              <w:t>0363</w:t>
            </w:r>
          </w:p>
          <w:p w:rsidR="00B6597F" w:rsidRPr="00B6597F" w:rsidRDefault="00B6597F" w:rsidP="00B6597F">
            <w:pPr>
              <w:jc w:val="center"/>
              <w:rPr>
                <w:sz w:val="20"/>
                <w:szCs w:val="20"/>
              </w:rPr>
            </w:pPr>
            <w:r w:rsidRPr="00B6597F">
              <w:rPr>
                <w:sz w:val="20"/>
                <w:szCs w:val="20"/>
              </w:rPr>
              <w:t>УСС 01/2014 от 13.05.14г.</w:t>
            </w:r>
          </w:p>
          <w:p w:rsidR="00B6597F" w:rsidRPr="00B6597F" w:rsidRDefault="00B6597F" w:rsidP="00B6597F">
            <w:pPr>
              <w:jc w:val="center"/>
              <w:rPr>
                <w:sz w:val="20"/>
                <w:szCs w:val="20"/>
              </w:rPr>
            </w:pPr>
          </w:p>
        </w:tc>
        <w:tc>
          <w:tcPr>
            <w:tcW w:w="2569" w:type="dxa"/>
            <w:vAlign w:val="center"/>
          </w:tcPr>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Шимановский</w:t>
            </w:r>
          </w:p>
          <w:p w:rsidR="00B6597F" w:rsidRPr="00B6597F" w:rsidRDefault="00B6597F" w:rsidP="00B6597F">
            <w:pPr>
              <w:jc w:val="center"/>
              <w:rPr>
                <w:sz w:val="20"/>
                <w:szCs w:val="20"/>
              </w:rPr>
            </w:pPr>
            <w:r w:rsidRPr="00B6597F">
              <w:rPr>
                <w:sz w:val="20"/>
                <w:szCs w:val="20"/>
              </w:rPr>
              <w:t>г. Шимановск</w:t>
            </w:r>
          </w:p>
          <w:p w:rsidR="00B6597F" w:rsidRPr="00B6597F" w:rsidRDefault="00B6597F" w:rsidP="00B6597F">
            <w:pPr>
              <w:jc w:val="center"/>
              <w:rPr>
                <w:sz w:val="20"/>
                <w:szCs w:val="20"/>
              </w:rPr>
            </w:pPr>
            <w:r w:rsidRPr="00B6597F">
              <w:rPr>
                <w:sz w:val="20"/>
                <w:szCs w:val="20"/>
              </w:rPr>
              <w:t>676320</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Плеханова, 30</w:t>
            </w:r>
          </w:p>
        </w:tc>
        <w:tc>
          <w:tcPr>
            <w:tcW w:w="2880" w:type="dxa"/>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таксофона и </w:t>
            </w:r>
            <w:proofErr w:type="gramStart"/>
            <w:r w:rsidRPr="00B6597F">
              <w:rPr>
                <w:sz w:val="20"/>
                <w:szCs w:val="20"/>
              </w:rPr>
              <w:t>п</w:t>
            </w:r>
            <w:proofErr w:type="gramEnd"/>
            <w:r w:rsidRPr="00B6597F">
              <w:rPr>
                <w:sz w:val="20"/>
                <w:szCs w:val="20"/>
              </w:rPr>
              <w:t>/кабины хорошее</w:t>
            </w:r>
          </w:p>
        </w:tc>
        <w:tc>
          <w:tcPr>
            <w:tcW w:w="2761" w:type="dxa"/>
            <w:vAlign w:val="center"/>
          </w:tcPr>
          <w:p w:rsidR="00B6597F" w:rsidRPr="00B6597F" w:rsidRDefault="00B6597F" w:rsidP="00B6597F">
            <w:pPr>
              <w:jc w:val="center"/>
              <w:rPr>
                <w:sz w:val="20"/>
                <w:szCs w:val="20"/>
              </w:rPr>
            </w:pPr>
          </w:p>
        </w:tc>
      </w:tr>
      <w:tr w:rsidR="00B6597F" w:rsidRPr="00B6597F" w:rsidTr="00B6597F">
        <w:tc>
          <w:tcPr>
            <w:tcW w:w="540" w:type="dxa"/>
            <w:vAlign w:val="center"/>
          </w:tcPr>
          <w:p w:rsidR="00B6597F" w:rsidRPr="00B6597F" w:rsidRDefault="00B6597F" w:rsidP="00B6597F">
            <w:pPr>
              <w:jc w:val="center"/>
              <w:rPr>
                <w:sz w:val="20"/>
                <w:szCs w:val="20"/>
              </w:rPr>
            </w:pPr>
            <w:r w:rsidRPr="00B6597F">
              <w:rPr>
                <w:sz w:val="20"/>
                <w:szCs w:val="20"/>
              </w:rPr>
              <w:t>7</w:t>
            </w:r>
          </w:p>
        </w:tc>
        <w:tc>
          <w:tcPr>
            <w:tcW w:w="1031" w:type="dxa"/>
            <w:vAlign w:val="center"/>
          </w:tcPr>
          <w:p w:rsidR="00B6597F" w:rsidRPr="00B6597F" w:rsidRDefault="00B6597F" w:rsidP="00B6597F">
            <w:pPr>
              <w:jc w:val="center"/>
              <w:rPr>
                <w:sz w:val="20"/>
                <w:szCs w:val="20"/>
              </w:rPr>
            </w:pPr>
            <w:r w:rsidRPr="00B6597F">
              <w:rPr>
                <w:sz w:val="20"/>
                <w:szCs w:val="20"/>
              </w:rPr>
              <w:t>0560</w:t>
            </w:r>
          </w:p>
          <w:p w:rsidR="00B6597F" w:rsidRPr="00B6597F" w:rsidRDefault="00B6597F" w:rsidP="00B6597F">
            <w:pPr>
              <w:jc w:val="center"/>
              <w:rPr>
                <w:sz w:val="20"/>
                <w:szCs w:val="20"/>
              </w:rPr>
            </w:pPr>
            <w:r w:rsidRPr="00B6597F">
              <w:rPr>
                <w:sz w:val="20"/>
                <w:szCs w:val="20"/>
              </w:rPr>
              <w:t>УСС 01/2014 от 13.05.14г</w:t>
            </w:r>
          </w:p>
        </w:tc>
        <w:tc>
          <w:tcPr>
            <w:tcW w:w="2569" w:type="dxa"/>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Шимановский</w:t>
            </w:r>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Свободнотрудский</w:t>
            </w:r>
            <w:proofErr w:type="spellEnd"/>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Свободный Труд</w:t>
            </w:r>
          </w:p>
          <w:p w:rsidR="00B6597F" w:rsidRPr="00B6597F" w:rsidRDefault="00B6597F" w:rsidP="00B6597F">
            <w:pPr>
              <w:jc w:val="center"/>
              <w:rPr>
                <w:sz w:val="20"/>
                <w:szCs w:val="20"/>
              </w:rPr>
            </w:pPr>
            <w:r w:rsidRPr="00B6597F">
              <w:rPr>
                <w:sz w:val="20"/>
                <w:szCs w:val="20"/>
              </w:rPr>
              <w:t>676331</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Центральная 6</w:t>
            </w:r>
          </w:p>
          <w:p w:rsidR="00B6597F" w:rsidRPr="00B6597F" w:rsidRDefault="00B6597F" w:rsidP="00B6597F">
            <w:pPr>
              <w:jc w:val="center"/>
              <w:rPr>
                <w:sz w:val="20"/>
                <w:szCs w:val="20"/>
              </w:rPr>
            </w:pPr>
            <w:r w:rsidRPr="00B6597F">
              <w:rPr>
                <w:sz w:val="20"/>
                <w:szCs w:val="20"/>
              </w:rPr>
              <w:t>8-416-519-54-45</w:t>
            </w:r>
          </w:p>
        </w:tc>
        <w:tc>
          <w:tcPr>
            <w:tcW w:w="2880" w:type="dxa"/>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не установлен</w:t>
            </w:r>
          </w:p>
        </w:tc>
        <w:tc>
          <w:tcPr>
            <w:tcW w:w="2761" w:type="dxa"/>
            <w:vAlign w:val="center"/>
          </w:tcPr>
          <w:p w:rsidR="00B6597F" w:rsidRPr="00B6597F" w:rsidRDefault="00B6597F" w:rsidP="00B6597F">
            <w:pPr>
              <w:jc w:val="center"/>
              <w:rPr>
                <w:sz w:val="20"/>
                <w:szCs w:val="20"/>
              </w:rPr>
            </w:pPr>
            <w:r w:rsidRPr="00B6597F">
              <w:rPr>
                <w:b/>
                <w:sz w:val="20"/>
                <w:szCs w:val="20"/>
              </w:rPr>
              <w:t xml:space="preserve">п.4 </w:t>
            </w:r>
            <w:r w:rsidRPr="00B6597F">
              <w:rPr>
                <w:sz w:val="20"/>
                <w:szCs w:val="20"/>
              </w:rPr>
              <w:t>«Правил оказания универсальных услуг связи», Постановление Правительства РФ от 21.04. 2005г. №241</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8</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0554</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Шимановский</w:t>
            </w:r>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Новогеоргиевский</w:t>
            </w:r>
            <w:proofErr w:type="spellEnd"/>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Новогеоргиевка</w:t>
            </w:r>
          </w:p>
          <w:p w:rsidR="00B6597F" w:rsidRPr="00B6597F" w:rsidRDefault="00B6597F" w:rsidP="00B6597F">
            <w:pPr>
              <w:jc w:val="center"/>
              <w:rPr>
                <w:sz w:val="20"/>
                <w:szCs w:val="20"/>
              </w:rPr>
            </w:pPr>
            <w:r w:rsidRPr="00B6597F">
              <w:rPr>
                <w:sz w:val="20"/>
                <w:szCs w:val="20"/>
              </w:rPr>
              <w:t>676332</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Советская 2</w:t>
            </w:r>
          </w:p>
          <w:p w:rsidR="00B6597F" w:rsidRPr="00B6597F" w:rsidRDefault="00B6597F" w:rsidP="00B6597F">
            <w:pPr>
              <w:jc w:val="center"/>
              <w:rPr>
                <w:sz w:val="20"/>
                <w:szCs w:val="20"/>
              </w:rPr>
            </w:pPr>
            <w:r w:rsidRPr="00B6597F">
              <w:rPr>
                <w:sz w:val="20"/>
                <w:szCs w:val="20"/>
              </w:rPr>
              <w:t>8-416-519-54-24</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не рабочем состоянии (</w:t>
            </w:r>
            <w:proofErr w:type="gramStart"/>
            <w:r w:rsidRPr="00B6597F">
              <w:rPr>
                <w:sz w:val="20"/>
                <w:szCs w:val="20"/>
              </w:rPr>
              <w:t>нет выхода н сеть ОП отключена</w:t>
            </w:r>
            <w:proofErr w:type="gramEnd"/>
            <w:r w:rsidRPr="00B6597F">
              <w:rPr>
                <w:sz w:val="20"/>
                <w:szCs w:val="20"/>
              </w:rPr>
              <w:t xml:space="preserve"> э/энергия)</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неудовлетворительное</w:t>
            </w:r>
          </w:p>
          <w:p w:rsidR="00B6597F" w:rsidRPr="00B6597F" w:rsidRDefault="00B6597F" w:rsidP="00B6597F">
            <w:pPr>
              <w:jc w:val="center"/>
              <w:rPr>
                <w:sz w:val="20"/>
                <w:szCs w:val="20"/>
              </w:rPr>
            </w:pPr>
            <w:r w:rsidRPr="00B6597F">
              <w:rPr>
                <w:sz w:val="20"/>
                <w:szCs w:val="20"/>
              </w:rPr>
              <w:t xml:space="preserve">Логотипов </w:t>
            </w:r>
            <w:proofErr w:type="gramStart"/>
            <w:r w:rsidRPr="00B6597F">
              <w:rPr>
                <w:sz w:val="20"/>
                <w:szCs w:val="20"/>
              </w:rPr>
              <w:t>устаревшие</w:t>
            </w:r>
            <w:proofErr w:type="gramEnd"/>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 xml:space="preserve">п.5., п.19 </w:t>
            </w:r>
            <w:r w:rsidRPr="00B6597F">
              <w:rPr>
                <w:sz w:val="20"/>
                <w:szCs w:val="20"/>
              </w:rPr>
              <w:t>Прилож.1</w:t>
            </w:r>
            <w:proofErr w:type="gramStart"/>
            <w:r w:rsidRPr="00B6597F">
              <w:rPr>
                <w:sz w:val="20"/>
                <w:szCs w:val="20"/>
              </w:rPr>
              <w:t xml:space="preserve"> П</w:t>
            </w:r>
            <w:proofErr w:type="gramEnd"/>
            <w:r w:rsidRPr="00B6597F">
              <w:rPr>
                <w:sz w:val="20"/>
                <w:szCs w:val="20"/>
              </w:rPr>
              <w:t>р. МС от 06.12.2005 №137</w:t>
            </w:r>
          </w:p>
          <w:p w:rsidR="00B6597F" w:rsidRPr="00B6597F" w:rsidRDefault="00B6597F" w:rsidP="00B6597F">
            <w:pPr>
              <w:jc w:val="center"/>
              <w:rPr>
                <w:b/>
                <w:sz w:val="20"/>
                <w:szCs w:val="20"/>
              </w:rPr>
            </w:pPr>
            <w:r w:rsidRPr="00B6597F">
              <w:rPr>
                <w:b/>
                <w:sz w:val="20"/>
                <w:szCs w:val="20"/>
              </w:rPr>
              <w:t>п.6, п.7 «</w:t>
            </w:r>
            <w:r w:rsidRPr="00B6597F">
              <w:rPr>
                <w:sz w:val="20"/>
                <w:szCs w:val="20"/>
              </w:rPr>
              <w:t>Правил оказания универсальных услуг связи», Постановление Правительства РФ от 21.04. 2005г. №241</w:t>
            </w:r>
          </w:p>
          <w:p w:rsidR="00B6597F" w:rsidRPr="00B6597F" w:rsidRDefault="00B6597F" w:rsidP="00B6597F">
            <w:pPr>
              <w:jc w:val="center"/>
              <w:rPr>
                <w:sz w:val="20"/>
                <w:szCs w:val="20"/>
              </w:rPr>
            </w:pPr>
          </w:p>
        </w:tc>
      </w:tr>
      <w:tr w:rsidR="00B6597F" w:rsidRPr="00B6597F" w:rsidTr="00B6597F">
        <w:trPr>
          <w:trHeight w:val="1833"/>
        </w:trPr>
        <w:tc>
          <w:tcPr>
            <w:tcW w:w="540" w:type="dxa"/>
            <w:vAlign w:val="center"/>
          </w:tcPr>
          <w:p w:rsidR="00B6597F" w:rsidRPr="00B6597F" w:rsidRDefault="00B6597F" w:rsidP="00B6597F">
            <w:pPr>
              <w:jc w:val="center"/>
              <w:rPr>
                <w:sz w:val="20"/>
                <w:szCs w:val="20"/>
              </w:rPr>
            </w:pPr>
            <w:r w:rsidRPr="00B6597F">
              <w:rPr>
                <w:sz w:val="20"/>
                <w:szCs w:val="20"/>
              </w:rPr>
              <w:lastRenderedPageBreak/>
              <w:t>9</w:t>
            </w:r>
          </w:p>
        </w:tc>
        <w:tc>
          <w:tcPr>
            <w:tcW w:w="1031" w:type="dxa"/>
            <w:vAlign w:val="center"/>
          </w:tcPr>
          <w:p w:rsidR="00B6597F" w:rsidRPr="00B6597F" w:rsidRDefault="00B6597F" w:rsidP="00B6597F">
            <w:pPr>
              <w:jc w:val="center"/>
              <w:rPr>
                <w:sz w:val="20"/>
                <w:szCs w:val="20"/>
              </w:rPr>
            </w:pPr>
            <w:r w:rsidRPr="00B6597F">
              <w:rPr>
                <w:sz w:val="20"/>
                <w:szCs w:val="20"/>
              </w:rPr>
              <w:t>0556</w:t>
            </w:r>
          </w:p>
          <w:p w:rsidR="00B6597F" w:rsidRPr="00B6597F" w:rsidRDefault="00B6597F" w:rsidP="00B6597F">
            <w:pPr>
              <w:jc w:val="center"/>
              <w:rPr>
                <w:sz w:val="20"/>
                <w:szCs w:val="20"/>
              </w:rPr>
            </w:pPr>
            <w:r w:rsidRPr="00B6597F">
              <w:rPr>
                <w:sz w:val="20"/>
                <w:szCs w:val="20"/>
              </w:rPr>
              <w:t>УСС 01/2014 от 13.05.14г</w:t>
            </w:r>
          </w:p>
        </w:tc>
        <w:tc>
          <w:tcPr>
            <w:tcW w:w="2569" w:type="dxa"/>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Шимановский</w:t>
            </w:r>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Петрушинский</w:t>
            </w:r>
            <w:proofErr w:type="spellEnd"/>
          </w:p>
          <w:p w:rsidR="00B6597F" w:rsidRPr="00B6597F" w:rsidRDefault="00B6597F" w:rsidP="00B6597F">
            <w:pPr>
              <w:jc w:val="center"/>
              <w:rPr>
                <w:sz w:val="20"/>
                <w:szCs w:val="20"/>
              </w:rPr>
            </w:pPr>
            <w:r w:rsidRPr="00B6597F">
              <w:rPr>
                <w:sz w:val="20"/>
                <w:szCs w:val="20"/>
              </w:rPr>
              <w:t>с. Базисное</w:t>
            </w:r>
          </w:p>
          <w:p w:rsidR="00B6597F" w:rsidRPr="00B6597F" w:rsidRDefault="00B6597F" w:rsidP="00B6597F">
            <w:pPr>
              <w:jc w:val="center"/>
              <w:rPr>
                <w:sz w:val="20"/>
                <w:szCs w:val="20"/>
              </w:rPr>
            </w:pPr>
            <w:r w:rsidRPr="00B6597F">
              <w:rPr>
                <w:sz w:val="20"/>
                <w:szCs w:val="20"/>
              </w:rPr>
              <w:t>676320</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Школьная 6</w:t>
            </w:r>
          </w:p>
          <w:p w:rsidR="00B6597F" w:rsidRPr="00B6597F" w:rsidRDefault="00B6597F" w:rsidP="00B6597F">
            <w:pPr>
              <w:jc w:val="center"/>
              <w:rPr>
                <w:sz w:val="20"/>
                <w:szCs w:val="20"/>
              </w:rPr>
            </w:pPr>
            <w:r w:rsidRPr="00B6597F">
              <w:rPr>
                <w:sz w:val="20"/>
                <w:szCs w:val="20"/>
              </w:rPr>
              <w:t>8-416-512-25-77</w:t>
            </w:r>
          </w:p>
        </w:tc>
        <w:tc>
          <w:tcPr>
            <w:tcW w:w="2880" w:type="dxa"/>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 xml:space="preserve"> в не рабочем состояни</w:t>
            </w:r>
            <w:proofErr w:type="gramStart"/>
            <w:r w:rsidRPr="00B6597F">
              <w:rPr>
                <w:sz w:val="20"/>
                <w:szCs w:val="20"/>
              </w:rPr>
              <w:t>е(</w:t>
            </w:r>
            <w:proofErr w:type="gramEnd"/>
            <w:r w:rsidRPr="00B6597F">
              <w:rPr>
                <w:sz w:val="20"/>
                <w:szCs w:val="20"/>
              </w:rPr>
              <w:t>при ответе нет слышимости)</w:t>
            </w:r>
          </w:p>
          <w:p w:rsidR="00B6597F" w:rsidRPr="00B6597F" w:rsidRDefault="00B6597F" w:rsidP="00B6597F">
            <w:pPr>
              <w:jc w:val="center"/>
              <w:rPr>
                <w:sz w:val="20"/>
                <w:szCs w:val="20"/>
              </w:rPr>
            </w:pPr>
            <w:r w:rsidRPr="00B6597F">
              <w:rPr>
                <w:sz w:val="20"/>
                <w:szCs w:val="20"/>
              </w:rPr>
              <w:t xml:space="preserve">Внешнее состояние таксофона и </w:t>
            </w:r>
            <w:proofErr w:type="gramStart"/>
            <w:r w:rsidRPr="00B6597F">
              <w:rPr>
                <w:sz w:val="20"/>
                <w:szCs w:val="20"/>
              </w:rPr>
              <w:t>п</w:t>
            </w:r>
            <w:proofErr w:type="gramEnd"/>
            <w:r w:rsidRPr="00B6597F">
              <w:rPr>
                <w:sz w:val="20"/>
                <w:szCs w:val="20"/>
              </w:rPr>
              <w:t>/кабины неудовлетворительное</w:t>
            </w:r>
          </w:p>
          <w:p w:rsidR="00B6597F" w:rsidRPr="00B6597F" w:rsidRDefault="00B6597F" w:rsidP="00B6597F">
            <w:pPr>
              <w:jc w:val="center"/>
              <w:rPr>
                <w:sz w:val="20"/>
                <w:szCs w:val="20"/>
              </w:rPr>
            </w:pPr>
            <w:r w:rsidRPr="00B6597F">
              <w:rPr>
                <w:sz w:val="20"/>
                <w:szCs w:val="20"/>
              </w:rPr>
              <w:t xml:space="preserve">Логотип и информация не соответствуют  </w:t>
            </w:r>
          </w:p>
        </w:tc>
        <w:tc>
          <w:tcPr>
            <w:tcW w:w="2761" w:type="dxa"/>
            <w:vAlign w:val="center"/>
          </w:tcPr>
          <w:p w:rsidR="00B6597F" w:rsidRPr="00B6597F" w:rsidRDefault="00B6597F" w:rsidP="00B6597F">
            <w:pPr>
              <w:jc w:val="center"/>
              <w:rPr>
                <w:sz w:val="20"/>
                <w:szCs w:val="20"/>
              </w:rPr>
            </w:pPr>
            <w:r w:rsidRPr="00B6597F">
              <w:rPr>
                <w:b/>
                <w:sz w:val="20"/>
                <w:szCs w:val="20"/>
              </w:rPr>
              <w:t xml:space="preserve">п.5. </w:t>
            </w:r>
            <w:r w:rsidRPr="00B6597F">
              <w:rPr>
                <w:sz w:val="20"/>
                <w:szCs w:val="20"/>
              </w:rPr>
              <w:t>Прилож.1</w:t>
            </w:r>
            <w:proofErr w:type="gramStart"/>
            <w:r w:rsidRPr="00B6597F">
              <w:rPr>
                <w:sz w:val="20"/>
                <w:szCs w:val="20"/>
              </w:rPr>
              <w:t xml:space="preserve"> П</w:t>
            </w:r>
            <w:proofErr w:type="gramEnd"/>
            <w:r w:rsidRPr="00B6597F">
              <w:rPr>
                <w:sz w:val="20"/>
                <w:szCs w:val="20"/>
              </w:rPr>
              <w:t>р. МС от 06.12.2005 №137</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10</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561</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Шимановский</w:t>
            </w:r>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Селетканский</w:t>
            </w:r>
            <w:proofErr w:type="spellEnd"/>
          </w:p>
          <w:p w:rsidR="00B6597F" w:rsidRPr="00B6597F" w:rsidRDefault="00B6597F" w:rsidP="00B6597F">
            <w:pPr>
              <w:jc w:val="center"/>
              <w:rPr>
                <w:sz w:val="20"/>
                <w:szCs w:val="20"/>
              </w:rPr>
            </w:pPr>
            <w:r w:rsidRPr="00B6597F">
              <w:rPr>
                <w:sz w:val="20"/>
                <w:szCs w:val="20"/>
              </w:rPr>
              <w:t xml:space="preserve">с. </w:t>
            </w:r>
            <w:proofErr w:type="spellStart"/>
            <w:r w:rsidRPr="00B6597F">
              <w:rPr>
                <w:sz w:val="20"/>
                <w:szCs w:val="20"/>
              </w:rPr>
              <w:t>Селеткан</w:t>
            </w:r>
            <w:proofErr w:type="spellEnd"/>
          </w:p>
          <w:p w:rsidR="00B6597F" w:rsidRPr="00B6597F" w:rsidRDefault="00B6597F" w:rsidP="00B6597F">
            <w:pPr>
              <w:jc w:val="center"/>
              <w:rPr>
                <w:sz w:val="20"/>
                <w:szCs w:val="20"/>
              </w:rPr>
            </w:pPr>
            <w:r w:rsidRPr="00B6597F">
              <w:rPr>
                <w:sz w:val="20"/>
                <w:szCs w:val="20"/>
              </w:rPr>
              <w:t>676360</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Школьная 3</w:t>
            </w:r>
          </w:p>
          <w:p w:rsidR="00B6597F" w:rsidRPr="00B6597F" w:rsidRDefault="00B6597F" w:rsidP="00B6597F">
            <w:pPr>
              <w:jc w:val="center"/>
              <w:rPr>
                <w:sz w:val="20"/>
                <w:szCs w:val="20"/>
              </w:rPr>
            </w:pPr>
            <w:r w:rsidRPr="00B6597F">
              <w:rPr>
                <w:sz w:val="20"/>
                <w:szCs w:val="20"/>
              </w:rPr>
              <w:t>8-416-512-01-66</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не рабочем состоянии (идет сигнал занято)</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 удовлетворительное</w:t>
            </w:r>
          </w:p>
          <w:p w:rsidR="00B6597F" w:rsidRPr="00B6597F" w:rsidRDefault="00B6597F" w:rsidP="00B6597F">
            <w:pPr>
              <w:jc w:val="center"/>
              <w:rPr>
                <w:sz w:val="20"/>
                <w:szCs w:val="20"/>
              </w:rPr>
            </w:pPr>
            <w:r w:rsidRPr="00B6597F">
              <w:rPr>
                <w:sz w:val="20"/>
                <w:szCs w:val="20"/>
              </w:rPr>
              <w:t xml:space="preserve">Логотип и информация не соответствуют  </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п.5</w:t>
            </w:r>
            <w:r w:rsidRPr="00B6597F">
              <w:rPr>
                <w:sz w:val="20"/>
                <w:szCs w:val="20"/>
              </w:rPr>
              <w:t>. Прилож.1</w:t>
            </w:r>
            <w:proofErr w:type="gramStart"/>
            <w:r w:rsidRPr="00B6597F">
              <w:rPr>
                <w:sz w:val="20"/>
                <w:szCs w:val="20"/>
              </w:rPr>
              <w:t xml:space="preserve"> П</w:t>
            </w:r>
            <w:proofErr w:type="gramEnd"/>
            <w:r w:rsidRPr="00B6597F">
              <w:rPr>
                <w:sz w:val="20"/>
                <w:szCs w:val="20"/>
              </w:rPr>
              <w:t>р. МС от 06.12.2005 №137</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11</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0445</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Желтояровский</w:t>
            </w:r>
            <w:proofErr w:type="spellEnd"/>
          </w:p>
          <w:p w:rsidR="00B6597F" w:rsidRPr="00B6597F" w:rsidRDefault="00B6597F" w:rsidP="00B6597F">
            <w:pPr>
              <w:jc w:val="center"/>
              <w:rPr>
                <w:sz w:val="20"/>
                <w:szCs w:val="20"/>
              </w:rPr>
            </w:pPr>
            <w:r w:rsidRPr="00B6597F">
              <w:rPr>
                <w:sz w:val="20"/>
                <w:szCs w:val="20"/>
              </w:rPr>
              <w:t xml:space="preserve">с. </w:t>
            </w:r>
            <w:proofErr w:type="spellStart"/>
            <w:r w:rsidRPr="00B6597F">
              <w:rPr>
                <w:sz w:val="20"/>
                <w:szCs w:val="20"/>
              </w:rPr>
              <w:t>Желтоярово</w:t>
            </w:r>
            <w:proofErr w:type="spellEnd"/>
          </w:p>
          <w:p w:rsidR="00B6597F" w:rsidRPr="00B6597F" w:rsidRDefault="00B6597F" w:rsidP="00B6597F">
            <w:pPr>
              <w:jc w:val="center"/>
              <w:rPr>
                <w:sz w:val="20"/>
                <w:szCs w:val="20"/>
              </w:rPr>
            </w:pPr>
            <w:r w:rsidRPr="00B6597F">
              <w:rPr>
                <w:sz w:val="20"/>
                <w:szCs w:val="20"/>
              </w:rPr>
              <w:t>676437</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Молодежная 7 1</w:t>
            </w:r>
          </w:p>
          <w:p w:rsidR="00B6597F" w:rsidRPr="00B6597F" w:rsidRDefault="00B6597F" w:rsidP="00B6597F">
            <w:pPr>
              <w:jc w:val="center"/>
              <w:rPr>
                <w:sz w:val="20"/>
                <w:szCs w:val="20"/>
              </w:rPr>
            </w:pPr>
            <w:r w:rsidRPr="00B6597F">
              <w:rPr>
                <w:sz w:val="20"/>
                <w:szCs w:val="20"/>
              </w:rPr>
              <w:t>8-416-433-70-47</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таксофона и </w:t>
            </w:r>
            <w:proofErr w:type="gramStart"/>
            <w:r w:rsidRPr="00B6597F">
              <w:rPr>
                <w:sz w:val="20"/>
                <w:szCs w:val="20"/>
              </w:rPr>
              <w:t>п</w:t>
            </w:r>
            <w:proofErr w:type="gramEnd"/>
            <w:r w:rsidRPr="00B6597F">
              <w:rPr>
                <w:sz w:val="20"/>
                <w:szCs w:val="20"/>
              </w:rPr>
              <w:t>/кабины неудовлетворительное</w:t>
            </w:r>
          </w:p>
          <w:p w:rsidR="00B6597F" w:rsidRPr="00B6597F" w:rsidRDefault="00B6597F" w:rsidP="00B6597F">
            <w:pPr>
              <w:jc w:val="center"/>
              <w:rPr>
                <w:sz w:val="20"/>
                <w:szCs w:val="20"/>
              </w:rPr>
            </w:pPr>
            <w:r w:rsidRPr="00B6597F">
              <w:rPr>
                <w:sz w:val="20"/>
                <w:szCs w:val="20"/>
              </w:rPr>
              <w:t xml:space="preserve">Логотипов </w:t>
            </w:r>
            <w:proofErr w:type="gramStart"/>
            <w:r w:rsidRPr="00B6597F">
              <w:rPr>
                <w:sz w:val="20"/>
                <w:szCs w:val="20"/>
              </w:rPr>
              <w:t>устаревшие</w:t>
            </w:r>
            <w:proofErr w:type="gramEnd"/>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b/>
                <w:sz w:val="20"/>
                <w:szCs w:val="20"/>
              </w:rPr>
              <w:t>п.7</w:t>
            </w:r>
            <w:r w:rsidRPr="00B6597F">
              <w:rPr>
                <w:sz w:val="20"/>
                <w:szCs w:val="20"/>
              </w:rPr>
              <w:t xml:space="preserve"> «Правил оказания универсальных услуг связи», Постановление Правительства РФ от 21.04. 2005г. №241</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12</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0446</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Желтояровский</w:t>
            </w:r>
            <w:proofErr w:type="spellEnd"/>
          </w:p>
          <w:p w:rsidR="00B6597F" w:rsidRPr="00B6597F" w:rsidRDefault="00B6597F" w:rsidP="00B6597F">
            <w:pPr>
              <w:jc w:val="center"/>
              <w:rPr>
                <w:sz w:val="20"/>
                <w:szCs w:val="20"/>
              </w:rPr>
            </w:pPr>
            <w:r w:rsidRPr="00B6597F">
              <w:rPr>
                <w:sz w:val="20"/>
                <w:szCs w:val="20"/>
              </w:rPr>
              <w:t>с. Гащенка</w:t>
            </w:r>
          </w:p>
          <w:p w:rsidR="00B6597F" w:rsidRPr="00B6597F" w:rsidRDefault="00B6597F" w:rsidP="00B6597F">
            <w:pPr>
              <w:jc w:val="center"/>
              <w:rPr>
                <w:sz w:val="20"/>
                <w:szCs w:val="20"/>
              </w:rPr>
            </w:pPr>
            <w:r w:rsidRPr="00B6597F">
              <w:rPr>
                <w:sz w:val="20"/>
                <w:szCs w:val="20"/>
              </w:rPr>
              <w:t>676437</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Центральная 9</w:t>
            </w:r>
          </w:p>
          <w:p w:rsidR="00B6597F" w:rsidRPr="00B6597F" w:rsidRDefault="00B6597F" w:rsidP="00B6597F">
            <w:pPr>
              <w:jc w:val="center"/>
              <w:rPr>
                <w:sz w:val="20"/>
                <w:szCs w:val="20"/>
              </w:rPr>
            </w:pPr>
            <w:r w:rsidRPr="00B6597F">
              <w:rPr>
                <w:sz w:val="20"/>
                <w:szCs w:val="20"/>
              </w:rPr>
              <w:t>8-416-433-70-48</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не рабочем состоянии (не читает т/карту)</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неудовлетворительное</w:t>
            </w:r>
          </w:p>
          <w:p w:rsidR="00B6597F" w:rsidRPr="00B6597F" w:rsidRDefault="00B6597F" w:rsidP="00B6597F">
            <w:pPr>
              <w:jc w:val="center"/>
              <w:rPr>
                <w:sz w:val="20"/>
                <w:szCs w:val="20"/>
              </w:rPr>
            </w:pPr>
            <w:r w:rsidRPr="00B6597F">
              <w:rPr>
                <w:sz w:val="20"/>
                <w:szCs w:val="20"/>
              </w:rPr>
              <w:t>Логотип и информация отсутствуют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 xml:space="preserve">п.5. </w:t>
            </w:r>
            <w:r w:rsidRPr="00B6597F">
              <w:rPr>
                <w:sz w:val="20"/>
                <w:szCs w:val="20"/>
              </w:rPr>
              <w:t>Прилож.1</w:t>
            </w:r>
            <w:proofErr w:type="gramStart"/>
            <w:r w:rsidRPr="00B6597F">
              <w:rPr>
                <w:sz w:val="20"/>
                <w:szCs w:val="20"/>
              </w:rPr>
              <w:t xml:space="preserve"> П</w:t>
            </w:r>
            <w:proofErr w:type="gramEnd"/>
            <w:r w:rsidRPr="00B6597F">
              <w:rPr>
                <w:sz w:val="20"/>
                <w:szCs w:val="20"/>
              </w:rPr>
              <w:t>р. МС от 06.12.2005 №137</w:t>
            </w:r>
          </w:p>
          <w:p w:rsidR="00B6597F" w:rsidRPr="00B6597F" w:rsidRDefault="00B6597F" w:rsidP="00B6597F">
            <w:pPr>
              <w:jc w:val="center"/>
              <w:rPr>
                <w:sz w:val="20"/>
                <w:szCs w:val="20"/>
              </w:rPr>
            </w:pPr>
            <w:r w:rsidRPr="00B6597F">
              <w:rPr>
                <w:b/>
                <w:sz w:val="20"/>
                <w:szCs w:val="20"/>
              </w:rPr>
              <w:t xml:space="preserve">п.8 </w:t>
            </w:r>
            <w:r w:rsidRPr="00B6597F">
              <w:rPr>
                <w:sz w:val="20"/>
                <w:szCs w:val="20"/>
              </w:rPr>
              <w:t>«Правил оказания универсальных услуг связи», Постановление Правительства РФ от 21.04. 2005г. №241</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13</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0460</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Нижнебузулинский</w:t>
            </w:r>
            <w:proofErr w:type="spellEnd"/>
          </w:p>
          <w:p w:rsidR="00B6597F" w:rsidRPr="00B6597F" w:rsidRDefault="00B6597F" w:rsidP="00B6597F">
            <w:pPr>
              <w:jc w:val="center"/>
              <w:rPr>
                <w:sz w:val="20"/>
                <w:szCs w:val="20"/>
              </w:rPr>
            </w:pPr>
            <w:r w:rsidRPr="00B6597F">
              <w:rPr>
                <w:sz w:val="20"/>
                <w:szCs w:val="20"/>
              </w:rPr>
              <w:t xml:space="preserve">с. Нижние </w:t>
            </w:r>
            <w:proofErr w:type="spellStart"/>
            <w:r w:rsidRPr="00B6597F">
              <w:rPr>
                <w:sz w:val="20"/>
                <w:szCs w:val="20"/>
              </w:rPr>
              <w:t>Бузули</w:t>
            </w:r>
            <w:proofErr w:type="spellEnd"/>
          </w:p>
          <w:p w:rsidR="00B6597F" w:rsidRPr="00B6597F" w:rsidRDefault="00B6597F" w:rsidP="00B6597F">
            <w:pPr>
              <w:jc w:val="center"/>
              <w:rPr>
                <w:sz w:val="20"/>
                <w:szCs w:val="20"/>
              </w:rPr>
            </w:pPr>
            <w:r w:rsidRPr="00B6597F">
              <w:rPr>
                <w:sz w:val="20"/>
                <w:szCs w:val="20"/>
              </w:rPr>
              <w:t>676431</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Ленина 34</w:t>
            </w:r>
          </w:p>
          <w:p w:rsidR="00B6597F" w:rsidRPr="00B6597F" w:rsidRDefault="00B6597F" w:rsidP="00B6597F">
            <w:pPr>
              <w:jc w:val="center"/>
              <w:rPr>
                <w:sz w:val="20"/>
                <w:szCs w:val="20"/>
              </w:rPr>
            </w:pPr>
            <w:r w:rsidRPr="00B6597F">
              <w:rPr>
                <w:sz w:val="20"/>
                <w:szCs w:val="20"/>
              </w:rPr>
              <w:t>8-416-433-66-81</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№416-49-29-1-21</w:t>
            </w: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 xml:space="preserve">в не рабочем состоянии (забит </w:t>
            </w:r>
            <w:proofErr w:type="spellStart"/>
            <w:r w:rsidRPr="00B6597F">
              <w:rPr>
                <w:sz w:val="20"/>
                <w:szCs w:val="20"/>
              </w:rPr>
              <w:t>карт</w:t>
            </w:r>
            <w:proofErr w:type="gramStart"/>
            <w:r w:rsidRPr="00B6597F">
              <w:rPr>
                <w:sz w:val="20"/>
                <w:szCs w:val="20"/>
              </w:rPr>
              <w:t>о</w:t>
            </w:r>
            <w:proofErr w:type="spellEnd"/>
            <w:r w:rsidRPr="00B6597F">
              <w:rPr>
                <w:sz w:val="20"/>
                <w:szCs w:val="20"/>
              </w:rPr>
              <w:t>-</w:t>
            </w:r>
            <w:proofErr w:type="gramEnd"/>
            <w:r w:rsidRPr="00B6597F">
              <w:rPr>
                <w:sz w:val="20"/>
                <w:szCs w:val="20"/>
              </w:rPr>
              <w:t xml:space="preserve"> приемник) спец службы доступны</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неудовлетворительное</w:t>
            </w:r>
          </w:p>
          <w:p w:rsidR="00B6597F" w:rsidRPr="00B6597F" w:rsidRDefault="00B6597F" w:rsidP="00B6597F">
            <w:pPr>
              <w:jc w:val="center"/>
              <w:rPr>
                <w:sz w:val="20"/>
                <w:szCs w:val="20"/>
              </w:rPr>
            </w:pPr>
            <w:r w:rsidRPr="00B6597F">
              <w:rPr>
                <w:sz w:val="20"/>
                <w:szCs w:val="20"/>
              </w:rPr>
              <w:t>Логотип и информация  отсутствует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 xml:space="preserve">п.5. </w:t>
            </w:r>
            <w:r w:rsidRPr="00B6597F">
              <w:rPr>
                <w:sz w:val="20"/>
                <w:szCs w:val="20"/>
              </w:rPr>
              <w:t>Прилож.1</w:t>
            </w:r>
            <w:proofErr w:type="gramStart"/>
            <w:r w:rsidRPr="00B6597F">
              <w:rPr>
                <w:sz w:val="20"/>
                <w:szCs w:val="20"/>
              </w:rPr>
              <w:t xml:space="preserve"> П</w:t>
            </w:r>
            <w:proofErr w:type="gramEnd"/>
            <w:r w:rsidRPr="00B6597F">
              <w:rPr>
                <w:sz w:val="20"/>
                <w:szCs w:val="20"/>
              </w:rPr>
              <w:t>р. МС от 06.12.2005 №137</w:t>
            </w:r>
          </w:p>
          <w:p w:rsidR="00B6597F" w:rsidRPr="00B6597F" w:rsidRDefault="00B6597F" w:rsidP="00B6597F">
            <w:pPr>
              <w:jc w:val="center"/>
              <w:rPr>
                <w:sz w:val="20"/>
                <w:szCs w:val="20"/>
              </w:rPr>
            </w:pPr>
            <w:r w:rsidRPr="00B6597F">
              <w:rPr>
                <w:b/>
                <w:sz w:val="20"/>
                <w:szCs w:val="20"/>
              </w:rPr>
              <w:t xml:space="preserve">п.8 </w:t>
            </w:r>
            <w:r w:rsidRPr="00B6597F">
              <w:rPr>
                <w:sz w:val="20"/>
                <w:szCs w:val="20"/>
              </w:rPr>
              <w:t xml:space="preserve">«Правил оказания универсальных услуг связи», Постановление Правительства РФ от 21.04. 2005г. №241РФ </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14</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0478</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Черновский</w:t>
            </w:r>
            <w:proofErr w:type="spellEnd"/>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Черновка</w:t>
            </w:r>
          </w:p>
          <w:p w:rsidR="00B6597F" w:rsidRPr="00B6597F" w:rsidRDefault="00B6597F" w:rsidP="00B6597F">
            <w:pPr>
              <w:jc w:val="center"/>
              <w:rPr>
                <w:sz w:val="20"/>
                <w:szCs w:val="20"/>
              </w:rPr>
            </w:pPr>
            <w:r w:rsidRPr="00B6597F">
              <w:rPr>
                <w:sz w:val="20"/>
                <w:szCs w:val="20"/>
              </w:rPr>
              <w:t>676432</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w:t>
            </w:r>
            <w:proofErr w:type="spellStart"/>
            <w:r w:rsidRPr="00B6597F">
              <w:rPr>
                <w:sz w:val="20"/>
                <w:szCs w:val="20"/>
              </w:rPr>
              <w:t>Распоповой</w:t>
            </w:r>
            <w:proofErr w:type="spellEnd"/>
            <w:r w:rsidRPr="00B6597F">
              <w:rPr>
                <w:sz w:val="20"/>
                <w:szCs w:val="20"/>
              </w:rPr>
              <w:t xml:space="preserve"> 18 администрация</w:t>
            </w:r>
          </w:p>
          <w:p w:rsidR="00B6597F" w:rsidRPr="00B6597F" w:rsidRDefault="00B6597F" w:rsidP="00B6597F">
            <w:pPr>
              <w:jc w:val="center"/>
              <w:rPr>
                <w:sz w:val="20"/>
                <w:szCs w:val="20"/>
              </w:rPr>
            </w:pPr>
            <w:r w:rsidRPr="00B6597F">
              <w:rPr>
                <w:sz w:val="20"/>
                <w:szCs w:val="20"/>
              </w:rPr>
              <w:t>8-416-433-97-40</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не рабочем состоянии (нет набора номера)</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неудовлетворительное</w:t>
            </w:r>
          </w:p>
          <w:p w:rsidR="00B6597F" w:rsidRPr="00B6597F" w:rsidRDefault="00B6597F" w:rsidP="00B6597F">
            <w:pPr>
              <w:jc w:val="center"/>
              <w:rPr>
                <w:sz w:val="20"/>
                <w:szCs w:val="20"/>
              </w:rPr>
            </w:pPr>
            <w:r w:rsidRPr="00B6597F">
              <w:rPr>
                <w:sz w:val="20"/>
                <w:szCs w:val="20"/>
              </w:rPr>
              <w:t>Логотип и информация не соответствует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п.5</w:t>
            </w:r>
            <w:r w:rsidRPr="00B6597F">
              <w:rPr>
                <w:sz w:val="20"/>
                <w:szCs w:val="20"/>
              </w:rPr>
              <w:t>. Прилож.1</w:t>
            </w:r>
            <w:proofErr w:type="gramStart"/>
            <w:r w:rsidRPr="00B6597F">
              <w:rPr>
                <w:sz w:val="20"/>
                <w:szCs w:val="20"/>
              </w:rPr>
              <w:t xml:space="preserve"> П</w:t>
            </w:r>
            <w:proofErr w:type="gramEnd"/>
            <w:r w:rsidRPr="00B6597F">
              <w:rPr>
                <w:sz w:val="20"/>
                <w:szCs w:val="20"/>
              </w:rPr>
              <w:t>р. МС от 06.12.2005 №137.</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15</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0479</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Черновский</w:t>
            </w:r>
            <w:proofErr w:type="spellEnd"/>
          </w:p>
          <w:p w:rsidR="00B6597F" w:rsidRPr="00B6597F" w:rsidRDefault="00B6597F" w:rsidP="00B6597F">
            <w:pPr>
              <w:jc w:val="center"/>
              <w:rPr>
                <w:sz w:val="20"/>
                <w:szCs w:val="20"/>
              </w:rPr>
            </w:pPr>
            <w:r w:rsidRPr="00B6597F">
              <w:rPr>
                <w:sz w:val="20"/>
                <w:szCs w:val="20"/>
              </w:rPr>
              <w:t>д/о «</w:t>
            </w:r>
            <w:proofErr w:type="spellStart"/>
            <w:r w:rsidRPr="00B6597F">
              <w:rPr>
                <w:sz w:val="20"/>
                <w:szCs w:val="20"/>
              </w:rPr>
              <w:t>Бузули</w:t>
            </w:r>
            <w:proofErr w:type="spellEnd"/>
            <w:r w:rsidRPr="00B6597F">
              <w:rPr>
                <w:sz w:val="20"/>
                <w:szCs w:val="20"/>
              </w:rPr>
              <w:t>»</w:t>
            </w:r>
          </w:p>
          <w:p w:rsidR="00B6597F" w:rsidRPr="00B6597F" w:rsidRDefault="00B6597F" w:rsidP="00B6597F">
            <w:pPr>
              <w:jc w:val="center"/>
              <w:rPr>
                <w:sz w:val="20"/>
                <w:szCs w:val="20"/>
              </w:rPr>
            </w:pPr>
            <w:r w:rsidRPr="00B6597F">
              <w:rPr>
                <w:sz w:val="20"/>
                <w:szCs w:val="20"/>
              </w:rPr>
              <w:t>676432</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Проезжая 15</w:t>
            </w:r>
          </w:p>
          <w:p w:rsidR="00B6597F" w:rsidRPr="00B6597F" w:rsidRDefault="00B6597F" w:rsidP="00B6597F">
            <w:pPr>
              <w:jc w:val="center"/>
              <w:rPr>
                <w:sz w:val="20"/>
                <w:szCs w:val="20"/>
              </w:rPr>
            </w:pPr>
            <w:r w:rsidRPr="00B6597F">
              <w:rPr>
                <w:sz w:val="20"/>
                <w:szCs w:val="20"/>
              </w:rPr>
              <w:t>8-416-433-97-00</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не рабочем состояни</w:t>
            </w:r>
            <w:proofErr w:type="gramStart"/>
            <w:r w:rsidRPr="00B6597F">
              <w:rPr>
                <w:sz w:val="20"/>
                <w:szCs w:val="20"/>
              </w:rPr>
              <w:t>и(</w:t>
            </w:r>
            <w:proofErr w:type="gramEnd"/>
            <w:r w:rsidRPr="00B6597F">
              <w:rPr>
                <w:sz w:val="20"/>
                <w:szCs w:val="20"/>
              </w:rPr>
              <w:t xml:space="preserve"> нет набора номера)</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 удовлетворительное</w:t>
            </w:r>
          </w:p>
          <w:p w:rsidR="00B6597F" w:rsidRPr="00B6597F" w:rsidRDefault="00B6597F" w:rsidP="00B6597F">
            <w:pPr>
              <w:jc w:val="center"/>
              <w:rPr>
                <w:sz w:val="20"/>
                <w:szCs w:val="20"/>
              </w:rPr>
            </w:pPr>
            <w:r w:rsidRPr="00B6597F">
              <w:rPr>
                <w:sz w:val="20"/>
                <w:szCs w:val="20"/>
              </w:rPr>
              <w:t>Логотип и информация не соответствуют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п.5.</w:t>
            </w:r>
            <w:r w:rsidRPr="00B6597F">
              <w:rPr>
                <w:sz w:val="20"/>
                <w:szCs w:val="20"/>
              </w:rPr>
              <w:t xml:space="preserve"> Прилож.1</w:t>
            </w:r>
            <w:proofErr w:type="gramStart"/>
            <w:r w:rsidRPr="00B6597F">
              <w:rPr>
                <w:sz w:val="20"/>
                <w:szCs w:val="20"/>
              </w:rPr>
              <w:t xml:space="preserve"> П</w:t>
            </w:r>
            <w:proofErr w:type="gramEnd"/>
            <w:r w:rsidRPr="00B6597F">
              <w:rPr>
                <w:sz w:val="20"/>
                <w:szCs w:val="20"/>
              </w:rPr>
              <w:t>р. МС от 06.12.2005 №137.</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16</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0480</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Черновский</w:t>
            </w:r>
            <w:proofErr w:type="spellEnd"/>
          </w:p>
          <w:p w:rsidR="00B6597F" w:rsidRPr="00B6597F" w:rsidRDefault="00B6597F" w:rsidP="00B6597F">
            <w:pPr>
              <w:jc w:val="center"/>
              <w:rPr>
                <w:sz w:val="20"/>
                <w:szCs w:val="20"/>
              </w:rPr>
            </w:pPr>
            <w:r w:rsidRPr="00B6597F">
              <w:rPr>
                <w:sz w:val="20"/>
                <w:szCs w:val="20"/>
              </w:rPr>
              <w:t>с. Разливная</w:t>
            </w:r>
          </w:p>
          <w:p w:rsidR="00B6597F" w:rsidRPr="00B6597F" w:rsidRDefault="00B6597F" w:rsidP="00B6597F">
            <w:pPr>
              <w:jc w:val="center"/>
              <w:rPr>
                <w:sz w:val="20"/>
                <w:szCs w:val="20"/>
              </w:rPr>
            </w:pPr>
            <w:r w:rsidRPr="00B6597F">
              <w:rPr>
                <w:sz w:val="20"/>
                <w:szCs w:val="20"/>
              </w:rPr>
              <w:t>676432</w:t>
            </w:r>
          </w:p>
          <w:p w:rsidR="00B6597F" w:rsidRPr="00B6597F" w:rsidRDefault="00B6597F" w:rsidP="00B6597F">
            <w:pPr>
              <w:jc w:val="center"/>
              <w:rPr>
                <w:sz w:val="20"/>
                <w:szCs w:val="20"/>
              </w:rPr>
            </w:pPr>
            <w:r w:rsidRPr="00B6597F">
              <w:rPr>
                <w:sz w:val="20"/>
                <w:szCs w:val="20"/>
              </w:rPr>
              <w:t>ул. Заречная 13</w:t>
            </w:r>
          </w:p>
          <w:p w:rsidR="00B6597F" w:rsidRPr="00B6597F" w:rsidRDefault="00B6597F" w:rsidP="00B6597F">
            <w:pPr>
              <w:jc w:val="center"/>
              <w:rPr>
                <w:sz w:val="20"/>
                <w:szCs w:val="20"/>
              </w:rPr>
            </w:pPr>
            <w:r w:rsidRPr="00B6597F">
              <w:rPr>
                <w:sz w:val="20"/>
                <w:szCs w:val="20"/>
              </w:rPr>
              <w:t>8-416-433-97-50</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 xml:space="preserve">в не рабочем состоянии </w:t>
            </w:r>
            <w:proofErr w:type="gramStart"/>
            <w:r w:rsidRPr="00B6597F">
              <w:rPr>
                <w:sz w:val="20"/>
                <w:szCs w:val="20"/>
              </w:rPr>
              <w:t xml:space="preserve">( </w:t>
            </w:r>
            <w:proofErr w:type="gramEnd"/>
            <w:r w:rsidRPr="00B6597F">
              <w:rPr>
                <w:sz w:val="20"/>
                <w:szCs w:val="20"/>
              </w:rPr>
              <w:t>нет выход на сеть ОП)</w:t>
            </w:r>
          </w:p>
          <w:p w:rsidR="00B6597F" w:rsidRPr="00B6597F" w:rsidRDefault="00B6597F" w:rsidP="00B6597F">
            <w:pPr>
              <w:jc w:val="center"/>
              <w:rPr>
                <w:sz w:val="20"/>
                <w:szCs w:val="20"/>
              </w:rPr>
            </w:pPr>
            <w:r w:rsidRPr="00B6597F">
              <w:rPr>
                <w:sz w:val="20"/>
                <w:szCs w:val="20"/>
              </w:rPr>
              <w:t>Логотип и информация не отсутствует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п.5.</w:t>
            </w:r>
            <w:r w:rsidRPr="00B6597F">
              <w:rPr>
                <w:sz w:val="20"/>
                <w:szCs w:val="20"/>
              </w:rPr>
              <w:t xml:space="preserve"> Прилож.1</w:t>
            </w:r>
            <w:proofErr w:type="gramStart"/>
            <w:r w:rsidRPr="00B6597F">
              <w:rPr>
                <w:sz w:val="20"/>
                <w:szCs w:val="20"/>
              </w:rPr>
              <w:t xml:space="preserve"> П</w:t>
            </w:r>
            <w:proofErr w:type="gramEnd"/>
            <w:r w:rsidRPr="00B6597F">
              <w:rPr>
                <w:sz w:val="20"/>
                <w:szCs w:val="20"/>
              </w:rPr>
              <w:t>р. МС от 06.12.2005 №137.</w:t>
            </w:r>
          </w:p>
        </w:tc>
      </w:tr>
      <w:tr w:rsidR="00B6597F" w:rsidRPr="00B6597F" w:rsidTr="00B6597F">
        <w:trPr>
          <w:trHeight w:val="2247"/>
        </w:trPr>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lastRenderedPageBreak/>
              <w:t>17</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0416</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Нижнебузулинский</w:t>
            </w:r>
            <w:proofErr w:type="spellEnd"/>
          </w:p>
          <w:p w:rsidR="00B6597F" w:rsidRPr="00B6597F" w:rsidRDefault="00B6597F" w:rsidP="00B6597F">
            <w:pPr>
              <w:jc w:val="center"/>
              <w:rPr>
                <w:sz w:val="20"/>
                <w:szCs w:val="20"/>
              </w:rPr>
            </w:pPr>
            <w:r w:rsidRPr="00B6597F">
              <w:rPr>
                <w:sz w:val="20"/>
                <w:szCs w:val="20"/>
              </w:rPr>
              <w:t xml:space="preserve">с. </w:t>
            </w:r>
            <w:proofErr w:type="spellStart"/>
            <w:r w:rsidRPr="00B6597F">
              <w:rPr>
                <w:sz w:val="20"/>
                <w:szCs w:val="20"/>
              </w:rPr>
              <w:t>Новоострополь</w:t>
            </w:r>
            <w:proofErr w:type="spellEnd"/>
          </w:p>
          <w:p w:rsidR="00B6597F" w:rsidRPr="00B6597F" w:rsidRDefault="00B6597F" w:rsidP="00B6597F">
            <w:pPr>
              <w:jc w:val="center"/>
              <w:rPr>
                <w:sz w:val="20"/>
                <w:szCs w:val="20"/>
              </w:rPr>
            </w:pPr>
            <w:r w:rsidRPr="00B6597F">
              <w:rPr>
                <w:sz w:val="20"/>
                <w:szCs w:val="20"/>
              </w:rPr>
              <w:t>676431  ул.  Центральная 14</w:t>
            </w:r>
          </w:p>
          <w:p w:rsidR="00B6597F" w:rsidRPr="00B6597F" w:rsidRDefault="00B6597F" w:rsidP="00B6597F">
            <w:pPr>
              <w:jc w:val="center"/>
              <w:rPr>
                <w:sz w:val="20"/>
                <w:szCs w:val="20"/>
              </w:rPr>
            </w:pPr>
            <w:r w:rsidRPr="00B6597F">
              <w:rPr>
                <w:sz w:val="20"/>
                <w:szCs w:val="20"/>
              </w:rPr>
              <w:t>8-416-433-66-83</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 xml:space="preserve">в не рабочем состоянии (нет СС) Внешнее состояние   </w:t>
            </w:r>
            <w:proofErr w:type="gramStart"/>
            <w:r w:rsidRPr="00B6597F">
              <w:rPr>
                <w:sz w:val="20"/>
                <w:szCs w:val="20"/>
              </w:rPr>
              <w:t>п</w:t>
            </w:r>
            <w:proofErr w:type="gramEnd"/>
            <w:r w:rsidRPr="00B6597F">
              <w:rPr>
                <w:sz w:val="20"/>
                <w:szCs w:val="20"/>
              </w:rPr>
              <w:t>/кабины не удовлетворительное</w:t>
            </w:r>
          </w:p>
          <w:p w:rsidR="00B6597F" w:rsidRPr="00B6597F" w:rsidRDefault="00B6597F" w:rsidP="00B6597F">
            <w:pPr>
              <w:jc w:val="center"/>
              <w:rPr>
                <w:sz w:val="20"/>
                <w:szCs w:val="20"/>
              </w:rPr>
            </w:pPr>
            <w:r w:rsidRPr="00B6597F">
              <w:rPr>
                <w:sz w:val="20"/>
                <w:szCs w:val="20"/>
              </w:rPr>
              <w:t>Логотип и информация не соответствуют</w:t>
            </w:r>
          </w:p>
          <w:p w:rsidR="00B6597F" w:rsidRPr="00B6597F" w:rsidRDefault="00B6597F" w:rsidP="00B6597F">
            <w:pPr>
              <w:jc w:val="center"/>
              <w:rPr>
                <w:sz w:val="20"/>
                <w:szCs w:val="20"/>
              </w:rPr>
            </w:pP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п.5</w:t>
            </w:r>
            <w:r w:rsidRPr="00B6597F">
              <w:rPr>
                <w:sz w:val="20"/>
                <w:szCs w:val="20"/>
              </w:rPr>
              <w:t>. Прилож.1</w:t>
            </w:r>
            <w:proofErr w:type="gramStart"/>
            <w:r w:rsidRPr="00B6597F">
              <w:rPr>
                <w:sz w:val="20"/>
                <w:szCs w:val="20"/>
              </w:rPr>
              <w:t xml:space="preserve"> П</w:t>
            </w:r>
            <w:proofErr w:type="gramEnd"/>
            <w:r w:rsidRPr="00B6597F">
              <w:rPr>
                <w:sz w:val="20"/>
                <w:szCs w:val="20"/>
              </w:rPr>
              <w:t>р. МС от 06.12.2005 №137.</w:t>
            </w:r>
          </w:p>
        </w:tc>
      </w:tr>
      <w:tr w:rsidR="00B6597F" w:rsidRPr="00B6597F" w:rsidTr="00B6597F">
        <w:trPr>
          <w:trHeight w:val="2250"/>
        </w:trPr>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18</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0477</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Черниговский</w:t>
            </w:r>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Черниговка</w:t>
            </w:r>
          </w:p>
          <w:p w:rsidR="00B6597F" w:rsidRPr="00B6597F" w:rsidRDefault="00B6597F" w:rsidP="00B6597F">
            <w:pPr>
              <w:jc w:val="center"/>
              <w:rPr>
                <w:sz w:val="20"/>
                <w:szCs w:val="20"/>
              </w:rPr>
            </w:pPr>
            <w:r w:rsidRPr="00B6597F">
              <w:rPr>
                <w:sz w:val="20"/>
                <w:szCs w:val="20"/>
              </w:rPr>
              <w:t>676416</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Трудовая 13</w:t>
            </w:r>
          </w:p>
          <w:p w:rsidR="00B6597F" w:rsidRPr="00B6597F" w:rsidRDefault="00B6597F" w:rsidP="00B6597F">
            <w:pPr>
              <w:jc w:val="center"/>
              <w:rPr>
                <w:sz w:val="20"/>
                <w:szCs w:val="20"/>
              </w:rPr>
            </w:pPr>
            <w:r w:rsidRPr="00B6597F">
              <w:rPr>
                <w:sz w:val="20"/>
                <w:szCs w:val="20"/>
              </w:rPr>
              <w:t>8-416-433-92-39</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не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таксофона и </w:t>
            </w:r>
            <w:proofErr w:type="gramStart"/>
            <w:r w:rsidRPr="00B6597F">
              <w:rPr>
                <w:sz w:val="20"/>
                <w:szCs w:val="20"/>
              </w:rPr>
              <w:t>п</w:t>
            </w:r>
            <w:proofErr w:type="gramEnd"/>
            <w:r w:rsidRPr="00B6597F">
              <w:rPr>
                <w:sz w:val="20"/>
                <w:szCs w:val="20"/>
              </w:rPr>
              <w:t>/кабины удовлетворительное</w:t>
            </w:r>
          </w:p>
          <w:p w:rsidR="00B6597F" w:rsidRPr="00B6597F" w:rsidRDefault="00B6597F" w:rsidP="00B6597F">
            <w:pPr>
              <w:jc w:val="center"/>
              <w:rPr>
                <w:sz w:val="20"/>
                <w:szCs w:val="20"/>
              </w:rPr>
            </w:pPr>
            <w:r w:rsidRPr="00B6597F">
              <w:rPr>
                <w:sz w:val="20"/>
                <w:szCs w:val="20"/>
              </w:rPr>
              <w:t>Логотип  и информация отсутствуют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п.5</w:t>
            </w:r>
            <w:r w:rsidRPr="00B6597F">
              <w:rPr>
                <w:sz w:val="20"/>
                <w:szCs w:val="20"/>
              </w:rPr>
              <w:t>. Прилож.1</w:t>
            </w:r>
            <w:proofErr w:type="gramStart"/>
            <w:r w:rsidRPr="00B6597F">
              <w:rPr>
                <w:sz w:val="20"/>
                <w:szCs w:val="20"/>
              </w:rPr>
              <w:t xml:space="preserve"> П</w:t>
            </w:r>
            <w:proofErr w:type="gramEnd"/>
            <w:r w:rsidRPr="00B6597F">
              <w:rPr>
                <w:sz w:val="20"/>
                <w:szCs w:val="20"/>
              </w:rPr>
              <w:t>р. МС от 06.12.2005 №137</w:t>
            </w:r>
          </w:p>
          <w:p w:rsidR="00B6597F" w:rsidRPr="00B6597F" w:rsidRDefault="00B6597F" w:rsidP="00B6597F">
            <w:pPr>
              <w:jc w:val="center"/>
              <w:rPr>
                <w:sz w:val="20"/>
                <w:szCs w:val="20"/>
              </w:rPr>
            </w:pPr>
            <w:r w:rsidRPr="00B6597F">
              <w:rPr>
                <w:b/>
                <w:sz w:val="20"/>
                <w:szCs w:val="20"/>
              </w:rPr>
              <w:t>п.7, п.8</w:t>
            </w:r>
            <w:r w:rsidRPr="00B6597F">
              <w:rPr>
                <w:sz w:val="20"/>
                <w:szCs w:val="20"/>
              </w:rPr>
              <w:t xml:space="preserve"> «Правил оказания универсальных услуг связи», Постановление Правительства РФ от 21.04. 2005г. №241</w:t>
            </w:r>
          </w:p>
        </w:tc>
      </w:tr>
      <w:tr w:rsidR="00B6597F" w:rsidRPr="00B6597F" w:rsidTr="00B6597F">
        <w:trPr>
          <w:trHeight w:val="1842"/>
        </w:trPr>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19</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0465</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Новоивановский</w:t>
            </w:r>
            <w:proofErr w:type="spellEnd"/>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Новоивановка</w:t>
            </w:r>
          </w:p>
          <w:p w:rsidR="00B6597F" w:rsidRPr="00B6597F" w:rsidRDefault="00B6597F" w:rsidP="00B6597F">
            <w:pPr>
              <w:jc w:val="center"/>
              <w:rPr>
                <w:sz w:val="20"/>
                <w:szCs w:val="20"/>
              </w:rPr>
            </w:pPr>
            <w:r w:rsidRPr="00B6597F">
              <w:rPr>
                <w:sz w:val="20"/>
                <w:szCs w:val="20"/>
              </w:rPr>
              <w:t>676418</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Центральная 27</w:t>
            </w:r>
          </w:p>
          <w:p w:rsidR="00B6597F" w:rsidRPr="00B6597F" w:rsidRDefault="00B6597F" w:rsidP="00B6597F">
            <w:pPr>
              <w:jc w:val="center"/>
              <w:rPr>
                <w:sz w:val="20"/>
                <w:szCs w:val="20"/>
              </w:rPr>
            </w:pPr>
            <w:r w:rsidRPr="00B6597F">
              <w:rPr>
                <w:sz w:val="20"/>
                <w:szCs w:val="20"/>
              </w:rPr>
              <w:t>8-416-433-74-21</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таксофона и </w:t>
            </w:r>
            <w:proofErr w:type="gramStart"/>
            <w:r w:rsidRPr="00B6597F">
              <w:rPr>
                <w:sz w:val="20"/>
                <w:szCs w:val="20"/>
              </w:rPr>
              <w:t>п</w:t>
            </w:r>
            <w:proofErr w:type="gramEnd"/>
            <w:r w:rsidRPr="00B6597F">
              <w:rPr>
                <w:sz w:val="20"/>
                <w:szCs w:val="20"/>
              </w:rPr>
              <w:t>/кабины удовлетворительное</w:t>
            </w:r>
          </w:p>
          <w:p w:rsidR="00B6597F" w:rsidRPr="00B6597F" w:rsidRDefault="00B6597F" w:rsidP="00B6597F">
            <w:pPr>
              <w:jc w:val="center"/>
              <w:rPr>
                <w:sz w:val="20"/>
                <w:szCs w:val="20"/>
              </w:rPr>
            </w:pPr>
            <w:r w:rsidRPr="00B6597F">
              <w:rPr>
                <w:sz w:val="20"/>
                <w:szCs w:val="20"/>
              </w:rPr>
              <w:t>.</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п.7</w:t>
            </w:r>
            <w:r w:rsidRPr="00B6597F">
              <w:rPr>
                <w:sz w:val="20"/>
                <w:szCs w:val="20"/>
              </w:rPr>
              <w:t>,   «Правил оказания универсальных услуг связи», Постановление Правительства РФ от 21.04. 2005г. №241</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20</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0469</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Рогачевский</w:t>
            </w:r>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Рогачевка</w:t>
            </w:r>
          </w:p>
          <w:p w:rsidR="00B6597F" w:rsidRPr="00B6597F" w:rsidRDefault="00B6597F" w:rsidP="00B6597F">
            <w:pPr>
              <w:jc w:val="center"/>
              <w:rPr>
                <w:sz w:val="20"/>
                <w:szCs w:val="20"/>
              </w:rPr>
            </w:pPr>
            <w:r w:rsidRPr="00B6597F">
              <w:rPr>
                <w:sz w:val="20"/>
                <w:szCs w:val="20"/>
              </w:rPr>
              <w:t>676419</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Центральная 63</w:t>
            </w:r>
          </w:p>
          <w:p w:rsidR="00B6597F" w:rsidRPr="00B6597F" w:rsidRDefault="00B6597F" w:rsidP="00B6597F">
            <w:pPr>
              <w:jc w:val="center"/>
              <w:rPr>
                <w:sz w:val="20"/>
                <w:szCs w:val="20"/>
              </w:rPr>
            </w:pPr>
            <w:r w:rsidRPr="00B6597F">
              <w:rPr>
                <w:sz w:val="20"/>
                <w:szCs w:val="20"/>
              </w:rPr>
              <w:t>8-416-433-75-42</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рабочем состоянии</w:t>
            </w:r>
          </w:p>
          <w:p w:rsidR="00B6597F" w:rsidRPr="00B6597F" w:rsidRDefault="00B6597F" w:rsidP="00B6597F">
            <w:pPr>
              <w:jc w:val="center"/>
              <w:rPr>
                <w:sz w:val="20"/>
                <w:szCs w:val="20"/>
              </w:rPr>
            </w:pP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п.7</w:t>
            </w:r>
            <w:r w:rsidRPr="00B6597F">
              <w:rPr>
                <w:sz w:val="20"/>
                <w:szCs w:val="20"/>
              </w:rPr>
              <w:t>,   «Правил оказания универсальных услуг связи», Постановление Правительства РФ от 21.04. 2005г. №241</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21</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0472</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Серебрянский</w:t>
            </w:r>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Серебрянка</w:t>
            </w:r>
          </w:p>
          <w:p w:rsidR="00B6597F" w:rsidRPr="00B6597F" w:rsidRDefault="00B6597F" w:rsidP="00B6597F">
            <w:pPr>
              <w:jc w:val="center"/>
              <w:rPr>
                <w:sz w:val="20"/>
                <w:szCs w:val="20"/>
              </w:rPr>
            </w:pPr>
            <w:r w:rsidRPr="00B6597F">
              <w:rPr>
                <w:sz w:val="20"/>
                <w:szCs w:val="20"/>
              </w:rPr>
              <w:t>676410</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Центральная 28 1</w:t>
            </w:r>
          </w:p>
          <w:p w:rsidR="00B6597F" w:rsidRPr="00B6597F" w:rsidRDefault="00B6597F" w:rsidP="00B6597F">
            <w:pPr>
              <w:jc w:val="center"/>
              <w:rPr>
                <w:sz w:val="20"/>
                <w:szCs w:val="20"/>
              </w:rPr>
            </w:pPr>
            <w:r w:rsidRPr="00B6597F">
              <w:rPr>
                <w:sz w:val="20"/>
                <w:szCs w:val="20"/>
              </w:rPr>
              <w:t>8-416-433-68-04</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 xml:space="preserve">в рабочем состоянии </w:t>
            </w:r>
            <w:proofErr w:type="gramStart"/>
            <w:r w:rsidRPr="00B6597F">
              <w:rPr>
                <w:sz w:val="20"/>
                <w:szCs w:val="20"/>
              </w:rPr>
              <w:t xml:space="preserve">( </w:t>
            </w:r>
            <w:proofErr w:type="gramEnd"/>
            <w:r w:rsidRPr="00B6597F">
              <w:rPr>
                <w:sz w:val="20"/>
                <w:szCs w:val="20"/>
              </w:rPr>
              <w:t>плохая слышимость)</w:t>
            </w:r>
          </w:p>
          <w:p w:rsidR="00B6597F" w:rsidRPr="00B6597F" w:rsidRDefault="00B6597F" w:rsidP="00B6597F">
            <w:pPr>
              <w:jc w:val="center"/>
              <w:rPr>
                <w:sz w:val="20"/>
                <w:szCs w:val="20"/>
              </w:rPr>
            </w:pPr>
            <w:r w:rsidRPr="00B6597F">
              <w:rPr>
                <w:sz w:val="20"/>
                <w:szCs w:val="20"/>
              </w:rPr>
              <w:t xml:space="preserve">Внешнее состояние таксофона и </w:t>
            </w:r>
            <w:proofErr w:type="gramStart"/>
            <w:r w:rsidRPr="00B6597F">
              <w:rPr>
                <w:sz w:val="20"/>
                <w:szCs w:val="20"/>
              </w:rPr>
              <w:t>п</w:t>
            </w:r>
            <w:proofErr w:type="gramEnd"/>
            <w:r w:rsidRPr="00B6597F">
              <w:rPr>
                <w:sz w:val="20"/>
                <w:szCs w:val="20"/>
              </w:rPr>
              <w:t>/кабины удовлетворительное</w:t>
            </w:r>
          </w:p>
          <w:p w:rsidR="00B6597F" w:rsidRPr="00B6597F" w:rsidRDefault="00B6597F" w:rsidP="00B6597F">
            <w:pPr>
              <w:jc w:val="center"/>
              <w:rPr>
                <w:sz w:val="20"/>
                <w:szCs w:val="20"/>
              </w:rPr>
            </w:pPr>
            <w:r w:rsidRPr="00B6597F">
              <w:rPr>
                <w:sz w:val="20"/>
                <w:szCs w:val="20"/>
              </w:rPr>
              <w:t>Логотип  не соответствуют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п.7</w:t>
            </w:r>
            <w:r w:rsidRPr="00B6597F">
              <w:rPr>
                <w:sz w:val="20"/>
                <w:szCs w:val="20"/>
              </w:rPr>
              <w:t>,   «Правил оказания универсальных услуг связи», Постановление Правительства РФ от 21.04. 2005г. №241</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22</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0451</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Костюковский</w:t>
            </w:r>
            <w:proofErr w:type="spellEnd"/>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Костюковка</w:t>
            </w:r>
          </w:p>
          <w:p w:rsidR="00B6597F" w:rsidRPr="00B6597F" w:rsidRDefault="00B6597F" w:rsidP="00B6597F">
            <w:pPr>
              <w:jc w:val="center"/>
              <w:rPr>
                <w:sz w:val="20"/>
                <w:szCs w:val="20"/>
              </w:rPr>
            </w:pPr>
            <w:r w:rsidRPr="00B6597F">
              <w:rPr>
                <w:sz w:val="20"/>
                <w:szCs w:val="20"/>
              </w:rPr>
              <w:t>676411</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Макарова 44</w:t>
            </w:r>
          </w:p>
          <w:p w:rsidR="00B6597F" w:rsidRPr="00B6597F" w:rsidRDefault="00B6597F" w:rsidP="00B6597F">
            <w:pPr>
              <w:jc w:val="center"/>
              <w:rPr>
                <w:sz w:val="20"/>
                <w:szCs w:val="20"/>
              </w:rPr>
            </w:pPr>
            <w:r w:rsidRPr="00B6597F">
              <w:rPr>
                <w:sz w:val="20"/>
                <w:szCs w:val="20"/>
              </w:rPr>
              <w:t>8-416-433-68-01</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не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таксофона и </w:t>
            </w:r>
            <w:proofErr w:type="gramStart"/>
            <w:r w:rsidRPr="00B6597F">
              <w:rPr>
                <w:sz w:val="20"/>
                <w:szCs w:val="20"/>
              </w:rPr>
              <w:t>п</w:t>
            </w:r>
            <w:proofErr w:type="gramEnd"/>
            <w:r w:rsidRPr="00B6597F">
              <w:rPr>
                <w:sz w:val="20"/>
                <w:szCs w:val="20"/>
              </w:rPr>
              <w:t>/кабины удовлетворительное</w:t>
            </w:r>
          </w:p>
          <w:p w:rsidR="00B6597F" w:rsidRPr="00B6597F" w:rsidRDefault="00B6597F" w:rsidP="00B6597F">
            <w:pPr>
              <w:jc w:val="center"/>
              <w:rPr>
                <w:sz w:val="20"/>
                <w:szCs w:val="20"/>
              </w:rPr>
            </w:pPr>
            <w:r w:rsidRPr="00B6597F">
              <w:rPr>
                <w:sz w:val="20"/>
                <w:szCs w:val="20"/>
              </w:rPr>
              <w:t>Логотип  не соответствует.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п.5</w:t>
            </w:r>
            <w:r w:rsidRPr="00B6597F">
              <w:rPr>
                <w:sz w:val="20"/>
                <w:szCs w:val="20"/>
              </w:rPr>
              <w:t>. Прилож.1</w:t>
            </w:r>
            <w:proofErr w:type="gramStart"/>
            <w:r w:rsidRPr="00B6597F">
              <w:rPr>
                <w:sz w:val="20"/>
                <w:szCs w:val="20"/>
              </w:rPr>
              <w:t xml:space="preserve"> П</w:t>
            </w:r>
            <w:proofErr w:type="gramEnd"/>
            <w:r w:rsidRPr="00B6597F">
              <w:rPr>
                <w:sz w:val="20"/>
                <w:szCs w:val="20"/>
              </w:rPr>
              <w:t>р. МС от 06.12.2005 №137.</w:t>
            </w:r>
          </w:p>
          <w:p w:rsidR="00B6597F" w:rsidRPr="00B6597F" w:rsidRDefault="00B6597F" w:rsidP="00B6597F">
            <w:pPr>
              <w:jc w:val="center"/>
              <w:rPr>
                <w:sz w:val="20"/>
                <w:szCs w:val="20"/>
              </w:rPr>
            </w:pPr>
            <w:r w:rsidRPr="00B6597F">
              <w:rPr>
                <w:b/>
                <w:sz w:val="20"/>
                <w:szCs w:val="20"/>
              </w:rPr>
              <w:t>п.6</w:t>
            </w:r>
            <w:r w:rsidRPr="00B6597F">
              <w:rPr>
                <w:sz w:val="20"/>
                <w:szCs w:val="20"/>
              </w:rPr>
              <w:t xml:space="preserve"> «Правил оказания универсальных услуг связи», Постановление Правительства РФ от 21.04. 2005г. №241</w:t>
            </w:r>
          </w:p>
          <w:p w:rsidR="00B6597F" w:rsidRPr="00B6597F" w:rsidRDefault="00B6597F" w:rsidP="00B6597F">
            <w:pPr>
              <w:jc w:val="center"/>
              <w:rPr>
                <w:sz w:val="20"/>
                <w:szCs w:val="20"/>
              </w:rPr>
            </w:pPr>
            <w:r w:rsidRPr="00B6597F">
              <w:rPr>
                <w:sz w:val="20"/>
                <w:szCs w:val="20"/>
              </w:rPr>
              <w:t>(отсутствие в продаже универсальных карт)</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23</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0452</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Костюковский</w:t>
            </w:r>
            <w:proofErr w:type="spellEnd"/>
          </w:p>
          <w:p w:rsidR="00B6597F" w:rsidRPr="00B6597F" w:rsidRDefault="00B6597F" w:rsidP="00B6597F">
            <w:pPr>
              <w:jc w:val="center"/>
              <w:rPr>
                <w:sz w:val="20"/>
                <w:szCs w:val="20"/>
              </w:rPr>
            </w:pPr>
            <w:r w:rsidRPr="00B6597F">
              <w:rPr>
                <w:sz w:val="20"/>
                <w:szCs w:val="20"/>
              </w:rPr>
              <w:t xml:space="preserve">с. </w:t>
            </w:r>
            <w:proofErr w:type="spellStart"/>
            <w:r w:rsidRPr="00B6597F">
              <w:rPr>
                <w:sz w:val="20"/>
                <w:szCs w:val="20"/>
              </w:rPr>
              <w:t>Зиговка</w:t>
            </w:r>
            <w:proofErr w:type="spellEnd"/>
          </w:p>
          <w:p w:rsidR="00B6597F" w:rsidRPr="00B6597F" w:rsidRDefault="00B6597F" w:rsidP="00B6597F">
            <w:pPr>
              <w:jc w:val="center"/>
              <w:rPr>
                <w:sz w:val="20"/>
                <w:szCs w:val="20"/>
              </w:rPr>
            </w:pPr>
            <w:r w:rsidRPr="00B6597F">
              <w:rPr>
                <w:sz w:val="20"/>
                <w:szCs w:val="20"/>
              </w:rPr>
              <w:t>676411</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w:t>
            </w:r>
            <w:proofErr w:type="spellStart"/>
            <w:r w:rsidRPr="00B6597F">
              <w:rPr>
                <w:sz w:val="20"/>
                <w:szCs w:val="20"/>
              </w:rPr>
              <w:t>Ждановская</w:t>
            </w:r>
            <w:proofErr w:type="spellEnd"/>
            <w:r w:rsidRPr="00B6597F">
              <w:rPr>
                <w:sz w:val="20"/>
                <w:szCs w:val="20"/>
              </w:rPr>
              <w:t xml:space="preserve"> 29</w:t>
            </w:r>
          </w:p>
          <w:p w:rsidR="00B6597F" w:rsidRPr="00B6597F" w:rsidRDefault="00B6597F" w:rsidP="00B6597F">
            <w:pPr>
              <w:jc w:val="center"/>
              <w:rPr>
                <w:sz w:val="20"/>
                <w:szCs w:val="20"/>
              </w:rPr>
            </w:pPr>
            <w:r w:rsidRPr="00B6597F">
              <w:rPr>
                <w:sz w:val="20"/>
                <w:szCs w:val="20"/>
              </w:rPr>
              <w:t>8-416-433-68-19</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не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удовлетворительное (плохо закреплена)</w:t>
            </w:r>
          </w:p>
          <w:p w:rsidR="00B6597F" w:rsidRPr="00B6597F" w:rsidRDefault="00B6597F" w:rsidP="00B6597F">
            <w:pPr>
              <w:jc w:val="center"/>
              <w:rPr>
                <w:sz w:val="20"/>
                <w:szCs w:val="20"/>
              </w:rPr>
            </w:pPr>
            <w:r w:rsidRPr="00B6597F">
              <w:rPr>
                <w:sz w:val="20"/>
                <w:szCs w:val="20"/>
              </w:rPr>
              <w:t>Логотип  не соответствует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п.5. Прилож.1</w:t>
            </w:r>
            <w:proofErr w:type="gramStart"/>
            <w:r w:rsidRPr="00B6597F">
              <w:rPr>
                <w:sz w:val="20"/>
                <w:szCs w:val="20"/>
              </w:rPr>
              <w:t xml:space="preserve"> П</w:t>
            </w:r>
            <w:proofErr w:type="gramEnd"/>
            <w:r w:rsidRPr="00B6597F">
              <w:rPr>
                <w:sz w:val="20"/>
                <w:szCs w:val="20"/>
              </w:rPr>
              <w:t>р. МС от 06.12.2005 №137.</w:t>
            </w:r>
          </w:p>
          <w:p w:rsidR="00B6597F" w:rsidRPr="00B6597F" w:rsidRDefault="00B6597F" w:rsidP="00B6597F">
            <w:pPr>
              <w:jc w:val="center"/>
              <w:rPr>
                <w:sz w:val="20"/>
                <w:szCs w:val="20"/>
              </w:rPr>
            </w:pPr>
            <w:r w:rsidRPr="00B6597F">
              <w:rPr>
                <w:sz w:val="20"/>
                <w:szCs w:val="20"/>
              </w:rPr>
              <w:t>п.6 «Правил оказания универсальных услуг связи», Постановление Правительства РФ от 21.04. 2005г. №241</w:t>
            </w:r>
          </w:p>
          <w:p w:rsidR="00B6597F" w:rsidRPr="00B6597F" w:rsidRDefault="00B6597F" w:rsidP="00B6597F">
            <w:pPr>
              <w:jc w:val="center"/>
              <w:rPr>
                <w:sz w:val="20"/>
                <w:szCs w:val="20"/>
              </w:rPr>
            </w:pPr>
            <w:r w:rsidRPr="00B6597F">
              <w:rPr>
                <w:sz w:val="20"/>
                <w:szCs w:val="20"/>
              </w:rPr>
              <w:t>(отсутствие в продаже универсальных карт)</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24</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0453</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Костюковский</w:t>
            </w:r>
            <w:proofErr w:type="spellEnd"/>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xml:space="preserve">. Малый </w:t>
            </w:r>
            <w:proofErr w:type="spellStart"/>
            <w:r w:rsidRPr="00B6597F">
              <w:rPr>
                <w:sz w:val="20"/>
                <w:szCs w:val="20"/>
              </w:rPr>
              <w:t>Эргель</w:t>
            </w:r>
            <w:proofErr w:type="spellEnd"/>
          </w:p>
          <w:p w:rsidR="00B6597F" w:rsidRPr="00B6597F" w:rsidRDefault="00B6597F" w:rsidP="00B6597F">
            <w:pPr>
              <w:jc w:val="center"/>
              <w:rPr>
                <w:sz w:val="20"/>
                <w:szCs w:val="20"/>
              </w:rPr>
            </w:pPr>
            <w:r w:rsidRPr="00B6597F">
              <w:rPr>
                <w:sz w:val="20"/>
                <w:szCs w:val="20"/>
              </w:rPr>
              <w:t>676411</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Яковлева 1</w:t>
            </w:r>
          </w:p>
          <w:p w:rsidR="00B6597F" w:rsidRPr="00B6597F" w:rsidRDefault="00B6597F" w:rsidP="00B6597F">
            <w:pPr>
              <w:jc w:val="center"/>
              <w:rPr>
                <w:sz w:val="20"/>
                <w:szCs w:val="20"/>
              </w:rPr>
            </w:pPr>
            <w:r w:rsidRPr="00B6597F">
              <w:rPr>
                <w:sz w:val="20"/>
                <w:szCs w:val="20"/>
              </w:rPr>
              <w:lastRenderedPageBreak/>
              <w:t>8-416-433-69-27</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удовлетворительное</w:t>
            </w:r>
          </w:p>
          <w:p w:rsidR="00B6597F" w:rsidRPr="00B6597F" w:rsidRDefault="00B6597F" w:rsidP="00B6597F">
            <w:pPr>
              <w:jc w:val="center"/>
              <w:rPr>
                <w:sz w:val="20"/>
                <w:szCs w:val="20"/>
              </w:rPr>
            </w:pPr>
            <w:r w:rsidRPr="00B6597F">
              <w:rPr>
                <w:sz w:val="20"/>
                <w:szCs w:val="20"/>
              </w:rPr>
              <w:t>Логотип  не соответствует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Необходимо рассмотреть возможность переустановки, ближе к жилым домам.</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lastRenderedPageBreak/>
              <w:t>25</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0473</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Сычевский</w:t>
            </w:r>
            <w:proofErr w:type="spellEnd"/>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Сычевка</w:t>
            </w:r>
          </w:p>
          <w:p w:rsidR="00B6597F" w:rsidRPr="00B6597F" w:rsidRDefault="00B6597F" w:rsidP="00B6597F">
            <w:pPr>
              <w:jc w:val="center"/>
              <w:rPr>
                <w:sz w:val="20"/>
                <w:szCs w:val="20"/>
              </w:rPr>
            </w:pPr>
            <w:r w:rsidRPr="00B6597F">
              <w:rPr>
                <w:sz w:val="20"/>
                <w:szCs w:val="20"/>
              </w:rPr>
              <w:t>676413</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Центральная 19</w:t>
            </w:r>
          </w:p>
          <w:p w:rsidR="00B6597F" w:rsidRPr="00B6597F" w:rsidRDefault="00B6597F" w:rsidP="00B6597F">
            <w:pPr>
              <w:jc w:val="center"/>
              <w:rPr>
                <w:sz w:val="20"/>
                <w:szCs w:val="20"/>
              </w:rPr>
            </w:pPr>
            <w:r w:rsidRPr="00B6597F">
              <w:rPr>
                <w:sz w:val="20"/>
                <w:szCs w:val="20"/>
              </w:rPr>
              <w:t>8-416-433-94-76</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 удовлетворительное</w:t>
            </w:r>
          </w:p>
          <w:p w:rsidR="00B6597F" w:rsidRPr="00B6597F" w:rsidRDefault="00B6597F" w:rsidP="00B6597F">
            <w:pPr>
              <w:jc w:val="center"/>
              <w:rPr>
                <w:sz w:val="20"/>
                <w:szCs w:val="20"/>
              </w:rPr>
            </w:pPr>
            <w:r w:rsidRPr="00B6597F">
              <w:rPr>
                <w:sz w:val="20"/>
                <w:szCs w:val="20"/>
              </w:rPr>
              <w:t>Логотип  не соответствует.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b/>
                <w:sz w:val="20"/>
                <w:szCs w:val="20"/>
              </w:rPr>
              <w:t>п.6, п.7</w:t>
            </w:r>
            <w:r w:rsidRPr="00B6597F">
              <w:rPr>
                <w:sz w:val="20"/>
                <w:szCs w:val="20"/>
              </w:rPr>
              <w:t xml:space="preserve"> «Правил оказания универсальных услуг связи», Постановление Правительства РФ от 21.04. 2005г. №241</w:t>
            </w:r>
          </w:p>
          <w:p w:rsidR="00B6597F" w:rsidRPr="00B6597F" w:rsidRDefault="00B6597F" w:rsidP="00B6597F">
            <w:pPr>
              <w:jc w:val="center"/>
              <w:rPr>
                <w:sz w:val="20"/>
                <w:szCs w:val="20"/>
              </w:rPr>
            </w:pP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26</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0474</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Сычевский</w:t>
            </w:r>
            <w:proofErr w:type="spellEnd"/>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Гуран</w:t>
            </w:r>
          </w:p>
          <w:p w:rsidR="00B6597F" w:rsidRPr="00B6597F" w:rsidRDefault="00B6597F" w:rsidP="00B6597F">
            <w:pPr>
              <w:jc w:val="center"/>
              <w:rPr>
                <w:sz w:val="20"/>
                <w:szCs w:val="20"/>
              </w:rPr>
            </w:pPr>
            <w:r w:rsidRPr="00B6597F">
              <w:rPr>
                <w:sz w:val="20"/>
                <w:szCs w:val="20"/>
              </w:rPr>
              <w:t>676413</w:t>
            </w:r>
          </w:p>
          <w:p w:rsidR="00B6597F" w:rsidRPr="00B6597F" w:rsidRDefault="00B6597F" w:rsidP="00B6597F">
            <w:pPr>
              <w:jc w:val="center"/>
              <w:rPr>
                <w:sz w:val="20"/>
                <w:szCs w:val="20"/>
              </w:rPr>
            </w:pPr>
            <w:r w:rsidRPr="00B6597F">
              <w:rPr>
                <w:sz w:val="20"/>
                <w:szCs w:val="20"/>
              </w:rPr>
              <w:t>пер Зеленый 1</w:t>
            </w:r>
          </w:p>
          <w:p w:rsidR="00B6597F" w:rsidRPr="00B6597F" w:rsidRDefault="00B6597F" w:rsidP="00B6597F">
            <w:pPr>
              <w:jc w:val="center"/>
              <w:rPr>
                <w:sz w:val="20"/>
                <w:szCs w:val="20"/>
              </w:rPr>
            </w:pPr>
            <w:r w:rsidRPr="00B6597F">
              <w:rPr>
                <w:sz w:val="20"/>
                <w:szCs w:val="20"/>
              </w:rPr>
              <w:t>8-416-435-48-11</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не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удовлетворительное</w:t>
            </w:r>
          </w:p>
          <w:p w:rsidR="00B6597F" w:rsidRPr="00B6597F" w:rsidRDefault="00B6597F" w:rsidP="00B6597F">
            <w:pPr>
              <w:jc w:val="center"/>
              <w:rPr>
                <w:sz w:val="20"/>
                <w:szCs w:val="20"/>
              </w:rPr>
            </w:pPr>
            <w:r w:rsidRPr="00B6597F">
              <w:rPr>
                <w:sz w:val="20"/>
                <w:szCs w:val="20"/>
              </w:rPr>
              <w:t>Логотип  не соответствует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b/>
                <w:sz w:val="20"/>
                <w:szCs w:val="20"/>
              </w:rPr>
              <w:t>п.5</w:t>
            </w:r>
            <w:r w:rsidRPr="00B6597F">
              <w:rPr>
                <w:sz w:val="20"/>
                <w:szCs w:val="20"/>
              </w:rPr>
              <w:t>. Прилож.1</w:t>
            </w:r>
            <w:proofErr w:type="gramStart"/>
            <w:r w:rsidRPr="00B6597F">
              <w:rPr>
                <w:sz w:val="20"/>
                <w:szCs w:val="20"/>
              </w:rPr>
              <w:t xml:space="preserve"> П</w:t>
            </w:r>
            <w:proofErr w:type="gramEnd"/>
            <w:r w:rsidRPr="00B6597F">
              <w:rPr>
                <w:sz w:val="20"/>
                <w:szCs w:val="20"/>
              </w:rPr>
              <w:t>р. МС от 06.12.2005 №137.</w:t>
            </w:r>
          </w:p>
          <w:p w:rsidR="00B6597F" w:rsidRPr="00B6597F" w:rsidRDefault="00B6597F" w:rsidP="00B6597F">
            <w:pPr>
              <w:jc w:val="center"/>
              <w:rPr>
                <w:sz w:val="20"/>
                <w:szCs w:val="20"/>
              </w:rPr>
            </w:pPr>
            <w:r w:rsidRPr="00B6597F">
              <w:rPr>
                <w:b/>
                <w:sz w:val="20"/>
                <w:szCs w:val="20"/>
              </w:rPr>
              <w:t>п.6 , п.7</w:t>
            </w:r>
            <w:r w:rsidRPr="00B6597F">
              <w:rPr>
                <w:sz w:val="20"/>
                <w:szCs w:val="20"/>
              </w:rPr>
              <w:t xml:space="preserve"> «Правил оказания универсальных услуг связи», Постановление Правительства РФ от 21.04. 2005г. №241</w:t>
            </w:r>
          </w:p>
          <w:p w:rsidR="00B6597F" w:rsidRPr="00B6597F" w:rsidRDefault="00B6597F" w:rsidP="00B6597F">
            <w:pPr>
              <w:jc w:val="center"/>
              <w:rPr>
                <w:sz w:val="20"/>
                <w:szCs w:val="20"/>
              </w:rPr>
            </w:pP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27</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0449</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Загорно-Селитьбинский</w:t>
            </w:r>
            <w:proofErr w:type="spellEnd"/>
          </w:p>
          <w:p w:rsidR="00B6597F" w:rsidRPr="00B6597F" w:rsidRDefault="00B6597F" w:rsidP="00B6597F">
            <w:pPr>
              <w:jc w:val="center"/>
              <w:rPr>
                <w:sz w:val="20"/>
                <w:szCs w:val="20"/>
              </w:rPr>
            </w:pPr>
            <w:r w:rsidRPr="00B6597F">
              <w:rPr>
                <w:sz w:val="20"/>
                <w:szCs w:val="20"/>
              </w:rPr>
              <w:t xml:space="preserve">с. </w:t>
            </w:r>
            <w:proofErr w:type="spellStart"/>
            <w:r w:rsidRPr="00B6597F">
              <w:rPr>
                <w:sz w:val="20"/>
                <w:szCs w:val="20"/>
              </w:rPr>
              <w:t>Загорная</w:t>
            </w:r>
            <w:proofErr w:type="spellEnd"/>
            <w:r w:rsidRPr="00B6597F">
              <w:rPr>
                <w:sz w:val="20"/>
                <w:szCs w:val="20"/>
              </w:rPr>
              <w:t xml:space="preserve"> Селитьба</w:t>
            </w:r>
          </w:p>
          <w:p w:rsidR="00B6597F" w:rsidRPr="00B6597F" w:rsidRDefault="00B6597F" w:rsidP="00B6597F">
            <w:pPr>
              <w:jc w:val="center"/>
              <w:rPr>
                <w:sz w:val="20"/>
                <w:szCs w:val="20"/>
              </w:rPr>
            </w:pPr>
            <w:r w:rsidRPr="00B6597F">
              <w:rPr>
                <w:sz w:val="20"/>
                <w:szCs w:val="20"/>
              </w:rPr>
              <w:t>676413</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Советская 47</w:t>
            </w:r>
          </w:p>
          <w:p w:rsidR="00B6597F" w:rsidRPr="00B6597F" w:rsidRDefault="00B6597F" w:rsidP="00B6597F">
            <w:pPr>
              <w:jc w:val="center"/>
              <w:rPr>
                <w:sz w:val="20"/>
                <w:szCs w:val="20"/>
              </w:rPr>
            </w:pPr>
            <w:r w:rsidRPr="00B6597F">
              <w:rPr>
                <w:sz w:val="20"/>
                <w:szCs w:val="20"/>
              </w:rPr>
              <w:t>8-416-433-91-16</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 удовлетворительное</w:t>
            </w:r>
          </w:p>
          <w:p w:rsidR="00B6597F" w:rsidRPr="00B6597F" w:rsidRDefault="00B6597F" w:rsidP="00B6597F">
            <w:pPr>
              <w:jc w:val="center"/>
              <w:rPr>
                <w:sz w:val="20"/>
                <w:szCs w:val="20"/>
              </w:rPr>
            </w:pPr>
            <w:r w:rsidRPr="00B6597F">
              <w:rPr>
                <w:sz w:val="20"/>
                <w:szCs w:val="20"/>
              </w:rPr>
              <w:t>Логотип  не соответствует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b/>
                <w:sz w:val="20"/>
                <w:szCs w:val="20"/>
              </w:rPr>
              <w:t>п.6</w:t>
            </w:r>
            <w:r w:rsidRPr="00B6597F">
              <w:rPr>
                <w:sz w:val="20"/>
                <w:szCs w:val="20"/>
              </w:rPr>
              <w:t xml:space="preserve"> «Правил оказания универсальных услуг связи», Постановление Правительства РФ от 21.04. 2005г. №241</w:t>
            </w:r>
          </w:p>
          <w:p w:rsidR="00B6597F" w:rsidRPr="00B6597F" w:rsidRDefault="00B6597F" w:rsidP="00B6597F">
            <w:pPr>
              <w:jc w:val="center"/>
              <w:rPr>
                <w:sz w:val="20"/>
                <w:szCs w:val="20"/>
              </w:rPr>
            </w:pP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28</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0464</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Новгородский</w:t>
            </w:r>
          </w:p>
          <w:p w:rsidR="00B6597F" w:rsidRPr="00B6597F" w:rsidRDefault="00B6597F" w:rsidP="00B6597F">
            <w:pPr>
              <w:jc w:val="center"/>
              <w:rPr>
                <w:sz w:val="20"/>
                <w:szCs w:val="20"/>
              </w:rPr>
            </w:pPr>
            <w:r w:rsidRPr="00B6597F">
              <w:rPr>
                <w:sz w:val="20"/>
                <w:szCs w:val="20"/>
              </w:rPr>
              <w:t>п. Подгорный</w:t>
            </w:r>
          </w:p>
          <w:p w:rsidR="00B6597F" w:rsidRPr="00B6597F" w:rsidRDefault="00B6597F" w:rsidP="00B6597F">
            <w:pPr>
              <w:jc w:val="center"/>
              <w:rPr>
                <w:sz w:val="20"/>
                <w:szCs w:val="20"/>
              </w:rPr>
            </w:pPr>
            <w:r w:rsidRPr="00B6597F">
              <w:rPr>
                <w:sz w:val="20"/>
                <w:szCs w:val="20"/>
              </w:rPr>
              <w:t>676422</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Центральная 45</w:t>
            </w:r>
          </w:p>
          <w:p w:rsidR="00B6597F" w:rsidRPr="00B6597F" w:rsidRDefault="00B6597F" w:rsidP="00B6597F">
            <w:pPr>
              <w:jc w:val="center"/>
              <w:rPr>
                <w:sz w:val="20"/>
                <w:szCs w:val="20"/>
              </w:rPr>
            </w:pPr>
            <w:r w:rsidRPr="00B6597F">
              <w:rPr>
                <w:sz w:val="20"/>
                <w:szCs w:val="20"/>
              </w:rPr>
              <w:t>8-416-433-72-94</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удовлетворительное</w:t>
            </w:r>
          </w:p>
          <w:p w:rsidR="00B6597F" w:rsidRPr="00B6597F" w:rsidRDefault="00B6597F" w:rsidP="00B6597F">
            <w:pPr>
              <w:jc w:val="center"/>
              <w:rPr>
                <w:sz w:val="20"/>
                <w:szCs w:val="20"/>
              </w:rPr>
            </w:pP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29</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0462</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Новгородский</w:t>
            </w:r>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Новгородка</w:t>
            </w:r>
          </w:p>
          <w:p w:rsidR="00B6597F" w:rsidRPr="00B6597F" w:rsidRDefault="00B6597F" w:rsidP="00B6597F">
            <w:pPr>
              <w:jc w:val="center"/>
              <w:rPr>
                <w:sz w:val="20"/>
                <w:szCs w:val="20"/>
              </w:rPr>
            </w:pPr>
            <w:r w:rsidRPr="00B6597F">
              <w:rPr>
                <w:sz w:val="20"/>
                <w:szCs w:val="20"/>
              </w:rPr>
              <w:t>676422</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Центральная 1 магазин</w:t>
            </w:r>
          </w:p>
          <w:p w:rsidR="00B6597F" w:rsidRPr="00B6597F" w:rsidRDefault="00B6597F" w:rsidP="00B6597F">
            <w:pPr>
              <w:jc w:val="center"/>
              <w:rPr>
                <w:sz w:val="20"/>
                <w:szCs w:val="20"/>
              </w:rPr>
            </w:pPr>
            <w:r w:rsidRPr="00B6597F">
              <w:rPr>
                <w:sz w:val="20"/>
                <w:szCs w:val="20"/>
              </w:rPr>
              <w:t>8-416-433-63-73</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не рабочем состоянии (</w:t>
            </w:r>
            <w:proofErr w:type="gramStart"/>
            <w:r w:rsidRPr="00B6597F">
              <w:rPr>
                <w:sz w:val="20"/>
                <w:szCs w:val="20"/>
              </w:rPr>
              <w:t>забит</w:t>
            </w:r>
            <w:proofErr w:type="gramEnd"/>
            <w:r w:rsidRPr="00B6597F">
              <w:rPr>
                <w:sz w:val="20"/>
                <w:szCs w:val="20"/>
              </w:rPr>
              <w:t xml:space="preserve"> </w:t>
            </w:r>
            <w:proofErr w:type="spellStart"/>
            <w:r w:rsidRPr="00B6597F">
              <w:rPr>
                <w:sz w:val="20"/>
                <w:szCs w:val="20"/>
              </w:rPr>
              <w:t>карто</w:t>
            </w:r>
            <w:proofErr w:type="spellEnd"/>
            <w:r w:rsidRPr="00B6597F">
              <w:rPr>
                <w:sz w:val="20"/>
                <w:szCs w:val="20"/>
              </w:rPr>
              <w:t>-приемник)</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 удовлетворительное</w:t>
            </w:r>
          </w:p>
          <w:p w:rsidR="00B6597F" w:rsidRPr="00B6597F" w:rsidRDefault="00B6597F" w:rsidP="00B6597F">
            <w:pPr>
              <w:jc w:val="center"/>
              <w:rPr>
                <w:sz w:val="20"/>
                <w:szCs w:val="20"/>
              </w:rPr>
            </w:pPr>
            <w:r w:rsidRPr="00B6597F">
              <w:rPr>
                <w:sz w:val="20"/>
                <w:szCs w:val="20"/>
              </w:rPr>
              <w:t>Логотип и информация  не соответствует.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b/>
                <w:sz w:val="20"/>
                <w:szCs w:val="20"/>
              </w:rPr>
              <w:t>п.5</w:t>
            </w:r>
            <w:r w:rsidRPr="00B6597F">
              <w:rPr>
                <w:sz w:val="20"/>
                <w:szCs w:val="20"/>
              </w:rPr>
              <w:t>. Прилож.1</w:t>
            </w:r>
            <w:proofErr w:type="gramStart"/>
            <w:r w:rsidRPr="00B6597F">
              <w:rPr>
                <w:sz w:val="20"/>
                <w:szCs w:val="20"/>
              </w:rPr>
              <w:t xml:space="preserve"> П</w:t>
            </w:r>
            <w:proofErr w:type="gramEnd"/>
            <w:r w:rsidRPr="00B6597F">
              <w:rPr>
                <w:sz w:val="20"/>
                <w:szCs w:val="20"/>
              </w:rPr>
              <w:t>р. МС от 06.12.2005 №137.</w:t>
            </w:r>
          </w:p>
          <w:p w:rsidR="00B6597F" w:rsidRPr="00B6597F" w:rsidRDefault="00B6597F" w:rsidP="00B6597F">
            <w:pPr>
              <w:jc w:val="center"/>
              <w:rPr>
                <w:sz w:val="20"/>
                <w:szCs w:val="20"/>
              </w:rPr>
            </w:pPr>
            <w:r w:rsidRPr="00B6597F">
              <w:rPr>
                <w:b/>
                <w:sz w:val="20"/>
                <w:szCs w:val="20"/>
              </w:rPr>
              <w:t>п.8</w:t>
            </w:r>
            <w:r w:rsidRPr="00B6597F">
              <w:rPr>
                <w:sz w:val="20"/>
                <w:szCs w:val="20"/>
              </w:rPr>
              <w:t xml:space="preserve"> «Правил оказания универсальных услуг связи», Постановление Правительства РФ от 21.04. 2005г. №241</w:t>
            </w:r>
          </w:p>
        </w:tc>
      </w:tr>
      <w:tr w:rsidR="00B6597F" w:rsidRPr="00B6597F" w:rsidTr="00B6597F">
        <w:tc>
          <w:tcPr>
            <w:tcW w:w="54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30</w:t>
            </w:r>
          </w:p>
        </w:tc>
        <w:tc>
          <w:tcPr>
            <w:tcW w:w="103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0456</w:t>
            </w:r>
          </w:p>
          <w:p w:rsidR="00B6597F" w:rsidRPr="00B6597F" w:rsidRDefault="00B6597F" w:rsidP="00B6597F">
            <w:pPr>
              <w:jc w:val="cente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proofErr w:type="spellStart"/>
            <w:r w:rsidRPr="00B6597F">
              <w:rPr>
                <w:sz w:val="20"/>
                <w:szCs w:val="20"/>
              </w:rPr>
              <w:t>м.р</w:t>
            </w:r>
            <w:proofErr w:type="spellEnd"/>
            <w:r w:rsidRPr="00B6597F">
              <w:rPr>
                <w:sz w:val="20"/>
                <w:szCs w:val="20"/>
              </w:rPr>
              <w:t xml:space="preserve">. </w:t>
            </w:r>
            <w:proofErr w:type="spellStart"/>
            <w:r w:rsidRPr="00B6597F">
              <w:rPr>
                <w:sz w:val="20"/>
                <w:szCs w:val="20"/>
              </w:rPr>
              <w:t>Свободненский</w:t>
            </w:r>
            <w:proofErr w:type="spellEnd"/>
          </w:p>
          <w:p w:rsidR="00B6597F" w:rsidRPr="00B6597F" w:rsidRDefault="00B6597F" w:rsidP="00B6597F">
            <w:pPr>
              <w:jc w:val="center"/>
              <w:rPr>
                <w:sz w:val="20"/>
                <w:szCs w:val="20"/>
              </w:rPr>
            </w:pPr>
            <w:proofErr w:type="spellStart"/>
            <w:r w:rsidRPr="00B6597F">
              <w:rPr>
                <w:sz w:val="20"/>
                <w:szCs w:val="20"/>
              </w:rPr>
              <w:t>с.п</w:t>
            </w:r>
            <w:proofErr w:type="spellEnd"/>
            <w:r w:rsidRPr="00B6597F">
              <w:rPr>
                <w:sz w:val="20"/>
                <w:szCs w:val="20"/>
              </w:rPr>
              <w:t xml:space="preserve">. </w:t>
            </w:r>
            <w:proofErr w:type="spellStart"/>
            <w:r w:rsidRPr="00B6597F">
              <w:rPr>
                <w:sz w:val="20"/>
                <w:szCs w:val="20"/>
              </w:rPr>
              <w:t>Малосазанский</w:t>
            </w:r>
            <w:proofErr w:type="spellEnd"/>
          </w:p>
          <w:p w:rsidR="00B6597F" w:rsidRPr="00B6597F" w:rsidRDefault="00B6597F" w:rsidP="00B6597F">
            <w:pPr>
              <w:jc w:val="center"/>
              <w:rPr>
                <w:sz w:val="20"/>
                <w:szCs w:val="20"/>
              </w:rPr>
            </w:pPr>
            <w:proofErr w:type="gramStart"/>
            <w:r w:rsidRPr="00B6597F">
              <w:rPr>
                <w:sz w:val="20"/>
                <w:szCs w:val="20"/>
              </w:rPr>
              <w:t>с</w:t>
            </w:r>
            <w:proofErr w:type="gramEnd"/>
            <w:r w:rsidRPr="00B6597F">
              <w:rPr>
                <w:sz w:val="20"/>
                <w:szCs w:val="20"/>
              </w:rPr>
              <w:t xml:space="preserve">. Малая </w:t>
            </w:r>
            <w:proofErr w:type="spellStart"/>
            <w:r w:rsidRPr="00B6597F">
              <w:rPr>
                <w:sz w:val="20"/>
                <w:szCs w:val="20"/>
              </w:rPr>
              <w:t>Сазанка</w:t>
            </w:r>
            <w:proofErr w:type="spellEnd"/>
          </w:p>
          <w:p w:rsidR="00B6597F" w:rsidRPr="00B6597F" w:rsidRDefault="00B6597F" w:rsidP="00B6597F">
            <w:pPr>
              <w:jc w:val="center"/>
              <w:rPr>
                <w:sz w:val="20"/>
                <w:szCs w:val="20"/>
              </w:rPr>
            </w:pPr>
            <w:r w:rsidRPr="00B6597F">
              <w:rPr>
                <w:sz w:val="20"/>
                <w:szCs w:val="20"/>
              </w:rPr>
              <w:t>676422</w:t>
            </w:r>
          </w:p>
          <w:p w:rsidR="00B6597F" w:rsidRPr="00B6597F" w:rsidRDefault="00B6597F" w:rsidP="00B6597F">
            <w:pPr>
              <w:jc w:val="center"/>
              <w:rPr>
                <w:sz w:val="20"/>
                <w:szCs w:val="20"/>
              </w:rPr>
            </w:pPr>
            <w:proofErr w:type="spellStart"/>
            <w:proofErr w:type="gramStart"/>
            <w:r w:rsidRPr="00B6597F">
              <w:rPr>
                <w:sz w:val="20"/>
                <w:szCs w:val="20"/>
              </w:rPr>
              <w:t>ул</w:t>
            </w:r>
            <w:proofErr w:type="spellEnd"/>
            <w:proofErr w:type="gramEnd"/>
            <w:r w:rsidRPr="00B6597F">
              <w:rPr>
                <w:sz w:val="20"/>
                <w:szCs w:val="20"/>
              </w:rPr>
              <w:t xml:space="preserve"> Советская 8</w:t>
            </w:r>
          </w:p>
          <w:p w:rsidR="00B6597F" w:rsidRPr="00B6597F" w:rsidRDefault="00B6597F" w:rsidP="00B6597F">
            <w:pPr>
              <w:jc w:val="center"/>
              <w:rPr>
                <w:sz w:val="20"/>
                <w:szCs w:val="20"/>
              </w:rPr>
            </w:pPr>
            <w:r w:rsidRPr="00B6597F">
              <w:rPr>
                <w:sz w:val="20"/>
                <w:szCs w:val="20"/>
              </w:rPr>
              <w:t>8-416-433-64-56</w:t>
            </w:r>
          </w:p>
        </w:tc>
        <w:tc>
          <w:tcPr>
            <w:tcW w:w="2880"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r w:rsidRPr="00B6597F">
              <w:rPr>
                <w:sz w:val="20"/>
                <w:szCs w:val="20"/>
              </w:rPr>
              <w:t>Таксофон установлен,</w:t>
            </w:r>
          </w:p>
          <w:p w:rsidR="00B6597F" w:rsidRPr="00B6597F" w:rsidRDefault="00B6597F" w:rsidP="00B6597F">
            <w:pPr>
              <w:jc w:val="center"/>
              <w:rPr>
                <w:sz w:val="20"/>
                <w:szCs w:val="20"/>
              </w:rPr>
            </w:pPr>
            <w:r w:rsidRPr="00B6597F">
              <w:rPr>
                <w:sz w:val="20"/>
                <w:szCs w:val="20"/>
              </w:rPr>
              <w:t>в  рабочем состоянии.</w:t>
            </w:r>
          </w:p>
          <w:p w:rsidR="00B6597F" w:rsidRPr="00B6597F" w:rsidRDefault="00B6597F" w:rsidP="00B6597F">
            <w:pPr>
              <w:jc w:val="center"/>
              <w:rPr>
                <w:sz w:val="20"/>
                <w:szCs w:val="20"/>
              </w:rPr>
            </w:pPr>
            <w:r w:rsidRPr="00B6597F">
              <w:rPr>
                <w:sz w:val="20"/>
                <w:szCs w:val="20"/>
              </w:rPr>
              <w:t xml:space="preserve">Внешнее состояние   </w:t>
            </w:r>
            <w:proofErr w:type="gramStart"/>
            <w:r w:rsidRPr="00B6597F">
              <w:rPr>
                <w:sz w:val="20"/>
                <w:szCs w:val="20"/>
              </w:rPr>
              <w:t>п</w:t>
            </w:r>
            <w:proofErr w:type="gramEnd"/>
            <w:r w:rsidRPr="00B6597F">
              <w:rPr>
                <w:sz w:val="20"/>
                <w:szCs w:val="20"/>
              </w:rPr>
              <w:t>/кабины   не удовлетворительное</w:t>
            </w:r>
          </w:p>
          <w:p w:rsidR="00B6597F" w:rsidRPr="00B6597F" w:rsidRDefault="00B6597F" w:rsidP="00B6597F">
            <w:pPr>
              <w:jc w:val="center"/>
              <w:rPr>
                <w:sz w:val="20"/>
                <w:szCs w:val="20"/>
              </w:rPr>
            </w:pPr>
            <w:r w:rsidRPr="00B6597F">
              <w:rPr>
                <w:sz w:val="20"/>
                <w:szCs w:val="20"/>
              </w:rPr>
              <w:t>Логотип и информация  не соответствует</w:t>
            </w:r>
          </w:p>
        </w:tc>
        <w:tc>
          <w:tcPr>
            <w:tcW w:w="2761" w:type="dxa"/>
            <w:tcBorders>
              <w:top w:val="single" w:sz="4" w:space="0" w:color="auto"/>
              <w:left w:val="single" w:sz="4" w:space="0" w:color="auto"/>
              <w:bottom w:val="single" w:sz="4" w:space="0" w:color="auto"/>
              <w:right w:val="single" w:sz="4" w:space="0" w:color="auto"/>
            </w:tcBorders>
            <w:vAlign w:val="center"/>
          </w:tcPr>
          <w:p w:rsidR="00B6597F" w:rsidRPr="00B6597F" w:rsidRDefault="00B6597F" w:rsidP="00B6597F">
            <w:pPr>
              <w:jc w:val="center"/>
              <w:rPr>
                <w:sz w:val="20"/>
                <w:szCs w:val="20"/>
              </w:rPr>
            </w:pPr>
          </w:p>
          <w:p w:rsidR="00B6597F" w:rsidRPr="00B6597F" w:rsidRDefault="00B6597F" w:rsidP="00B6597F">
            <w:pPr>
              <w:jc w:val="center"/>
              <w:rPr>
                <w:sz w:val="20"/>
                <w:szCs w:val="20"/>
              </w:rPr>
            </w:pPr>
            <w:r w:rsidRPr="00B6597F">
              <w:rPr>
                <w:b/>
                <w:sz w:val="20"/>
                <w:szCs w:val="20"/>
              </w:rPr>
              <w:t>п.7 , п.8</w:t>
            </w:r>
            <w:r w:rsidRPr="00B6597F">
              <w:rPr>
                <w:sz w:val="20"/>
                <w:szCs w:val="20"/>
              </w:rPr>
              <w:t xml:space="preserve"> «Правил оказания универсальных услуг связи», Постановление Правительства РФ от 21.04. 2005г. №241</w:t>
            </w:r>
          </w:p>
          <w:p w:rsidR="00B6597F" w:rsidRPr="00B6597F" w:rsidRDefault="00B6597F" w:rsidP="00B6597F">
            <w:pPr>
              <w:jc w:val="center"/>
              <w:rPr>
                <w:sz w:val="20"/>
                <w:szCs w:val="20"/>
              </w:rPr>
            </w:pPr>
          </w:p>
        </w:tc>
      </w:tr>
    </w:tbl>
    <w:p w:rsidR="00B6597F" w:rsidRDefault="00B6597F" w:rsidP="006455F1">
      <w:pPr>
        <w:tabs>
          <w:tab w:val="left" w:pos="1178"/>
          <w:tab w:val="left" w:pos="9053"/>
        </w:tabs>
        <w:ind w:firstLine="567"/>
        <w:jc w:val="both"/>
        <w:rPr>
          <w:i/>
          <w:sz w:val="28"/>
          <w:szCs w:val="28"/>
        </w:rPr>
      </w:pPr>
    </w:p>
    <w:tbl>
      <w:tblPr>
        <w:tblW w:w="10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87"/>
        <w:gridCol w:w="2569"/>
        <w:gridCol w:w="2880"/>
        <w:gridCol w:w="3060"/>
      </w:tblGrid>
      <w:tr w:rsidR="00B6597F" w:rsidRPr="00B6597F" w:rsidTr="00B6597F">
        <w:tc>
          <w:tcPr>
            <w:tcW w:w="426" w:type="dxa"/>
          </w:tcPr>
          <w:p w:rsidR="00B6597F" w:rsidRPr="00B6597F" w:rsidRDefault="00B6597F" w:rsidP="00B6597F">
            <w:pPr>
              <w:rPr>
                <w:sz w:val="28"/>
                <w:szCs w:val="28"/>
              </w:rPr>
            </w:pPr>
            <w:r w:rsidRPr="00B6597F">
              <w:rPr>
                <w:sz w:val="28"/>
                <w:szCs w:val="28"/>
              </w:rPr>
              <w:t>№</w:t>
            </w:r>
            <w:proofErr w:type="gramStart"/>
            <w:r w:rsidRPr="00B6597F">
              <w:rPr>
                <w:sz w:val="28"/>
                <w:szCs w:val="28"/>
              </w:rPr>
              <w:t>п</w:t>
            </w:r>
            <w:proofErr w:type="gramEnd"/>
            <w:r w:rsidRPr="00B6597F">
              <w:rPr>
                <w:sz w:val="28"/>
                <w:szCs w:val="28"/>
              </w:rPr>
              <w:t>/п</w:t>
            </w:r>
          </w:p>
        </w:tc>
        <w:tc>
          <w:tcPr>
            <w:tcW w:w="1287" w:type="dxa"/>
          </w:tcPr>
          <w:p w:rsidR="00B6597F" w:rsidRPr="00B6597F" w:rsidRDefault="00B6597F" w:rsidP="00B6597F">
            <w:pPr>
              <w:rPr>
                <w:sz w:val="28"/>
                <w:szCs w:val="28"/>
              </w:rPr>
            </w:pPr>
            <w:r w:rsidRPr="00B6597F">
              <w:rPr>
                <w:sz w:val="28"/>
                <w:szCs w:val="28"/>
              </w:rPr>
              <w:t>№ по договору</w:t>
            </w:r>
          </w:p>
        </w:tc>
        <w:tc>
          <w:tcPr>
            <w:tcW w:w="2569" w:type="dxa"/>
          </w:tcPr>
          <w:p w:rsidR="00B6597F" w:rsidRPr="00B6597F" w:rsidRDefault="00B6597F" w:rsidP="00B6597F">
            <w:pPr>
              <w:rPr>
                <w:sz w:val="28"/>
                <w:szCs w:val="28"/>
              </w:rPr>
            </w:pPr>
            <w:r w:rsidRPr="00B6597F">
              <w:rPr>
                <w:sz w:val="28"/>
                <w:szCs w:val="28"/>
              </w:rPr>
              <w:t>Населенный пункт, адрес установки</w:t>
            </w:r>
          </w:p>
        </w:tc>
        <w:tc>
          <w:tcPr>
            <w:tcW w:w="2880" w:type="dxa"/>
          </w:tcPr>
          <w:p w:rsidR="00B6597F" w:rsidRPr="00B6597F" w:rsidRDefault="00B6597F" w:rsidP="00B6597F">
            <w:pPr>
              <w:rPr>
                <w:sz w:val="28"/>
                <w:szCs w:val="28"/>
              </w:rPr>
            </w:pPr>
            <w:r w:rsidRPr="00B6597F">
              <w:rPr>
                <w:sz w:val="28"/>
                <w:szCs w:val="28"/>
              </w:rPr>
              <w:t xml:space="preserve"> Результат проверки</w:t>
            </w:r>
          </w:p>
        </w:tc>
        <w:tc>
          <w:tcPr>
            <w:tcW w:w="3060" w:type="dxa"/>
          </w:tcPr>
          <w:p w:rsidR="00B6597F" w:rsidRPr="00B6597F" w:rsidRDefault="00B6597F" w:rsidP="00B6597F">
            <w:pPr>
              <w:rPr>
                <w:sz w:val="28"/>
                <w:szCs w:val="28"/>
              </w:rPr>
            </w:pPr>
            <w:r w:rsidRPr="00B6597F">
              <w:rPr>
                <w:sz w:val="28"/>
                <w:szCs w:val="28"/>
              </w:rPr>
              <w:t xml:space="preserve">Нарушенный пункт ППРФ (№241 или </w:t>
            </w:r>
            <w:proofErr w:type="spellStart"/>
            <w:r w:rsidRPr="00B6597F">
              <w:rPr>
                <w:sz w:val="28"/>
                <w:szCs w:val="28"/>
              </w:rPr>
              <w:t>ПрМС</w:t>
            </w:r>
            <w:proofErr w:type="spellEnd"/>
            <w:r w:rsidRPr="00B6597F">
              <w:rPr>
                <w:sz w:val="28"/>
                <w:szCs w:val="28"/>
              </w:rPr>
              <w:t xml:space="preserve"> №137)</w:t>
            </w:r>
          </w:p>
        </w:tc>
      </w:tr>
      <w:tr w:rsidR="00B6597F" w:rsidRPr="001D1DEA" w:rsidTr="00B6597F">
        <w:trPr>
          <w:trHeight w:val="1434"/>
        </w:trPr>
        <w:tc>
          <w:tcPr>
            <w:tcW w:w="426" w:type="dxa"/>
          </w:tcPr>
          <w:p w:rsidR="00B6597F" w:rsidRPr="00B6597F" w:rsidRDefault="00B6597F" w:rsidP="00B6597F">
            <w:pPr>
              <w:rPr>
                <w:sz w:val="20"/>
                <w:szCs w:val="20"/>
              </w:rPr>
            </w:pPr>
            <w:r w:rsidRPr="00B6597F">
              <w:rPr>
                <w:sz w:val="20"/>
                <w:szCs w:val="20"/>
              </w:rPr>
              <w:t>1</w:t>
            </w:r>
          </w:p>
        </w:tc>
        <w:tc>
          <w:tcPr>
            <w:tcW w:w="1287" w:type="dxa"/>
          </w:tcPr>
          <w:p w:rsidR="00B6597F" w:rsidRPr="00B6597F" w:rsidRDefault="00B6597F" w:rsidP="00B6597F">
            <w:pPr>
              <w:rPr>
                <w:sz w:val="20"/>
                <w:szCs w:val="20"/>
              </w:rPr>
            </w:pPr>
            <w:r w:rsidRPr="00B6597F">
              <w:rPr>
                <w:sz w:val="20"/>
                <w:szCs w:val="20"/>
              </w:rPr>
              <w:t>0184</w:t>
            </w:r>
          </w:p>
          <w:p w:rsidR="00B6597F" w:rsidRPr="00B6597F" w:rsidRDefault="00B6597F" w:rsidP="00B6597F">
            <w:pPr>
              <w:rPr>
                <w:sz w:val="20"/>
                <w:szCs w:val="20"/>
              </w:rPr>
            </w:pPr>
            <w:r w:rsidRPr="00B6597F">
              <w:rPr>
                <w:sz w:val="20"/>
                <w:szCs w:val="20"/>
              </w:rPr>
              <w:t>УСС 01/2014 от 13.05.14г</w:t>
            </w:r>
          </w:p>
          <w:p w:rsidR="00B6597F" w:rsidRPr="00B6597F" w:rsidRDefault="00B6597F" w:rsidP="00B6597F">
            <w:pPr>
              <w:rPr>
                <w:sz w:val="20"/>
                <w:szCs w:val="20"/>
              </w:rPr>
            </w:pPr>
            <w:r w:rsidRPr="00B6597F">
              <w:rPr>
                <w:sz w:val="20"/>
                <w:szCs w:val="20"/>
              </w:rPr>
              <w:t xml:space="preserve">   </w:t>
            </w:r>
          </w:p>
        </w:tc>
        <w:tc>
          <w:tcPr>
            <w:tcW w:w="2569" w:type="dxa"/>
          </w:tcPr>
          <w:p w:rsidR="00B6597F" w:rsidRPr="00B6597F" w:rsidRDefault="00B6597F" w:rsidP="00B6597F">
            <w:pPr>
              <w:rPr>
                <w:sz w:val="20"/>
                <w:szCs w:val="20"/>
              </w:rPr>
            </w:pPr>
            <w:r w:rsidRPr="00B6597F">
              <w:rPr>
                <w:sz w:val="20"/>
                <w:szCs w:val="20"/>
              </w:rPr>
              <w:t xml:space="preserve">   676437, </w:t>
            </w:r>
          </w:p>
          <w:p w:rsidR="00B6597F" w:rsidRPr="00B6597F" w:rsidRDefault="00B6597F" w:rsidP="00B6597F">
            <w:pPr>
              <w:rPr>
                <w:sz w:val="20"/>
                <w:szCs w:val="20"/>
              </w:rPr>
            </w:pPr>
            <w:r w:rsidRPr="00B6597F">
              <w:rPr>
                <w:sz w:val="20"/>
                <w:szCs w:val="20"/>
              </w:rPr>
              <w:t xml:space="preserve">Амурская область, </w:t>
            </w:r>
          </w:p>
          <w:p w:rsidR="00B6597F" w:rsidRPr="00B6597F" w:rsidRDefault="00B6597F" w:rsidP="00B6597F">
            <w:pPr>
              <w:rPr>
                <w:sz w:val="20"/>
                <w:szCs w:val="20"/>
              </w:rPr>
            </w:pPr>
            <w:proofErr w:type="spellStart"/>
            <w:r w:rsidRPr="00B6597F">
              <w:rPr>
                <w:sz w:val="20"/>
                <w:szCs w:val="20"/>
              </w:rPr>
              <w:t>Свободненнский</w:t>
            </w:r>
            <w:proofErr w:type="spellEnd"/>
            <w:r w:rsidRPr="00B6597F">
              <w:rPr>
                <w:sz w:val="20"/>
                <w:szCs w:val="20"/>
              </w:rPr>
              <w:t xml:space="preserve"> район, </w:t>
            </w:r>
          </w:p>
          <w:p w:rsidR="00B6597F" w:rsidRPr="00B6597F" w:rsidRDefault="00B6597F" w:rsidP="00B6597F">
            <w:pPr>
              <w:rPr>
                <w:sz w:val="20"/>
                <w:szCs w:val="20"/>
              </w:rPr>
            </w:pPr>
            <w:proofErr w:type="spellStart"/>
            <w:r w:rsidRPr="00B6597F">
              <w:rPr>
                <w:sz w:val="20"/>
                <w:szCs w:val="20"/>
              </w:rPr>
              <w:t>с</w:t>
            </w:r>
            <w:proofErr w:type="gramStart"/>
            <w:r w:rsidRPr="00B6597F">
              <w:rPr>
                <w:sz w:val="20"/>
                <w:szCs w:val="20"/>
              </w:rPr>
              <w:t>.Ж</w:t>
            </w:r>
            <w:proofErr w:type="gramEnd"/>
            <w:r w:rsidRPr="00B6597F">
              <w:rPr>
                <w:sz w:val="20"/>
                <w:szCs w:val="20"/>
              </w:rPr>
              <w:t>елтоярово</w:t>
            </w:r>
            <w:proofErr w:type="spellEnd"/>
            <w:r w:rsidRPr="00B6597F">
              <w:rPr>
                <w:sz w:val="20"/>
                <w:szCs w:val="20"/>
              </w:rPr>
              <w:t xml:space="preserve">, </w:t>
            </w:r>
          </w:p>
          <w:p w:rsidR="00B6597F" w:rsidRPr="00B6597F" w:rsidRDefault="00B6597F" w:rsidP="00B6597F">
            <w:pPr>
              <w:rPr>
                <w:sz w:val="20"/>
                <w:szCs w:val="20"/>
              </w:rPr>
            </w:pPr>
            <w:proofErr w:type="spellStart"/>
            <w:r w:rsidRPr="00B6597F">
              <w:rPr>
                <w:sz w:val="20"/>
                <w:szCs w:val="20"/>
              </w:rPr>
              <w:t>пер</w:t>
            </w:r>
            <w:proofErr w:type="gramStart"/>
            <w:r w:rsidRPr="00B6597F">
              <w:rPr>
                <w:sz w:val="20"/>
                <w:szCs w:val="20"/>
              </w:rPr>
              <w:t>.З</w:t>
            </w:r>
            <w:proofErr w:type="gramEnd"/>
            <w:r w:rsidRPr="00B6597F">
              <w:rPr>
                <w:sz w:val="20"/>
                <w:szCs w:val="20"/>
              </w:rPr>
              <w:t>еленый</w:t>
            </w:r>
            <w:proofErr w:type="spellEnd"/>
            <w:r w:rsidRPr="00B6597F">
              <w:rPr>
                <w:sz w:val="20"/>
                <w:szCs w:val="20"/>
              </w:rPr>
              <w:t>, 4</w:t>
            </w:r>
          </w:p>
        </w:tc>
        <w:tc>
          <w:tcPr>
            <w:tcW w:w="2880" w:type="dxa"/>
          </w:tcPr>
          <w:p w:rsidR="00B6597F" w:rsidRPr="00B6597F" w:rsidRDefault="00B6597F" w:rsidP="00B6597F">
            <w:pPr>
              <w:rPr>
                <w:sz w:val="20"/>
                <w:szCs w:val="20"/>
              </w:rPr>
            </w:pPr>
            <w:r w:rsidRPr="00B6597F">
              <w:rPr>
                <w:sz w:val="20"/>
                <w:szCs w:val="20"/>
              </w:rPr>
              <w:t xml:space="preserve">Оборудование ПКД   установлено  в помещении клуба,  не </w:t>
            </w:r>
            <w:proofErr w:type="gramStart"/>
            <w:r w:rsidRPr="00B6597F">
              <w:rPr>
                <w:sz w:val="20"/>
                <w:szCs w:val="20"/>
              </w:rPr>
              <w:t>проверен</w:t>
            </w:r>
            <w:proofErr w:type="gramEnd"/>
            <w:r w:rsidRPr="00B6597F">
              <w:rPr>
                <w:sz w:val="20"/>
                <w:szCs w:val="20"/>
              </w:rPr>
              <w:t xml:space="preserve">, закрыт.  </w:t>
            </w:r>
          </w:p>
          <w:p w:rsidR="00B6597F" w:rsidRPr="00B6597F" w:rsidRDefault="00B6597F" w:rsidP="00B6597F">
            <w:pPr>
              <w:rPr>
                <w:sz w:val="20"/>
                <w:szCs w:val="20"/>
              </w:rPr>
            </w:pPr>
            <w:r w:rsidRPr="00B6597F">
              <w:rPr>
                <w:sz w:val="20"/>
                <w:szCs w:val="20"/>
              </w:rPr>
              <w:t xml:space="preserve"> </w:t>
            </w:r>
          </w:p>
        </w:tc>
        <w:tc>
          <w:tcPr>
            <w:tcW w:w="3060" w:type="dxa"/>
          </w:tcPr>
          <w:p w:rsidR="00B6597F" w:rsidRPr="00B6597F" w:rsidRDefault="00B6597F" w:rsidP="00B6597F">
            <w:pPr>
              <w:rPr>
                <w:sz w:val="20"/>
                <w:szCs w:val="20"/>
              </w:rPr>
            </w:pPr>
            <w:r w:rsidRPr="00B6597F">
              <w:rPr>
                <w:b/>
                <w:sz w:val="20"/>
                <w:szCs w:val="20"/>
              </w:rPr>
              <w:t xml:space="preserve"> п. 5, п.6 «</w:t>
            </w:r>
            <w:r w:rsidRPr="00B6597F">
              <w:rPr>
                <w:sz w:val="20"/>
                <w:szCs w:val="20"/>
              </w:rPr>
              <w:t>Правил оказания универсальных услуг связи», Постановление Правительства РФ от 21.04. 2005г. №241</w:t>
            </w:r>
          </w:p>
        </w:tc>
      </w:tr>
      <w:tr w:rsidR="00B6597F" w:rsidRPr="001D1DEA" w:rsidTr="00B6597F">
        <w:tc>
          <w:tcPr>
            <w:tcW w:w="426" w:type="dxa"/>
          </w:tcPr>
          <w:p w:rsidR="00B6597F" w:rsidRPr="00B6597F" w:rsidRDefault="00B6597F" w:rsidP="00B6597F">
            <w:pPr>
              <w:rPr>
                <w:sz w:val="20"/>
                <w:szCs w:val="20"/>
              </w:rPr>
            </w:pPr>
            <w:r w:rsidRPr="00B6597F">
              <w:rPr>
                <w:sz w:val="20"/>
                <w:szCs w:val="20"/>
              </w:rPr>
              <w:t>2</w:t>
            </w:r>
          </w:p>
        </w:tc>
        <w:tc>
          <w:tcPr>
            <w:tcW w:w="1287" w:type="dxa"/>
          </w:tcPr>
          <w:p w:rsidR="00B6597F" w:rsidRPr="00B6597F" w:rsidRDefault="00B6597F" w:rsidP="00B6597F">
            <w:pPr>
              <w:rPr>
                <w:sz w:val="20"/>
                <w:szCs w:val="20"/>
              </w:rPr>
            </w:pPr>
            <w:r w:rsidRPr="00B6597F">
              <w:rPr>
                <w:sz w:val="20"/>
                <w:szCs w:val="20"/>
              </w:rPr>
              <w:t>0185</w:t>
            </w:r>
          </w:p>
          <w:p w:rsidR="00B6597F" w:rsidRPr="00B6597F" w:rsidRDefault="00B6597F" w:rsidP="00B6597F">
            <w:pPr>
              <w:rPr>
                <w:sz w:val="20"/>
                <w:szCs w:val="20"/>
              </w:rPr>
            </w:pPr>
            <w:r w:rsidRPr="00B6597F">
              <w:rPr>
                <w:sz w:val="20"/>
                <w:szCs w:val="20"/>
              </w:rPr>
              <w:t>УСС 01/2014 от 13.05.14г</w:t>
            </w:r>
          </w:p>
        </w:tc>
        <w:tc>
          <w:tcPr>
            <w:tcW w:w="2569" w:type="dxa"/>
          </w:tcPr>
          <w:p w:rsidR="00B6597F" w:rsidRPr="00B6597F" w:rsidRDefault="00B6597F" w:rsidP="00B6597F">
            <w:pPr>
              <w:rPr>
                <w:sz w:val="20"/>
                <w:szCs w:val="20"/>
              </w:rPr>
            </w:pPr>
            <w:r w:rsidRPr="00B6597F">
              <w:rPr>
                <w:sz w:val="20"/>
                <w:szCs w:val="20"/>
              </w:rPr>
              <w:t xml:space="preserve">  676930, </w:t>
            </w:r>
          </w:p>
          <w:p w:rsidR="00B6597F" w:rsidRPr="00B6597F" w:rsidRDefault="00B6597F" w:rsidP="00B6597F">
            <w:pPr>
              <w:rPr>
                <w:sz w:val="20"/>
                <w:szCs w:val="20"/>
              </w:rPr>
            </w:pPr>
            <w:r w:rsidRPr="00B6597F">
              <w:rPr>
                <w:sz w:val="20"/>
                <w:szCs w:val="20"/>
              </w:rPr>
              <w:t xml:space="preserve">Амурская область, </w:t>
            </w:r>
          </w:p>
          <w:p w:rsidR="00B6597F" w:rsidRPr="00B6597F" w:rsidRDefault="00B6597F" w:rsidP="00B6597F">
            <w:pPr>
              <w:rPr>
                <w:sz w:val="20"/>
                <w:szCs w:val="20"/>
              </w:rPr>
            </w:pPr>
            <w:r w:rsidRPr="00B6597F">
              <w:rPr>
                <w:sz w:val="20"/>
                <w:szCs w:val="20"/>
              </w:rPr>
              <w:t xml:space="preserve">Ивановский район, </w:t>
            </w:r>
            <w:proofErr w:type="spellStart"/>
            <w:r w:rsidRPr="00B6597F">
              <w:rPr>
                <w:sz w:val="20"/>
                <w:szCs w:val="20"/>
              </w:rPr>
              <w:t>с</w:t>
            </w:r>
            <w:proofErr w:type="gramStart"/>
            <w:r w:rsidRPr="00B6597F">
              <w:rPr>
                <w:sz w:val="20"/>
                <w:szCs w:val="20"/>
              </w:rPr>
              <w:t>.Г</w:t>
            </w:r>
            <w:proofErr w:type="gramEnd"/>
            <w:r w:rsidRPr="00B6597F">
              <w:rPr>
                <w:sz w:val="20"/>
                <w:szCs w:val="20"/>
              </w:rPr>
              <w:t>ащенка</w:t>
            </w:r>
            <w:proofErr w:type="spellEnd"/>
            <w:r w:rsidRPr="00B6597F">
              <w:rPr>
                <w:sz w:val="20"/>
                <w:szCs w:val="20"/>
              </w:rPr>
              <w:t xml:space="preserve">, </w:t>
            </w:r>
          </w:p>
          <w:p w:rsidR="00B6597F" w:rsidRPr="00B6597F" w:rsidRDefault="00B6597F" w:rsidP="00B6597F">
            <w:pPr>
              <w:rPr>
                <w:sz w:val="20"/>
                <w:szCs w:val="20"/>
              </w:rPr>
            </w:pPr>
            <w:proofErr w:type="spellStart"/>
            <w:r w:rsidRPr="00B6597F">
              <w:rPr>
                <w:sz w:val="20"/>
                <w:szCs w:val="20"/>
              </w:rPr>
              <w:t>ул</w:t>
            </w:r>
            <w:proofErr w:type="gramStart"/>
            <w:r w:rsidRPr="00B6597F">
              <w:rPr>
                <w:sz w:val="20"/>
                <w:szCs w:val="20"/>
              </w:rPr>
              <w:t>.Ц</w:t>
            </w:r>
            <w:proofErr w:type="gramEnd"/>
            <w:r w:rsidRPr="00B6597F">
              <w:rPr>
                <w:sz w:val="20"/>
                <w:szCs w:val="20"/>
              </w:rPr>
              <w:t>ентральная</w:t>
            </w:r>
            <w:proofErr w:type="spellEnd"/>
            <w:r w:rsidRPr="00B6597F">
              <w:rPr>
                <w:sz w:val="20"/>
                <w:szCs w:val="20"/>
              </w:rPr>
              <w:t>, 8</w:t>
            </w:r>
          </w:p>
        </w:tc>
        <w:tc>
          <w:tcPr>
            <w:tcW w:w="2880" w:type="dxa"/>
          </w:tcPr>
          <w:p w:rsidR="00B6597F" w:rsidRPr="00B6597F" w:rsidRDefault="00B6597F" w:rsidP="00B6597F">
            <w:pPr>
              <w:rPr>
                <w:sz w:val="20"/>
                <w:szCs w:val="20"/>
              </w:rPr>
            </w:pPr>
            <w:r w:rsidRPr="00B6597F">
              <w:rPr>
                <w:sz w:val="20"/>
                <w:szCs w:val="20"/>
              </w:rPr>
              <w:t>Оборудование ПКД установлено в клубе, работает</w:t>
            </w:r>
          </w:p>
          <w:p w:rsidR="00B6597F" w:rsidRPr="00B6597F" w:rsidRDefault="00B6597F" w:rsidP="00B6597F">
            <w:pPr>
              <w:rPr>
                <w:sz w:val="20"/>
                <w:szCs w:val="20"/>
              </w:rPr>
            </w:pPr>
            <w:r w:rsidRPr="00B6597F">
              <w:rPr>
                <w:sz w:val="20"/>
                <w:szCs w:val="20"/>
              </w:rPr>
              <w:t xml:space="preserve">  </w:t>
            </w:r>
          </w:p>
        </w:tc>
        <w:tc>
          <w:tcPr>
            <w:tcW w:w="3060" w:type="dxa"/>
          </w:tcPr>
          <w:p w:rsidR="00B6597F" w:rsidRPr="00B6597F" w:rsidRDefault="00B6597F" w:rsidP="00B6597F">
            <w:pPr>
              <w:rPr>
                <w:sz w:val="20"/>
                <w:szCs w:val="20"/>
              </w:rPr>
            </w:pPr>
            <w:r w:rsidRPr="00B6597F">
              <w:rPr>
                <w:b/>
                <w:sz w:val="20"/>
                <w:szCs w:val="20"/>
              </w:rPr>
              <w:t xml:space="preserve">  </w:t>
            </w:r>
            <w:r w:rsidRPr="00B6597F">
              <w:rPr>
                <w:sz w:val="20"/>
                <w:szCs w:val="20"/>
              </w:rPr>
              <w:t xml:space="preserve">  </w:t>
            </w:r>
            <w:r w:rsidRPr="00B6597F">
              <w:rPr>
                <w:b/>
                <w:sz w:val="20"/>
                <w:szCs w:val="20"/>
              </w:rPr>
              <w:t>п. 5, п.6</w:t>
            </w:r>
            <w:r w:rsidRPr="00B6597F">
              <w:rPr>
                <w:sz w:val="20"/>
                <w:szCs w:val="20"/>
              </w:rPr>
              <w:t xml:space="preserve"> «Правил оказания универсальных услуг связи», Постановление Правительства РФ от 21.04. 2005г. №241</w:t>
            </w:r>
          </w:p>
        </w:tc>
      </w:tr>
      <w:tr w:rsidR="00B6597F" w:rsidRPr="001D1DEA" w:rsidTr="00B6597F">
        <w:trPr>
          <w:trHeight w:val="1125"/>
        </w:trPr>
        <w:tc>
          <w:tcPr>
            <w:tcW w:w="426" w:type="dxa"/>
          </w:tcPr>
          <w:p w:rsidR="00B6597F" w:rsidRPr="00B6597F" w:rsidRDefault="00B6597F" w:rsidP="00B6597F">
            <w:pPr>
              <w:rPr>
                <w:sz w:val="20"/>
                <w:szCs w:val="20"/>
              </w:rPr>
            </w:pPr>
            <w:r w:rsidRPr="00B6597F">
              <w:rPr>
                <w:sz w:val="20"/>
                <w:szCs w:val="20"/>
              </w:rPr>
              <w:lastRenderedPageBreak/>
              <w:t>3</w:t>
            </w:r>
          </w:p>
        </w:tc>
        <w:tc>
          <w:tcPr>
            <w:tcW w:w="1287" w:type="dxa"/>
          </w:tcPr>
          <w:p w:rsidR="00B6597F" w:rsidRPr="00B6597F" w:rsidRDefault="00B6597F" w:rsidP="00B6597F">
            <w:pPr>
              <w:rPr>
                <w:sz w:val="20"/>
                <w:szCs w:val="20"/>
              </w:rPr>
            </w:pPr>
            <w:r w:rsidRPr="00B6597F">
              <w:rPr>
                <w:sz w:val="20"/>
                <w:szCs w:val="20"/>
              </w:rPr>
              <w:t>0190</w:t>
            </w:r>
          </w:p>
          <w:p w:rsidR="00B6597F" w:rsidRPr="00B6597F" w:rsidRDefault="00B6597F" w:rsidP="00B6597F">
            <w:pPr>
              <w:rPr>
                <w:sz w:val="20"/>
                <w:szCs w:val="20"/>
              </w:rPr>
            </w:pPr>
            <w:r w:rsidRPr="00B6597F">
              <w:rPr>
                <w:sz w:val="20"/>
                <w:szCs w:val="20"/>
              </w:rPr>
              <w:t>УСС 01/2014 от 13.05.14г</w:t>
            </w:r>
          </w:p>
        </w:tc>
        <w:tc>
          <w:tcPr>
            <w:tcW w:w="2569" w:type="dxa"/>
          </w:tcPr>
          <w:p w:rsidR="00B6597F" w:rsidRPr="00B6597F" w:rsidRDefault="00B6597F" w:rsidP="00B6597F">
            <w:pPr>
              <w:rPr>
                <w:sz w:val="20"/>
                <w:szCs w:val="20"/>
              </w:rPr>
            </w:pPr>
            <w:r w:rsidRPr="00B6597F">
              <w:rPr>
                <w:sz w:val="20"/>
                <w:szCs w:val="20"/>
              </w:rPr>
              <w:t xml:space="preserve">  676431,</w:t>
            </w:r>
          </w:p>
          <w:p w:rsidR="00B6597F" w:rsidRPr="00B6597F" w:rsidRDefault="00B6597F" w:rsidP="00B6597F">
            <w:pPr>
              <w:rPr>
                <w:sz w:val="20"/>
                <w:szCs w:val="20"/>
              </w:rPr>
            </w:pPr>
            <w:r w:rsidRPr="00B6597F">
              <w:rPr>
                <w:sz w:val="20"/>
                <w:szCs w:val="20"/>
              </w:rPr>
              <w:t xml:space="preserve"> Амурская область, </w:t>
            </w:r>
          </w:p>
          <w:p w:rsidR="00B6597F" w:rsidRPr="00B6597F" w:rsidRDefault="00B6597F" w:rsidP="00B6597F">
            <w:pPr>
              <w:rPr>
                <w:sz w:val="20"/>
                <w:szCs w:val="20"/>
              </w:rPr>
            </w:pPr>
            <w:proofErr w:type="spellStart"/>
            <w:r w:rsidRPr="00B6597F">
              <w:rPr>
                <w:sz w:val="20"/>
                <w:szCs w:val="20"/>
              </w:rPr>
              <w:t>Свободненнский</w:t>
            </w:r>
            <w:proofErr w:type="spellEnd"/>
            <w:r w:rsidRPr="00B6597F">
              <w:rPr>
                <w:sz w:val="20"/>
                <w:szCs w:val="20"/>
              </w:rPr>
              <w:t xml:space="preserve"> район, </w:t>
            </w:r>
          </w:p>
          <w:p w:rsidR="00B6597F" w:rsidRPr="00B6597F" w:rsidRDefault="00B6597F" w:rsidP="00B6597F">
            <w:pPr>
              <w:rPr>
                <w:sz w:val="20"/>
                <w:szCs w:val="20"/>
              </w:rPr>
            </w:pPr>
            <w:proofErr w:type="spellStart"/>
            <w:r w:rsidRPr="00B6597F">
              <w:rPr>
                <w:sz w:val="20"/>
                <w:szCs w:val="20"/>
              </w:rPr>
              <w:t>с</w:t>
            </w:r>
            <w:proofErr w:type="gramStart"/>
            <w:r w:rsidRPr="00B6597F">
              <w:rPr>
                <w:sz w:val="20"/>
                <w:szCs w:val="20"/>
              </w:rPr>
              <w:t>.Н</w:t>
            </w:r>
            <w:proofErr w:type="gramEnd"/>
            <w:r w:rsidRPr="00B6597F">
              <w:rPr>
                <w:sz w:val="20"/>
                <w:szCs w:val="20"/>
              </w:rPr>
              <w:t>ижние</w:t>
            </w:r>
            <w:proofErr w:type="spellEnd"/>
            <w:r w:rsidRPr="00B6597F">
              <w:rPr>
                <w:sz w:val="20"/>
                <w:szCs w:val="20"/>
              </w:rPr>
              <w:t xml:space="preserve"> </w:t>
            </w:r>
            <w:proofErr w:type="spellStart"/>
            <w:r w:rsidRPr="00B6597F">
              <w:rPr>
                <w:sz w:val="20"/>
                <w:szCs w:val="20"/>
              </w:rPr>
              <w:t>Бузули</w:t>
            </w:r>
            <w:proofErr w:type="spellEnd"/>
            <w:r w:rsidRPr="00B6597F">
              <w:rPr>
                <w:sz w:val="20"/>
                <w:szCs w:val="20"/>
              </w:rPr>
              <w:t>,</w:t>
            </w:r>
          </w:p>
          <w:p w:rsidR="00B6597F" w:rsidRPr="00B6597F" w:rsidRDefault="00B6597F" w:rsidP="00B6597F">
            <w:pPr>
              <w:rPr>
                <w:sz w:val="20"/>
                <w:szCs w:val="20"/>
              </w:rPr>
            </w:pPr>
            <w:r w:rsidRPr="00B6597F">
              <w:rPr>
                <w:sz w:val="20"/>
                <w:szCs w:val="20"/>
              </w:rPr>
              <w:t xml:space="preserve"> </w:t>
            </w:r>
            <w:proofErr w:type="spellStart"/>
            <w:r w:rsidRPr="00B6597F">
              <w:rPr>
                <w:sz w:val="20"/>
                <w:szCs w:val="20"/>
              </w:rPr>
              <w:t>ул</w:t>
            </w:r>
            <w:proofErr w:type="gramStart"/>
            <w:r w:rsidRPr="00B6597F">
              <w:rPr>
                <w:sz w:val="20"/>
                <w:szCs w:val="20"/>
              </w:rPr>
              <w:t>.Л</w:t>
            </w:r>
            <w:proofErr w:type="gramEnd"/>
            <w:r w:rsidRPr="00B6597F">
              <w:rPr>
                <w:sz w:val="20"/>
                <w:szCs w:val="20"/>
              </w:rPr>
              <w:t>енина</w:t>
            </w:r>
            <w:proofErr w:type="spellEnd"/>
            <w:r w:rsidRPr="00B6597F">
              <w:rPr>
                <w:sz w:val="20"/>
                <w:szCs w:val="20"/>
              </w:rPr>
              <w:t>, 32</w:t>
            </w:r>
          </w:p>
        </w:tc>
        <w:tc>
          <w:tcPr>
            <w:tcW w:w="2880" w:type="dxa"/>
          </w:tcPr>
          <w:p w:rsidR="00B6597F" w:rsidRPr="00B6597F" w:rsidRDefault="00B6597F" w:rsidP="00B6597F">
            <w:pPr>
              <w:rPr>
                <w:sz w:val="20"/>
                <w:szCs w:val="20"/>
              </w:rPr>
            </w:pPr>
            <w:r w:rsidRPr="00B6597F">
              <w:rPr>
                <w:sz w:val="20"/>
                <w:szCs w:val="20"/>
              </w:rPr>
              <w:t xml:space="preserve"> Оборудование ПКД установлено, в помещении администрации</w:t>
            </w:r>
            <w:proofErr w:type="gramStart"/>
            <w:r w:rsidRPr="00B6597F">
              <w:rPr>
                <w:sz w:val="20"/>
                <w:szCs w:val="20"/>
              </w:rPr>
              <w:t xml:space="preserve"> ,</w:t>
            </w:r>
            <w:proofErr w:type="gramEnd"/>
            <w:r w:rsidRPr="00B6597F">
              <w:rPr>
                <w:sz w:val="20"/>
                <w:szCs w:val="20"/>
              </w:rPr>
              <w:t xml:space="preserve">  на момент проверки выключен. Включение в э/сеть выполнено через удлинитель, без заземления,  находится в  рабочем состоянии.</w:t>
            </w:r>
          </w:p>
        </w:tc>
        <w:tc>
          <w:tcPr>
            <w:tcW w:w="3060" w:type="dxa"/>
          </w:tcPr>
          <w:p w:rsidR="00B6597F" w:rsidRPr="00B6597F" w:rsidRDefault="00B6597F" w:rsidP="00B6597F">
            <w:pPr>
              <w:rPr>
                <w:sz w:val="20"/>
                <w:szCs w:val="20"/>
              </w:rPr>
            </w:pPr>
            <w:r w:rsidRPr="00B6597F">
              <w:rPr>
                <w:sz w:val="20"/>
                <w:szCs w:val="20"/>
              </w:rPr>
              <w:t xml:space="preserve"> </w:t>
            </w:r>
          </w:p>
          <w:p w:rsidR="00B6597F" w:rsidRPr="00B6597F" w:rsidRDefault="00B6597F" w:rsidP="00B6597F">
            <w:pPr>
              <w:rPr>
                <w:sz w:val="20"/>
                <w:szCs w:val="20"/>
              </w:rPr>
            </w:pPr>
            <w:r w:rsidRPr="00B6597F">
              <w:rPr>
                <w:sz w:val="20"/>
                <w:szCs w:val="20"/>
              </w:rPr>
              <w:t xml:space="preserve">    </w:t>
            </w:r>
            <w:r w:rsidRPr="00B6597F">
              <w:rPr>
                <w:b/>
                <w:sz w:val="20"/>
                <w:szCs w:val="20"/>
              </w:rPr>
              <w:t>п. 5, п.6</w:t>
            </w:r>
            <w:r w:rsidRPr="00B6597F">
              <w:rPr>
                <w:sz w:val="20"/>
                <w:szCs w:val="20"/>
              </w:rPr>
              <w:t xml:space="preserve"> «Правил оказания универсальных услуг связи», Постановление Правительства РФ от 21.04. 2005г. №241</w:t>
            </w:r>
          </w:p>
        </w:tc>
      </w:tr>
      <w:tr w:rsidR="00B6597F" w:rsidRPr="001D1DEA" w:rsidTr="00B6597F">
        <w:tc>
          <w:tcPr>
            <w:tcW w:w="426" w:type="dxa"/>
          </w:tcPr>
          <w:p w:rsidR="00B6597F" w:rsidRPr="00B6597F" w:rsidRDefault="00B6597F" w:rsidP="00B6597F">
            <w:pPr>
              <w:rPr>
                <w:sz w:val="20"/>
                <w:szCs w:val="20"/>
              </w:rPr>
            </w:pPr>
            <w:r w:rsidRPr="00B6597F">
              <w:rPr>
                <w:sz w:val="20"/>
                <w:szCs w:val="20"/>
              </w:rPr>
              <w:t>4</w:t>
            </w:r>
          </w:p>
        </w:tc>
        <w:tc>
          <w:tcPr>
            <w:tcW w:w="1287" w:type="dxa"/>
          </w:tcPr>
          <w:p w:rsidR="00B6597F" w:rsidRPr="00B6597F" w:rsidRDefault="00B6597F" w:rsidP="00B6597F">
            <w:pPr>
              <w:rPr>
                <w:sz w:val="20"/>
                <w:szCs w:val="20"/>
              </w:rPr>
            </w:pPr>
            <w:r w:rsidRPr="00B6597F">
              <w:rPr>
                <w:sz w:val="20"/>
                <w:szCs w:val="20"/>
              </w:rPr>
              <w:t>0196</w:t>
            </w:r>
          </w:p>
          <w:p w:rsidR="00B6597F" w:rsidRPr="00B6597F" w:rsidRDefault="00B6597F" w:rsidP="00B6597F">
            <w:pPr>
              <w:rPr>
                <w:sz w:val="20"/>
                <w:szCs w:val="20"/>
              </w:rPr>
            </w:pPr>
            <w:r w:rsidRPr="00B6597F">
              <w:rPr>
                <w:sz w:val="20"/>
                <w:szCs w:val="20"/>
              </w:rPr>
              <w:t>УСС 01/2014 от 13.05.14г</w:t>
            </w:r>
          </w:p>
        </w:tc>
        <w:tc>
          <w:tcPr>
            <w:tcW w:w="2569" w:type="dxa"/>
          </w:tcPr>
          <w:p w:rsidR="00B6597F" w:rsidRPr="00B6597F" w:rsidRDefault="00B6597F" w:rsidP="00B6597F">
            <w:pPr>
              <w:rPr>
                <w:sz w:val="20"/>
                <w:szCs w:val="20"/>
              </w:rPr>
            </w:pPr>
            <w:r w:rsidRPr="00B6597F">
              <w:rPr>
                <w:sz w:val="20"/>
                <w:szCs w:val="20"/>
              </w:rPr>
              <w:t xml:space="preserve"> 676432, </w:t>
            </w:r>
          </w:p>
          <w:p w:rsidR="00B6597F" w:rsidRPr="00B6597F" w:rsidRDefault="00B6597F" w:rsidP="00B6597F">
            <w:pPr>
              <w:rPr>
                <w:sz w:val="20"/>
                <w:szCs w:val="20"/>
              </w:rPr>
            </w:pPr>
            <w:r w:rsidRPr="00B6597F">
              <w:rPr>
                <w:sz w:val="20"/>
                <w:szCs w:val="20"/>
              </w:rPr>
              <w:t xml:space="preserve">Амурская область, </w:t>
            </w:r>
          </w:p>
          <w:p w:rsidR="00B6597F" w:rsidRPr="00B6597F" w:rsidRDefault="00B6597F" w:rsidP="00B6597F">
            <w:pPr>
              <w:rPr>
                <w:sz w:val="20"/>
                <w:szCs w:val="20"/>
              </w:rPr>
            </w:pPr>
            <w:proofErr w:type="spellStart"/>
            <w:r w:rsidRPr="00B6597F">
              <w:rPr>
                <w:sz w:val="20"/>
                <w:szCs w:val="20"/>
              </w:rPr>
              <w:t>Свободненнский</w:t>
            </w:r>
            <w:proofErr w:type="spellEnd"/>
            <w:r w:rsidRPr="00B6597F">
              <w:rPr>
                <w:sz w:val="20"/>
                <w:szCs w:val="20"/>
              </w:rPr>
              <w:t xml:space="preserve"> район, </w:t>
            </w:r>
          </w:p>
          <w:p w:rsidR="00B6597F" w:rsidRPr="00B6597F" w:rsidRDefault="00B6597F" w:rsidP="00B6597F">
            <w:pPr>
              <w:rPr>
                <w:sz w:val="20"/>
                <w:szCs w:val="20"/>
              </w:rPr>
            </w:pPr>
            <w:proofErr w:type="spellStart"/>
            <w:r w:rsidRPr="00B6597F">
              <w:rPr>
                <w:sz w:val="20"/>
                <w:szCs w:val="20"/>
              </w:rPr>
              <w:t>с</w:t>
            </w:r>
            <w:proofErr w:type="gramStart"/>
            <w:r w:rsidRPr="00B6597F">
              <w:rPr>
                <w:sz w:val="20"/>
                <w:szCs w:val="20"/>
              </w:rPr>
              <w:t>.Ч</w:t>
            </w:r>
            <w:proofErr w:type="gramEnd"/>
            <w:r w:rsidRPr="00B6597F">
              <w:rPr>
                <w:sz w:val="20"/>
                <w:szCs w:val="20"/>
              </w:rPr>
              <w:t>ерновка</w:t>
            </w:r>
            <w:proofErr w:type="spellEnd"/>
            <w:r w:rsidRPr="00B6597F">
              <w:rPr>
                <w:sz w:val="20"/>
                <w:szCs w:val="20"/>
              </w:rPr>
              <w:t xml:space="preserve">, </w:t>
            </w:r>
          </w:p>
          <w:p w:rsidR="00B6597F" w:rsidRPr="00B6597F" w:rsidRDefault="00B6597F" w:rsidP="00B6597F">
            <w:pPr>
              <w:rPr>
                <w:sz w:val="20"/>
                <w:szCs w:val="20"/>
              </w:rPr>
            </w:pPr>
            <w:proofErr w:type="spellStart"/>
            <w:r w:rsidRPr="00B6597F">
              <w:rPr>
                <w:sz w:val="20"/>
                <w:szCs w:val="20"/>
              </w:rPr>
              <w:t>ул.Н.М.Распоповой</w:t>
            </w:r>
            <w:proofErr w:type="spellEnd"/>
            <w:r w:rsidRPr="00B6597F">
              <w:rPr>
                <w:sz w:val="20"/>
                <w:szCs w:val="20"/>
              </w:rPr>
              <w:t>, 3</w:t>
            </w:r>
          </w:p>
        </w:tc>
        <w:tc>
          <w:tcPr>
            <w:tcW w:w="2880" w:type="dxa"/>
          </w:tcPr>
          <w:p w:rsidR="00B6597F" w:rsidRPr="00B6597F" w:rsidRDefault="00B6597F" w:rsidP="00B6597F">
            <w:pPr>
              <w:rPr>
                <w:sz w:val="20"/>
                <w:szCs w:val="20"/>
              </w:rPr>
            </w:pPr>
            <w:r w:rsidRPr="00B6597F">
              <w:rPr>
                <w:sz w:val="20"/>
                <w:szCs w:val="20"/>
              </w:rPr>
              <w:t xml:space="preserve">   Оборудование ПКД установлено, в библиотеке</w:t>
            </w:r>
            <w:proofErr w:type="gramStart"/>
            <w:r w:rsidRPr="00B6597F">
              <w:rPr>
                <w:sz w:val="20"/>
                <w:szCs w:val="20"/>
              </w:rPr>
              <w:t xml:space="preserve"> .</w:t>
            </w:r>
            <w:proofErr w:type="gramEnd"/>
            <w:r w:rsidRPr="00B6597F">
              <w:rPr>
                <w:sz w:val="20"/>
                <w:szCs w:val="20"/>
              </w:rPr>
              <w:t>На момент проверки обесточено.</w:t>
            </w:r>
          </w:p>
          <w:p w:rsidR="00B6597F" w:rsidRPr="00B6597F" w:rsidRDefault="00B6597F" w:rsidP="00B6597F">
            <w:pPr>
              <w:rPr>
                <w:sz w:val="20"/>
                <w:szCs w:val="20"/>
              </w:rPr>
            </w:pPr>
            <w:r w:rsidRPr="00B6597F">
              <w:rPr>
                <w:sz w:val="20"/>
                <w:szCs w:val="20"/>
              </w:rPr>
              <w:t xml:space="preserve">К э/сети не подключено.  </w:t>
            </w:r>
          </w:p>
        </w:tc>
        <w:tc>
          <w:tcPr>
            <w:tcW w:w="3060" w:type="dxa"/>
          </w:tcPr>
          <w:p w:rsidR="00B6597F" w:rsidRPr="00B6597F" w:rsidRDefault="00B6597F" w:rsidP="00B6597F">
            <w:pPr>
              <w:rPr>
                <w:sz w:val="20"/>
                <w:szCs w:val="20"/>
              </w:rPr>
            </w:pPr>
            <w:r w:rsidRPr="00B6597F">
              <w:rPr>
                <w:sz w:val="20"/>
                <w:szCs w:val="20"/>
              </w:rPr>
              <w:t xml:space="preserve">  </w:t>
            </w:r>
            <w:r w:rsidRPr="00B6597F">
              <w:rPr>
                <w:b/>
                <w:sz w:val="20"/>
                <w:szCs w:val="20"/>
              </w:rPr>
              <w:t>п. 5</w:t>
            </w:r>
            <w:r w:rsidRPr="00B6597F">
              <w:rPr>
                <w:sz w:val="20"/>
                <w:szCs w:val="20"/>
              </w:rPr>
              <w:t xml:space="preserve">, </w:t>
            </w:r>
            <w:r w:rsidRPr="00B6597F">
              <w:rPr>
                <w:b/>
                <w:sz w:val="20"/>
                <w:szCs w:val="20"/>
              </w:rPr>
              <w:t>п.6</w:t>
            </w:r>
            <w:r w:rsidRPr="00B6597F">
              <w:rPr>
                <w:sz w:val="20"/>
                <w:szCs w:val="20"/>
              </w:rPr>
              <w:t xml:space="preserve"> «Правил оказания универсальных услуг связи», Постановление Правительства РФ от 21.04. 2005г. №241</w:t>
            </w:r>
          </w:p>
          <w:p w:rsidR="00B6597F" w:rsidRPr="00B6597F" w:rsidRDefault="00B6597F" w:rsidP="00B6597F">
            <w:pPr>
              <w:rPr>
                <w:sz w:val="20"/>
                <w:szCs w:val="20"/>
              </w:rPr>
            </w:pPr>
            <w:r w:rsidRPr="00B6597F">
              <w:rPr>
                <w:sz w:val="20"/>
                <w:szCs w:val="20"/>
              </w:rPr>
              <w:t xml:space="preserve">    </w:t>
            </w:r>
          </w:p>
        </w:tc>
      </w:tr>
      <w:tr w:rsidR="00B6597F" w:rsidRPr="001D1DEA" w:rsidTr="00B6597F">
        <w:tc>
          <w:tcPr>
            <w:tcW w:w="426"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5</w:t>
            </w:r>
          </w:p>
        </w:tc>
        <w:tc>
          <w:tcPr>
            <w:tcW w:w="1287"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0222</w:t>
            </w:r>
          </w:p>
          <w:p w:rsidR="00B6597F" w:rsidRPr="00B6597F" w:rsidRDefault="00B6597F" w:rsidP="00B6597F">
            <w:pP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 xml:space="preserve"> 676320, </w:t>
            </w:r>
          </w:p>
          <w:p w:rsidR="00B6597F" w:rsidRPr="00B6597F" w:rsidRDefault="00B6597F" w:rsidP="00B6597F">
            <w:pPr>
              <w:rPr>
                <w:sz w:val="20"/>
                <w:szCs w:val="20"/>
              </w:rPr>
            </w:pPr>
            <w:r w:rsidRPr="00B6597F">
              <w:rPr>
                <w:sz w:val="20"/>
                <w:szCs w:val="20"/>
              </w:rPr>
              <w:t xml:space="preserve">Амурская область, </w:t>
            </w:r>
          </w:p>
          <w:p w:rsidR="00B6597F" w:rsidRPr="00B6597F" w:rsidRDefault="00B6597F" w:rsidP="00B6597F">
            <w:pPr>
              <w:rPr>
                <w:sz w:val="20"/>
                <w:szCs w:val="20"/>
              </w:rPr>
            </w:pPr>
            <w:r w:rsidRPr="00B6597F">
              <w:rPr>
                <w:sz w:val="20"/>
                <w:szCs w:val="20"/>
              </w:rPr>
              <w:t xml:space="preserve">Шимановский район, </w:t>
            </w:r>
          </w:p>
          <w:p w:rsidR="00B6597F" w:rsidRPr="00B6597F" w:rsidRDefault="00B6597F" w:rsidP="00B6597F">
            <w:pPr>
              <w:rPr>
                <w:sz w:val="20"/>
                <w:szCs w:val="20"/>
              </w:rPr>
            </w:pPr>
            <w:proofErr w:type="spellStart"/>
            <w:r w:rsidRPr="00B6597F">
              <w:rPr>
                <w:sz w:val="20"/>
                <w:szCs w:val="20"/>
              </w:rPr>
              <w:t>с</w:t>
            </w:r>
            <w:proofErr w:type="gramStart"/>
            <w:r w:rsidRPr="00B6597F">
              <w:rPr>
                <w:sz w:val="20"/>
                <w:szCs w:val="20"/>
              </w:rPr>
              <w:t>.П</w:t>
            </w:r>
            <w:proofErr w:type="gramEnd"/>
            <w:r w:rsidRPr="00B6597F">
              <w:rPr>
                <w:sz w:val="20"/>
                <w:szCs w:val="20"/>
              </w:rPr>
              <w:t>етруши</w:t>
            </w:r>
            <w:proofErr w:type="spellEnd"/>
            <w:r w:rsidRPr="00B6597F">
              <w:rPr>
                <w:sz w:val="20"/>
                <w:szCs w:val="20"/>
              </w:rPr>
              <w:t xml:space="preserve">, </w:t>
            </w:r>
          </w:p>
          <w:p w:rsidR="00B6597F" w:rsidRPr="00B6597F" w:rsidRDefault="00B6597F" w:rsidP="00B6597F">
            <w:pPr>
              <w:rPr>
                <w:sz w:val="20"/>
                <w:szCs w:val="20"/>
              </w:rPr>
            </w:pPr>
            <w:proofErr w:type="spellStart"/>
            <w:r w:rsidRPr="00B6597F">
              <w:rPr>
                <w:sz w:val="20"/>
                <w:szCs w:val="20"/>
              </w:rPr>
              <w:t>ул</w:t>
            </w:r>
            <w:proofErr w:type="gramStart"/>
            <w:r w:rsidRPr="00B6597F">
              <w:rPr>
                <w:sz w:val="20"/>
                <w:szCs w:val="20"/>
              </w:rPr>
              <w:t>.С</w:t>
            </w:r>
            <w:proofErr w:type="gramEnd"/>
            <w:r w:rsidRPr="00B6597F">
              <w:rPr>
                <w:sz w:val="20"/>
                <w:szCs w:val="20"/>
              </w:rPr>
              <w:t>оветская</w:t>
            </w:r>
            <w:proofErr w:type="spellEnd"/>
            <w:r w:rsidRPr="00B6597F">
              <w:rPr>
                <w:sz w:val="20"/>
                <w:szCs w:val="20"/>
              </w:rPr>
              <w:t>, 9</w:t>
            </w:r>
          </w:p>
        </w:tc>
        <w:tc>
          <w:tcPr>
            <w:tcW w:w="2880"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 xml:space="preserve"> Оборудование ПКД установлен в сельском доме культуры, не </w:t>
            </w:r>
            <w:proofErr w:type="gramStart"/>
            <w:r w:rsidRPr="00B6597F">
              <w:rPr>
                <w:sz w:val="20"/>
                <w:szCs w:val="20"/>
              </w:rPr>
              <w:t>проверен клуб закрыт</w:t>
            </w:r>
            <w:proofErr w:type="gramEnd"/>
            <w:r w:rsidRPr="00B6597F">
              <w:rPr>
                <w:sz w:val="20"/>
                <w:szCs w:val="20"/>
              </w:rPr>
              <w:t xml:space="preserve">. Со слов руководителя сельского совета работает.  </w:t>
            </w:r>
          </w:p>
          <w:p w:rsidR="00B6597F" w:rsidRPr="00B6597F" w:rsidRDefault="00B6597F" w:rsidP="00B6597F">
            <w:pPr>
              <w:rPr>
                <w:sz w:val="20"/>
                <w:szCs w:val="20"/>
              </w:rPr>
            </w:pPr>
            <w:r w:rsidRPr="00B6597F">
              <w:rPr>
                <w:sz w:val="20"/>
                <w:szCs w:val="20"/>
              </w:rPr>
              <w:t xml:space="preserve"> </w:t>
            </w:r>
          </w:p>
          <w:p w:rsidR="00B6597F" w:rsidRPr="00B6597F" w:rsidRDefault="00B6597F" w:rsidP="00B6597F">
            <w:pPr>
              <w:rPr>
                <w:sz w:val="20"/>
                <w:szCs w:val="20"/>
              </w:rPr>
            </w:pPr>
            <w:r w:rsidRPr="00B6597F">
              <w:rPr>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b/>
                <w:sz w:val="20"/>
                <w:szCs w:val="20"/>
              </w:rPr>
              <w:t xml:space="preserve"> п.5.  </w:t>
            </w:r>
            <w:r w:rsidRPr="00B6597F">
              <w:rPr>
                <w:sz w:val="20"/>
                <w:szCs w:val="20"/>
              </w:rPr>
              <w:t xml:space="preserve">«Правил оказания универсальных услуг связи»        </w:t>
            </w:r>
            <w:proofErr w:type="gramStart"/>
            <w:r w:rsidRPr="00B6597F">
              <w:rPr>
                <w:sz w:val="20"/>
                <w:szCs w:val="20"/>
              </w:rPr>
              <w:t xml:space="preserve">( </w:t>
            </w:r>
            <w:proofErr w:type="gramEnd"/>
            <w:r w:rsidRPr="00B6597F">
              <w:rPr>
                <w:sz w:val="20"/>
                <w:szCs w:val="20"/>
              </w:rPr>
              <w:t>утв. постановлением Правительства РФ от 21.04.2005 №241)</w:t>
            </w:r>
          </w:p>
          <w:p w:rsidR="00B6597F" w:rsidRPr="00B6597F" w:rsidRDefault="00B6597F" w:rsidP="00B6597F">
            <w:pPr>
              <w:rPr>
                <w:sz w:val="20"/>
                <w:szCs w:val="20"/>
              </w:rPr>
            </w:pPr>
            <w:r w:rsidRPr="00B6597F">
              <w:rPr>
                <w:sz w:val="20"/>
                <w:szCs w:val="20"/>
              </w:rPr>
              <w:t>п.6 «Правил оказания универсальных услуг связи», Постановление Правительства РФ от 21.04. 2005г. №241</w:t>
            </w:r>
          </w:p>
          <w:p w:rsidR="00B6597F" w:rsidRPr="00B6597F" w:rsidRDefault="00B6597F" w:rsidP="00B6597F">
            <w:pPr>
              <w:rPr>
                <w:sz w:val="20"/>
                <w:szCs w:val="20"/>
              </w:rPr>
            </w:pPr>
            <w:r w:rsidRPr="00B6597F">
              <w:rPr>
                <w:sz w:val="20"/>
                <w:szCs w:val="20"/>
              </w:rPr>
              <w:t xml:space="preserve"> (отсутствие в продаже универсальных карт)  </w:t>
            </w:r>
          </w:p>
        </w:tc>
      </w:tr>
      <w:tr w:rsidR="00B6597F" w:rsidRPr="001D1DEA" w:rsidTr="00B6597F">
        <w:tc>
          <w:tcPr>
            <w:tcW w:w="426"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6</w:t>
            </w:r>
          </w:p>
        </w:tc>
        <w:tc>
          <w:tcPr>
            <w:tcW w:w="1287"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0221</w:t>
            </w:r>
          </w:p>
          <w:p w:rsidR="00B6597F" w:rsidRPr="00B6597F" w:rsidRDefault="00B6597F" w:rsidP="00B6597F">
            <w:pPr>
              <w:rPr>
                <w:sz w:val="20"/>
                <w:szCs w:val="20"/>
              </w:rPr>
            </w:pPr>
            <w:r w:rsidRPr="00B6597F">
              <w:rPr>
                <w:sz w:val="20"/>
                <w:szCs w:val="20"/>
              </w:rPr>
              <w:t>УСС 01/2014 от 13.05.14г</w:t>
            </w:r>
          </w:p>
        </w:tc>
        <w:tc>
          <w:tcPr>
            <w:tcW w:w="2569"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 xml:space="preserve">  676032, </w:t>
            </w:r>
          </w:p>
          <w:p w:rsidR="00B6597F" w:rsidRPr="00B6597F" w:rsidRDefault="00B6597F" w:rsidP="00B6597F">
            <w:pPr>
              <w:rPr>
                <w:sz w:val="20"/>
                <w:szCs w:val="20"/>
              </w:rPr>
            </w:pPr>
            <w:r w:rsidRPr="00B6597F">
              <w:rPr>
                <w:sz w:val="20"/>
                <w:szCs w:val="20"/>
              </w:rPr>
              <w:t xml:space="preserve"> Амурская область, </w:t>
            </w:r>
          </w:p>
          <w:p w:rsidR="00B6597F" w:rsidRPr="00B6597F" w:rsidRDefault="00B6597F" w:rsidP="00B6597F">
            <w:pPr>
              <w:rPr>
                <w:sz w:val="20"/>
                <w:szCs w:val="20"/>
              </w:rPr>
            </w:pPr>
            <w:r w:rsidRPr="00B6597F">
              <w:rPr>
                <w:sz w:val="20"/>
                <w:szCs w:val="20"/>
              </w:rPr>
              <w:t>Шимановский район,</w:t>
            </w:r>
          </w:p>
          <w:p w:rsidR="00B6597F" w:rsidRPr="00B6597F" w:rsidRDefault="00B6597F" w:rsidP="00B6597F">
            <w:pPr>
              <w:rPr>
                <w:sz w:val="20"/>
                <w:szCs w:val="20"/>
              </w:rPr>
            </w:pPr>
            <w:r w:rsidRPr="00B6597F">
              <w:rPr>
                <w:sz w:val="20"/>
                <w:szCs w:val="20"/>
              </w:rPr>
              <w:t xml:space="preserve"> </w:t>
            </w:r>
            <w:proofErr w:type="spellStart"/>
            <w:r w:rsidRPr="00B6597F">
              <w:rPr>
                <w:sz w:val="20"/>
                <w:szCs w:val="20"/>
              </w:rPr>
              <w:t>с</w:t>
            </w:r>
            <w:proofErr w:type="gramStart"/>
            <w:r w:rsidRPr="00B6597F">
              <w:rPr>
                <w:sz w:val="20"/>
                <w:szCs w:val="20"/>
              </w:rPr>
              <w:t>.Н</w:t>
            </w:r>
            <w:proofErr w:type="gramEnd"/>
            <w:r w:rsidRPr="00B6597F">
              <w:rPr>
                <w:sz w:val="20"/>
                <w:szCs w:val="20"/>
              </w:rPr>
              <w:t>овогеоргеевка</w:t>
            </w:r>
            <w:proofErr w:type="spellEnd"/>
            <w:r w:rsidRPr="00B6597F">
              <w:rPr>
                <w:sz w:val="20"/>
                <w:szCs w:val="20"/>
              </w:rPr>
              <w:t xml:space="preserve">, </w:t>
            </w:r>
          </w:p>
          <w:p w:rsidR="00B6597F" w:rsidRPr="00B6597F" w:rsidRDefault="00B6597F" w:rsidP="00B6597F">
            <w:pPr>
              <w:rPr>
                <w:sz w:val="20"/>
                <w:szCs w:val="20"/>
              </w:rPr>
            </w:pPr>
            <w:proofErr w:type="spellStart"/>
            <w:r w:rsidRPr="00B6597F">
              <w:rPr>
                <w:sz w:val="20"/>
                <w:szCs w:val="20"/>
              </w:rPr>
              <w:t>ул</w:t>
            </w:r>
            <w:proofErr w:type="gramStart"/>
            <w:r w:rsidRPr="00B6597F">
              <w:rPr>
                <w:sz w:val="20"/>
                <w:szCs w:val="20"/>
              </w:rPr>
              <w:t>.С</w:t>
            </w:r>
            <w:proofErr w:type="gramEnd"/>
            <w:r w:rsidRPr="00B6597F">
              <w:rPr>
                <w:sz w:val="20"/>
                <w:szCs w:val="20"/>
              </w:rPr>
              <w:t>оветская</w:t>
            </w:r>
            <w:proofErr w:type="spellEnd"/>
            <w:r w:rsidRPr="00B6597F">
              <w:rPr>
                <w:sz w:val="20"/>
                <w:szCs w:val="20"/>
              </w:rPr>
              <w:t>, 24</w:t>
            </w:r>
          </w:p>
        </w:tc>
        <w:tc>
          <w:tcPr>
            <w:tcW w:w="2880"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 xml:space="preserve">    Оборудование ПКД установлено в СДК. Оборудование не проверено  из-за отсутствия э/энергии (отключение с проведением ремонта).  </w:t>
            </w:r>
          </w:p>
          <w:p w:rsidR="00B6597F" w:rsidRPr="00B6597F" w:rsidRDefault="00B6597F" w:rsidP="00B6597F">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b/>
                <w:sz w:val="20"/>
                <w:szCs w:val="20"/>
              </w:rPr>
              <w:t xml:space="preserve">п.5, </w:t>
            </w:r>
            <w:proofErr w:type="gramStart"/>
            <w:r w:rsidRPr="00B6597F">
              <w:rPr>
                <w:b/>
                <w:sz w:val="20"/>
                <w:szCs w:val="20"/>
              </w:rPr>
              <w:t>п</w:t>
            </w:r>
            <w:proofErr w:type="gramEnd"/>
            <w:r w:rsidRPr="00B6597F">
              <w:rPr>
                <w:b/>
                <w:sz w:val="20"/>
                <w:szCs w:val="20"/>
              </w:rPr>
              <w:t xml:space="preserve"> 6, п.7.</w:t>
            </w:r>
            <w:r w:rsidRPr="00B6597F">
              <w:rPr>
                <w:sz w:val="20"/>
                <w:szCs w:val="20"/>
              </w:rPr>
              <w:t xml:space="preserve">  «Правил оказания универсальных услуг связи»        </w:t>
            </w:r>
            <w:proofErr w:type="gramStart"/>
            <w:r w:rsidRPr="00B6597F">
              <w:rPr>
                <w:sz w:val="20"/>
                <w:szCs w:val="20"/>
              </w:rPr>
              <w:t xml:space="preserve">( </w:t>
            </w:r>
            <w:proofErr w:type="gramEnd"/>
            <w:r w:rsidRPr="00B6597F">
              <w:rPr>
                <w:sz w:val="20"/>
                <w:szCs w:val="20"/>
              </w:rPr>
              <w:t>утв. постановлением Правительства РФ от 21.04.2005 №241)</w:t>
            </w:r>
          </w:p>
          <w:p w:rsidR="00B6597F" w:rsidRPr="00B6597F" w:rsidRDefault="00B6597F" w:rsidP="00B6597F">
            <w:pPr>
              <w:rPr>
                <w:sz w:val="20"/>
                <w:szCs w:val="20"/>
              </w:rPr>
            </w:pPr>
            <w:r w:rsidRPr="00B6597F">
              <w:rPr>
                <w:b/>
                <w:sz w:val="20"/>
                <w:szCs w:val="20"/>
              </w:rPr>
              <w:t xml:space="preserve"> </w:t>
            </w:r>
          </w:p>
          <w:p w:rsidR="00B6597F" w:rsidRPr="00B6597F" w:rsidRDefault="00B6597F" w:rsidP="00B6597F">
            <w:pPr>
              <w:rPr>
                <w:sz w:val="20"/>
                <w:szCs w:val="20"/>
              </w:rPr>
            </w:pPr>
            <w:r w:rsidRPr="00B6597F">
              <w:rPr>
                <w:sz w:val="20"/>
                <w:szCs w:val="20"/>
              </w:rPr>
              <w:t xml:space="preserve">  </w:t>
            </w:r>
            <w:r w:rsidRPr="00B6597F">
              <w:rPr>
                <w:b/>
                <w:sz w:val="20"/>
                <w:szCs w:val="20"/>
              </w:rPr>
              <w:t xml:space="preserve">  </w:t>
            </w:r>
          </w:p>
        </w:tc>
      </w:tr>
      <w:tr w:rsidR="00B6597F" w:rsidRPr="001D1DEA" w:rsidTr="00B6597F">
        <w:trPr>
          <w:trHeight w:val="1519"/>
        </w:trPr>
        <w:tc>
          <w:tcPr>
            <w:tcW w:w="426"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7</w:t>
            </w:r>
          </w:p>
        </w:tc>
        <w:tc>
          <w:tcPr>
            <w:tcW w:w="1287"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0192</w:t>
            </w:r>
          </w:p>
          <w:p w:rsidR="00B6597F" w:rsidRPr="00B6597F" w:rsidRDefault="00B6597F" w:rsidP="00B6597F">
            <w:pPr>
              <w:rPr>
                <w:sz w:val="20"/>
                <w:szCs w:val="20"/>
              </w:rPr>
            </w:pPr>
            <w:r w:rsidRPr="00B6597F">
              <w:rPr>
                <w:sz w:val="20"/>
                <w:szCs w:val="20"/>
              </w:rPr>
              <w:t xml:space="preserve">УСС 01/2014 от 13.05.14г  </w:t>
            </w:r>
          </w:p>
        </w:tc>
        <w:tc>
          <w:tcPr>
            <w:tcW w:w="2569"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 xml:space="preserve">  676418, </w:t>
            </w:r>
          </w:p>
          <w:p w:rsidR="00B6597F" w:rsidRPr="00B6597F" w:rsidRDefault="00B6597F" w:rsidP="00B6597F">
            <w:pPr>
              <w:rPr>
                <w:sz w:val="20"/>
                <w:szCs w:val="20"/>
              </w:rPr>
            </w:pPr>
            <w:r w:rsidRPr="00B6597F">
              <w:rPr>
                <w:sz w:val="20"/>
                <w:szCs w:val="20"/>
              </w:rPr>
              <w:t xml:space="preserve">Амурская область, </w:t>
            </w:r>
          </w:p>
          <w:p w:rsidR="00B6597F" w:rsidRPr="00B6597F" w:rsidRDefault="00B6597F" w:rsidP="00B6597F">
            <w:pPr>
              <w:rPr>
                <w:sz w:val="20"/>
                <w:szCs w:val="20"/>
              </w:rPr>
            </w:pPr>
            <w:proofErr w:type="spellStart"/>
            <w:r w:rsidRPr="00B6597F">
              <w:rPr>
                <w:sz w:val="20"/>
                <w:szCs w:val="20"/>
              </w:rPr>
              <w:t>Свободненнский</w:t>
            </w:r>
            <w:proofErr w:type="spellEnd"/>
            <w:r w:rsidRPr="00B6597F">
              <w:rPr>
                <w:sz w:val="20"/>
                <w:szCs w:val="20"/>
              </w:rPr>
              <w:t xml:space="preserve"> район, </w:t>
            </w:r>
          </w:p>
          <w:p w:rsidR="00B6597F" w:rsidRPr="00B6597F" w:rsidRDefault="00B6597F" w:rsidP="00B6597F">
            <w:pPr>
              <w:rPr>
                <w:sz w:val="20"/>
                <w:szCs w:val="20"/>
              </w:rPr>
            </w:pPr>
            <w:proofErr w:type="spellStart"/>
            <w:r w:rsidRPr="00B6597F">
              <w:rPr>
                <w:sz w:val="20"/>
                <w:szCs w:val="20"/>
              </w:rPr>
              <w:t>с</w:t>
            </w:r>
            <w:proofErr w:type="gramStart"/>
            <w:r w:rsidRPr="00B6597F">
              <w:rPr>
                <w:sz w:val="20"/>
                <w:szCs w:val="20"/>
              </w:rPr>
              <w:t>.Н</w:t>
            </w:r>
            <w:proofErr w:type="gramEnd"/>
            <w:r w:rsidRPr="00B6597F">
              <w:rPr>
                <w:sz w:val="20"/>
                <w:szCs w:val="20"/>
              </w:rPr>
              <w:t>овоивановка</w:t>
            </w:r>
            <w:proofErr w:type="spellEnd"/>
            <w:r w:rsidRPr="00B6597F">
              <w:rPr>
                <w:sz w:val="20"/>
                <w:szCs w:val="20"/>
              </w:rPr>
              <w:t xml:space="preserve">, </w:t>
            </w:r>
          </w:p>
          <w:p w:rsidR="00B6597F" w:rsidRPr="00B6597F" w:rsidRDefault="00B6597F" w:rsidP="00B6597F">
            <w:pPr>
              <w:rPr>
                <w:sz w:val="20"/>
                <w:szCs w:val="20"/>
              </w:rPr>
            </w:pPr>
            <w:proofErr w:type="spellStart"/>
            <w:r w:rsidRPr="00B6597F">
              <w:rPr>
                <w:sz w:val="20"/>
                <w:szCs w:val="20"/>
              </w:rPr>
              <w:t>ул</w:t>
            </w:r>
            <w:proofErr w:type="gramStart"/>
            <w:r w:rsidRPr="00B6597F">
              <w:rPr>
                <w:sz w:val="20"/>
                <w:szCs w:val="20"/>
              </w:rPr>
              <w:t>.Ц</w:t>
            </w:r>
            <w:proofErr w:type="gramEnd"/>
            <w:r w:rsidRPr="00B6597F">
              <w:rPr>
                <w:sz w:val="20"/>
                <w:szCs w:val="20"/>
              </w:rPr>
              <w:t>ентральная</w:t>
            </w:r>
            <w:proofErr w:type="spellEnd"/>
            <w:r w:rsidRPr="00B6597F">
              <w:rPr>
                <w:sz w:val="20"/>
                <w:szCs w:val="20"/>
              </w:rPr>
              <w:t>, 27</w:t>
            </w:r>
          </w:p>
        </w:tc>
        <w:tc>
          <w:tcPr>
            <w:tcW w:w="2880"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 xml:space="preserve">    Оборудование ПКД установлено в помещении сельского Совета</w:t>
            </w:r>
          </w:p>
          <w:p w:rsidR="00B6597F" w:rsidRPr="00B6597F" w:rsidRDefault="00B6597F" w:rsidP="00B6597F">
            <w:pPr>
              <w:rPr>
                <w:sz w:val="20"/>
                <w:szCs w:val="20"/>
              </w:rPr>
            </w:pPr>
            <w:r w:rsidRPr="00B6597F">
              <w:rPr>
                <w:sz w:val="20"/>
                <w:szCs w:val="20"/>
              </w:rPr>
              <w:t xml:space="preserve">   В рабочем состояние.</w:t>
            </w:r>
          </w:p>
          <w:p w:rsidR="00B6597F" w:rsidRPr="00B6597F" w:rsidRDefault="00B6597F" w:rsidP="00B6597F">
            <w:pPr>
              <w:rPr>
                <w:sz w:val="20"/>
                <w:szCs w:val="20"/>
              </w:rPr>
            </w:pPr>
            <w:r w:rsidRPr="00B6597F">
              <w:rPr>
                <w:sz w:val="20"/>
                <w:szCs w:val="20"/>
              </w:rPr>
              <w:t>Нет информации по пользованию.</w:t>
            </w:r>
          </w:p>
        </w:tc>
        <w:tc>
          <w:tcPr>
            <w:tcW w:w="3060"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 xml:space="preserve">  </w:t>
            </w:r>
            <w:r w:rsidRPr="00B6597F">
              <w:rPr>
                <w:b/>
                <w:sz w:val="20"/>
                <w:szCs w:val="20"/>
              </w:rPr>
              <w:t xml:space="preserve"> </w:t>
            </w:r>
            <w:r w:rsidRPr="00B6597F">
              <w:rPr>
                <w:sz w:val="20"/>
                <w:szCs w:val="20"/>
              </w:rPr>
              <w:t xml:space="preserve">  </w:t>
            </w:r>
            <w:proofErr w:type="gramStart"/>
            <w:r w:rsidRPr="00B6597F">
              <w:rPr>
                <w:b/>
                <w:sz w:val="20"/>
                <w:szCs w:val="20"/>
              </w:rPr>
              <w:t>п</w:t>
            </w:r>
            <w:proofErr w:type="gramEnd"/>
            <w:r w:rsidRPr="00B6597F">
              <w:rPr>
                <w:b/>
                <w:sz w:val="20"/>
                <w:szCs w:val="20"/>
              </w:rPr>
              <w:t xml:space="preserve"> 6.</w:t>
            </w:r>
            <w:r w:rsidRPr="00B6597F">
              <w:rPr>
                <w:sz w:val="20"/>
                <w:szCs w:val="20"/>
              </w:rPr>
              <w:t xml:space="preserve">    «Правил оказания универсальных услуг связи»        </w:t>
            </w:r>
            <w:proofErr w:type="gramStart"/>
            <w:r w:rsidRPr="00B6597F">
              <w:rPr>
                <w:sz w:val="20"/>
                <w:szCs w:val="20"/>
              </w:rPr>
              <w:t xml:space="preserve">( </w:t>
            </w:r>
            <w:proofErr w:type="gramEnd"/>
            <w:r w:rsidRPr="00B6597F">
              <w:rPr>
                <w:sz w:val="20"/>
                <w:szCs w:val="20"/>
              </w:rPr>
              <w:t>утв. постановлением Правительства РФ от 21.04.2005 №241)</w:t>
            </w:r>
          </w:p>
        </w:tc>
      </w:tr>
      <w:tr w:rsidR="00B6597F" w:rsidRPr="001D1DEA" w:rsidTr="00B6597F">
        <w:tc>
          <w:tcPr>
            <w:tcW w:w="426"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8</w:t>
            </w:r>
          </w:p>
        </w:tc>
        <w:tc>
          <w:tcPr>
            <w:tcW w:w="1287"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0188</w:t>
            </w:r>
          </w:p>
          <w:p w:rsidR="00B6597F" w:rsidRPr="00B6597F" w:rsidRDefault="00B6597F" w:rsidP="00B6597F">
            <w:pPr>
              <w:rPr>
                <w:sz w:val="20"/>
                <w:szCs w:val="20"/>
              </w:rPr>
            </w:pPr>
            <w:r w:rsidRPr="00B6597F">
              <w:rPr>
                <w:sz w:val="20"/>
                <w:szCs w:val="20"/>
              </w:rPr>
              <w:t xml:space="preserve">УСС 01/2014 от 13.05.14г  </w:t>
            </w:r>
          </w:p>
        </w:tc>
        <w:tc>
          <w:tcPr>
            <w:tcW w:w="2569"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 xml:space="preserve">  676411, </w:t>
            </w:r>
          </w:p>
          <w:p w:rsidR="00B6597F" w:rsidRPr="00B6597F" w:rsidRDefault="00B6597F" w:rsidP="00B6597F">
            <w:pPr>
              <w:rPr>
                <w:sz w:val="20"/>
                <w:szCs w:val="20"/>
              </w:rPr>
            </w:pPr>
            <w:r w:rsidRPr="00B6597F">
              <w:rPr>
                <w:sz w:val="20"/>
                <w:szCs w:val="20"/>
              </w:rPr>
              <w:t xml:space="preserve">Амурская область, </w:t>
            </w:r>
          </w:p>
          <w:p w:rsidR="00B6597F" w:rsidRPr="00B6597F" w:rsidRDefault="00B6597F" w:rsidP="00B6597F">
            <w:pPr>
              <w:rPr>
                <w:sz w:val="20"/>
                <w:szCs w:val="20"/>
              </w:rPr>
            </w:pPr>
            <w:proofErr w:type="spellStart"/>
            <w:r w:rsidRPr="00B6597F">
              <w:rPr>
                <w:sz w:val="20"/>
                <w:szCs w:val="20"/>
              </w:rPr>
              <w:t>Свободненнский</w:t>
            </w:r>
            <w:proofErr w:type="spellEnd"/>
            <w:r w:rsidRPr="00B6597F">
              <w:rPr>
                <w:sz w:val="20"/>
                <w:szCs w:val="20"/>
              </w:rPr>
              <w:t xml:space="preserve"> район, </w:t>
            </w:r>
          </w:p>
          <w:p w:rsidR="00B6597F" w:rsidRPr="00B6597F" w:rsidRDefault="00B6597F" w:rsidP="00B6597F">
            <w:pPr>
              <w:rPr>
                <w:sz w:val="20"/>
                <w:szCs w:val="20"/>
              </w:rPr>
            </w:pPr>
            <w:proofErr w:type="spellStart"/>
            <w:r w:rsidRPr="00B6597F">
              <w:rPr>
                <w:sz w:val="20"/>
                <w:szCs w:val="20"/>
              </w:rPr>
              <w:t>с</w:t>
            </w:r>
            <w:proofErr w:type="gramStart"/>
            <w:r w:rsidRPr="00B6597F">
              <w:rPr>
                <w:sz w:val="20"/>
                <w:szCs w:val="20"/>
              </w:rPr>
              <w:t>.К</w:t>
            </w:r>
            <w:proofErr w:type="gramEnd"/>
            <w:r w:rsidRPr="00B6597F">
              <w:rPr>
                <w:sz w:val="20"/>
                <w:szCs w:val="20"/>
              </w:rPr>
              <w:t>остюковка</w:t>
            </w:r>
            <w:proofErr w:type="spellEnd"/>
            <w:r w:rsidRPr="00B6597F">
              <w:rPr>
                <w:sz w:val="20"/>
                <w:szCs w:val="20"/>
              </w:rPr>
              <w:t xml:space="preserve">, </w:t>
            </w:r>
          </w:p>
          <w:p w:rsidR="00B6597F" w:rsidRPr="00B6597F" w:rsidRDefault="00B6597F" w:rsidP="00B6597F">
            <w:pPr>
              <w:rPr>
                <w:sz w:val="20"/>
                <w:szCs w:val="20"/>
              </w:rPr>
            </w:pPr>
            <w:proofErr w:type="spellStart"/>
            <w:r w:rsidRPr="00B6597F">
              <w:rPr>
                <w:sz w:val="20"/>
                <w:szCs w:val="20"/>
              </w:rPr>
              <w:t>ул</w:t>
            </w:r>
            <w:proofErr w:type="gramStart"/>
            <w:r w:rsidRPr="00B6597F">
              <w:rPr>
                <w:sz w:val="20"/>
                <w:szCs w:val="20"/>
              </w:rPr>
              <w:t>.М</w:t>
            </w:r>
            <w:proofErr w:type="gramEnd"/>
            <w:r w:rsidRPr="00B6597F">
              <w:rPr>
                <w:sz w:val="20"/>
                <w:szCs w:val="20"/>
              </w:rPr>
              <w:t>акарова</w:t>
            </w:r>
            <w:proofErr w:type="spellEnd"/>
            <w:r w:rsidRPr="00B6597F">
              <w:rPr>
                <w:sz w:val="20"/>
                <w:szCs w:val="20"/>
              </w:rPr>
              <w:t>, 23</w:t>
            </w:r>
          </w:p>
        </w:tc>
        <w:tc>
          <w:tcPr>
            <w:tcW w:w="2880"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 xml:space="preserve">   Оборудование ПКД установлено в здании администрации Сельского Совета  Оборудование в рабочем состоянии  </w:t>
            </w:r>
          </w:p>
        </w:tc>
        <w:tc>
          <w:tcPr>
            <w:tcW w:w="3060"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 xml:space="preserve"> </w:t>
            </w:r>
            <w:proofErr w:type="gramStart"/>
            <w:r w:rsidRPr="00B6597F">
              <w:rPr>
                <w:b/>
                <w:sz w:val="20"/>
                <w:szCs w:val="20"/>
              </w:rPr>
              <w:t>п</w:t>
            </w:r>
            <w:proofErr w:type="gramEnd"/>
            <w:r w:rsidRPr="00B6597F">
              <w:rPr>
                <w:b/>
                <w:sz w:val="20"/>
                <w:szCs w:val="20"/>
              </w:rPr>
              <w:t xml:space="preserve"> 6,    «</w:t>
            </w:r>
            <w:r w:rsidRPr="00B6597F">
              <w:rPr>
                <w:sz w:val="20"/>
                <w:szCs w:val="20"/>
              </w:rPr>
              <w:t>Правил оказания универсальных услуг связи»        ( утв. постановлением Правительства РФ от 21.04.2005 №241)</w:t>
            </w:r>
          </w:p>
        </w:tc>
      </w:tr>
      <w:tr w:rsidR="00B6597F" w:rsidRPr="001D1DEA" w:rsidTr="00B6597F">
        <w:tc>
          <w:tcPr>
            <w:tcW w:w="426"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9</w:t>
            </w:r>
          </w:p>
        </w:tc>
        <w:tc>
          <w:tcPr>
            <w:tcW w:w="1287"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0194</w:t>
            </w:r>
          </w:p>
          <w:p w:rsidR="00B6597F" w:rsidRPr="00B6597F" w:rsidRDefault="00B6597F" w:rsidP="00B6597F">
            <w:pPr>
              <w:rPr>
                <w:sz w:val="20"/>
                <w:szCs w:val="20"/>
              </w:rPr>
            </w:pPr>
            <w:r w:rsidRPr="00B6597F">
              <w:rPr>
                <w:sz w:val="20"/>
                <w:szCs w:val="20"/>
              </w:rPr>
              <w:t xml:space="preserve">УСС 01/2014 от 13.05.14г  </w:t>
            </w:r>
          </w:p>
        </w:tc>
        <w:tc>
          <w:tcPr>
            <w:tcW w:w="2569"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 xml:space="preserve">  676412, </w:t>
            </w:r>
          </w:p>
          <w:p w:rsidR="00B6597F" w:rsidRPr="00B6597F" w:rsidRDefault="00B6597F" w:rsidP="00B6597F">
            <w:pPr>
              <w:rPr>
                <w:sz w:val="20"/>
                <w:szCs w:val="20"/>
              </w:rPr>
            </w:pPr>
            <w:r w:rsidRPr="00B6597F">
              <w:rPr>
                <w:sz w:val="20"/>
                <w:szCs w:val="20"/>
              </w:rPr>
              <w:t>Амурская область,</w:t>
            </w:r>
          </w:p>
          <w:p w:rsidR="00B6597F" w:rsidRPr="00B6597F" w:rsidRDefault="00B6597F" w:rsidP="00B6597F">
            <w:pPr>
              <w:rPr>
                <w:sz w:val="20"/>
                <w:szCs w:val="20"/>
              </w:rPr>
            </w:pPr>
            <w:r w:rsidRPr="00B6597F">
              <w:rPr>
                <w:sz w:val="20"/>
                <w:szCs w:val="20"/>
              </w:rPr>
              <w:t xml:space="preserve"> </w:t>
            </w:r>
            <w:proofErr w:type="spellStart"/>
            <w:r w:rsidRPr="00B6597F">
              <w:rPr>
                <w:sz w:val="20"/>
                <w:szCs w:val="20"/>
              </w:rPr>
              <w:t>Свободненнский</w:t>
            </w:r>
            <w:proofErr w:type="spellEnd"/>
            <w:r w:rsidRPr="00B6597F">
              <w:rPr>
                <w:sz w:val="20"/>
                <w:szCs w:val="20"/>
              </w:rPr>
              <w:t xml:space="preserve"> район, </w:t>
            </w:r>
          </w:p>
          <w:p w:rsidR="00B6597F" w:rsidRPr="00B6597F" w:rsidRDefault="00B6597F" w:rsidP="00B6597F">
            <w:pPr>
              <w:rPr>
                <w:sz w:val="20"/>
                <w:szCs w:val="20"/>
              </w:rPr>
            </w:pPr>
            <w:proofErr w:type="spellStart"/>
            <w:r w:rsidRPr="00B6597F">
              <w:rPr>
                <w:sz w:val="20"/>
                <w:szCs w:val="20"/>
              </w:rPr>
              <w:t>с</w:t>
            </w:r>
            <w:proofErr w:type="gramStart"/>
            <w:r w:rsidRPr="00B6597F">
              <w:rPr>
                <w:sz w:val="20"/>
                <w:szCs w:val="20"/>
              </w:rPr>
              <w:t>.С</w:t>
            </w:r>
            <w:proofErr w:type="gramEnd"/>
            <w:r w:rsidRPr="00B6597F">
              <w:rPr>
                <w:sz w:val="20"/>
                <w:szCs w:val="20"/>
              </w:rPr>
              <w:t>ычевка</w:t>
            </w:r>
            <w:proofErr w:type="spellEnd"/>
            <w:r w:rsidRPr="00B6597F">
              <w:rPr>
                <w:sz w:val="20"/>
                <w:szCs w:val="20"/>
              </w:rPr>
              <w:t>,</w:t>
            </w:r>
          </w:p>
          <w:p w:rsidR="00B6597F" w:rsidRPr="00B6597F" w:rsidRDefault="00B6597F" w:rsidP="00B6597F">
            <w:pPr>
              <w:rPr>
                <w:sz w:val="20"/>
                <w:szCs w:val="20"/>
              </w:rPr>
            </w:pPr>
            <w:r w:rsidRPr="00B6597F">
              <w:rPr>
                <w:sz w:val="20"/>
                <w:szCs w:val="20"/>
              </w:rPr>
              <w:t xml:space="preserve"> </w:t>
            </w:r>
            <w:proofErr w:type="spellStart"/>
            <w:r w:rsidRPr="00B6597F">
              <w:rPr>
                <w:sz w:val="20"/>
                <w:szCs w:val="20"/>
              </w:rPr>
              <w:t>ул</w:t>
            </w:r>
            <w:proofErr w:type="gramStart"/>
            <w:r w:rsidRPr="00B6597F">
              <w:rPr>
                <w:sz w:val="20"/>
                <w:szCs w:val="20"/>
              </w:rPr>
              <w:t>.П</w:t>
            </w:r>
            <w:proofErr w:type="gramEnd"/>
            <w:r w:rsidRPr="00B6597F">
              <w:rPr>
                <w:sz w:val="20"/>
                <w:szCs w:val="20"/>
              </w:rPr>
              <w:t>рямая</w:t>
            </w:r>
            <w:proofErr w:type="spellEnd"/>
            <w:r w:rsidRPr="00B6597F">
              <w:rPr>
                <w:sz w:val="20"/>
                <w:szCs w:val="20"/>
              </w:rPr>
              <w:t>, 1</w:t>
            </w:r>
          </w:p>
        </w:tc>
        <w:tc>
          <w:tcPr>
            <w:tcW w:w="2880"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sz w:val="20"/>
                <w:szCs w:val="20"/>
              </w:rPr>
              <w:t>Оборудование ПКД установлено. В помещении библиотеки на втором этаже</w:t>
            </w:r>
          </w:p>
          <w:p w:rsidR="00B6597F" w:rsidRPr="00B6597F" w:rsidRDefault="00B6597F" w:rsidP="00B6597F">
            <w:pPr>
              <w:rPr>
                <w:sz w:val="20"/>
                <w:szCs w:val="20"/>
              </w:rPr>
            </w:pPr>
            <w:r w:rsidRPr="00B6597F">
              <w:rPr>
                <w:sz w:val="20"/>
                <w:szCs w:val="20"/>
              </w:rPr>
              <w:t>Нет информации по пользованию.</w:t>
            </w:r>
          </w:p>
          <w:p w:rsidR="00B6597F" w:rsidRPr="00B6597F" w:rsidRDefault="00B6597F" w:rsidP="00B6597F">
            <w:pPr>
              <w:rPr>
                <w:sz w:val="20"/>
                <w:szCs w:val="20"/>
              </w:rPr>
            </w:pPr>
            <w:r w:rsidRPr="00B6597F">
              <w:rPr>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tcPr>
          <w:p w:rsidR="00B6597F" w:rsidRPr="00B6597F" w:rsidRDefault="00B6597F" w:rsidP="00B6597F">
            <w:pPr>
              <w:rPr>
                <w:sz w:val="20"/>
                <w:szCs w:val="20"/>
              </w:rPr>
            </w:pPr>
            <w:r w:rsidRPr="00B6597F">
              <w:rPr>
                <w:b/>
                <w:sz w:val="20"/>
                <w:szCs w:val="20"/>
              </w:rPr>
              <w:t>п.5</w:t>
            </w:r>
            <w:r w:rsidRPr="00B6597F">
              <w:rPr>
                <w:sz w:val="20"/>
                <w:szCs w:val="20"/>
              </w:rPr>
              <w:t xml:space="preserve"> </w:t>
            </w:r>
            <w:r w:rsidRPr="00B6597F">
              <w:rPr>
                <w:b/>
                <w:sz w:val="20"/>
                <w:szCs w:val="20"/>
              </w:rPr>
              <w:t>п.6, п. 7</w:t>
            </w:r>
            <w:r w:rsidRPr="00B6597F">
              <w:rPr>
                <w:sz w:val="20"/>
                <w:szCs w:val="20"/>
              </w:rPr>
              <w:t xml:space="preserve"> «Правил оказания универсальных услуг связи», Постановление Правительства РФ от 21.04. 2005г. №241</w:t>
            </w:r>
          </w:p>
          <w:p w:rsidR="00B6597F" w:rsidRPr="00B6597F" w:rsidRDefault="00B6597F" w:rsidP="00B6597F">
            <w:pPr>
              <w:rPr>
                <w:sz w:val="20"/>
                <w:szCs w:val="20"/>
              </w:rPr>
            </w:pPr>
            <w:r w:rsidRPr="00B6597F">
              <w:rPr>
                <w:sz w:val="20"/>
                <w:szCs w:val="20"/>
              </w:rPr>
              <w:t xml:space="preserve"> (отсутствие в продаже универсальных карт)  </w:t>
            </w:r>
          </w:p>
        </w:tc>
      </w:tr>
    </w:tbl>
    <w:p w:rsidR="00B6597F" w:rsidRDefault="00B6597F" w:rsidP="006455F1">
      <w:pPr>
        <w:tabs>
          <w:tab w:val="left" w:pos="1178"/>
          <w:tab w:val="left" w:pos="9053"/>
        </w:tabs>
        <w:ind w:firstLine="567"/>
        <w:jc w:val="both"/>
        <w:rPr>
          <w:i/>
          <w:sz w:val="28"/>
          <w:szCs w:val="28"/>
        </w:rPr>
      </w:pPr>
    </w:p>
    <w:p w:rsidR="004B56BB" w:rsidRPr="004B56BB" w:rsidRDefault="004B56BB" w:rsidP="006455F1">
      <w:pPr>
        <w:tabs>
          <w:tab w:val="left" w:pos="1178"/>
          <w:tab w:val="left" w:pos="9053"/>
        </w:tabs>
        <w:ind w:firstLine="567"/>
        <w:jc w:val="both"/>
        <w:rPr>
          <w:i/>
          <w:sz w:val="28"/>
          <w:szCs w:val="28"/>
        </w:rPr>
      </w:pPr>
      <w:r>
        <w:rPr>
          <w:i/>
          <w:sz w:val="28"/>
          <w:szCs w:val="28"/>
        </w:rPr>
        <w:t>По результатам</w:t>
      </w:r>
      <w:r w:rsidRPr="004B56BB">
        <w:rPr>
          <w:i/>
          <w:sz w:val="28"/>
          <w:szCs w:val="28"/>
        </w:rPr>
        <w:t xml:space="preserve"> проверки оператор связи привлечен к административной ответственности</w:t>
      </w:r>
      <w:r>
        <w:rPr>
          <w:i/>
          <w:sz w:val="28"/>
          <w:szCs w:val="28"/>
        </w:rPr>
        <w:t>.</w:t>
      </w:r>
    </w:p>
    <w:p w:rsidR="00215C46" w:rsidRPr="007B6347" w:rsidRDefault="00ED1C28" w:rsidP="00B60888">
      <w:pPr>
        <w:tabs>
          <w:tab w:val="left" w:pos="1178"/>
          <w:tab w:val="left" w:pos="9053"/>
        </w:tabs>
        <w:ind w:firstLine="567"/>
        <w:jc w:val="both"/>
        <w:rPr>
          <w:i/>
          <w:sz w:val="28"/>
          <w:szCs w:val="28"/>
        </w:rPr>
      </w:pPr>
      <w:r w:rsidRPr="007B6347">
        <w:rPr>
          <w:i/>
          <w:sz w:val="28"/>
          <w:szCs w:val="28"/>
        </w:rPr>
        <w:noBreakHyphen/>
        <w:t> </w:t>
      </w:r>
      <w:r w:rsidR="00373EF0" w:rsidRPr="007B6347">
        <w:rPr>
          <w:i/>
          <w:sz w:val="28"/>
          <w:szCs w:val="28"/>
        </w:rPr>
        <w:t>количество выявленных нарушений лицензионных и обязательных требований</w:t>
      </w:r>
      <w:r w:rsidR="0001250F" w:rsidRPr="007B6347">
        <w:rPr>
          <w:i/>
          <w:sz w:val="28"/>
          <w:szCs w:val="28"/>
        </w:rPr>
        <w:t xml:space="preserve"> - </w:t>
      </w:r>
      <w:r w:rsidR="00B6597F">
        <w:rPr>
          <w:i/>
          <w:sz w:val="28"/>
          <w:szCs w:val="28"/>
        </w:rPr>
        <w:t>37</w:t>
      </w:r>
      <w:r w:rsidR="00215C46" w:rsidRPr="007B6347">
        <w:rPr>
          <w:i/>
          <w:sz w:val="28"/>
          <w:szCs w:val="28"/>
        </w:rPr>
        <w:t>,</w:t>
      </w:r>
    </w:p>
    <w:p w:rsidR="00215C46" w:rsidRPr="007B6347" w:rsidRDefault="00215C46" w:rsidP="00B60888">
      <w:pPr>
        <w:tabs>
          <w:tab w:val="left" w:pos="1178"/>
          <w:tab w:val="left" w:pos="9053"/>
        </w:tabs>
        <w:ind w:firstLine="567"/>
        <w:jc w:val="both"/>
        <w:rPr>
          <w:i/>
          <w:sz w:val="28"/>
          <w:szCs w:val="28"/>
        </w:rPr>
      </w:pPr>
      <w:r w:rsidRPr="007B6347">
        <w:rPr>
          <w:i/>
          <w:sz w:val="28"/>
          <w:szCs w:val="28"/>
        </w:rPr>
        <w:t>- </w:t>
      </w:r>
      <w:r w:rsidR="00373EF0" w:rsidRPr="007B6347">
        <w:rPr>
          <w:i/>
          <w:sz w:val="28"/>
          <w:szCs w:val="28"/>
        </w:rPr>
        <w:t>частота выявления нарушений лицензионных требований в расчете на одну проверку</w:t>
      </w:r>
      <w:r w:rsidR="0001250F" w:rsidRPr="007B6347">
        <w:rPr>
          <w:i/>
          <w:sz w:val="28"/>
          <w:szCs w:val="28"/>
        </w:rPr>
        <w:t xml:space="preserve"> </w:t>
      </w:r>
      <w:r w:rsidR="00DF47EB">
        <w:rPr>
          <w:i/>
          <w:sz w:val="28"/>
          <w:szCs w:val="28"/>
        </w:rPr>
        <w:t>7,</w:t>
      </w:r>
      <w:r w:rsidR="00B6597F">
        <w:rPr>
          <w:i/>
          <w:sz w:val="28"/>
          <w:szCs w:val="28"/>
        </w:rPr>
        <w:t>4</w:t>
      </w:r>
      <w:r w:rsidRPr="007B6347">
        <w:rPr>
          <w:i/>
          <w:sz w:val="28"/>
          <w:szCs w:val="28"/>
        </w:rPr>
        <w:t>;</w:t>
      </w:r>
    </w:p>
    <w:p w:rsidR="00ED1C28" w:rsidRPr="007B6347" w:rsidRDefault="00215C46" w:rsidP="00B60888">
      <w:pPr>
        <w:tabs>
          <w:tab w:val="left" w:pos="1178"/>
          <w:tab w:val="left" w:pos="9053"/>
        </w:tabs>
        <w:ind w:firstLine="567"/>
        <w:jc w:val="both"/>
        <w:rPr>
          <w:i/>
          <w:sz w:val="28"/>
          <w:szCs w:val="28"/>
        </w:rPr>
      </w:pPr>
      <w:r w:rsidRPr="007B6347">
        <w:rPr>
          <w:i/>
          <w:sz w:val="28"/>
          <w:szCs w:val="28"/>
        </w:rPr>
        <w:t>- </w:t>
      </w:r>
      <w:r w:rsidR="00373EF0" w:rsidRPr="007B6347">
        <w:rPr>
          <w:i/>
          <w:sz w:val="28"/>
          <w:szCs w:val="28"/>
        </w:rPr>
        <w:t>количество выданных предписаний</w:t>
      </w:r>
      <w:r w:rsidR="0001250F" w:rsidRPr="007B6347">
        <w:rPr>
          <w:i/>
          <w:sz w:val="28"/>
          <w:szCs w:val="28"/>
        </w:rPr>
        <w:t xml:space="preserve"> </w:t>
      </w:r>
      <w:r w:rsidRPr="007B6347">
        <w:rPr>
          <w:i/>
          <w:sz w:val="28"/>
          <w:szCs w:val="28"/>
        </w:rPr>
        <w:t>–</w:t>
      </w:r>
      <w:r w:rsidR="0001250F" w:rsidRPr="007B6347">
        <w:rPr>
          <w:i/>
          <w:sz w:val="28"/>
          <w:szCs w:val="28"/>
        </w:rPr>
        <w:t xml:space="preserve"> </w:t>
      </w:r>
      <w:r w:rsidR="006455F1">
        <w:rPr>
          <w:i/>
          <w:sz w:val="28"/>
          <w:szCs w:val="28"/>
        </w:rPr>
        <w:t>1</w:t>
      </w:r>
      <w:r w:rsidRPr="007B6347">
        <w:rPr>
          <w:i/>
          <w:sz w:val="28"/>
          <w:szCs w:val="28"/>
        </w:rPr>
        <w:t>;</w:t>
      </w:r>
    </w:p>
    <w:p w:rsidR="00AB1C5F" w:rsidRPr="007B6347" w:rsidRDefault="00ED1C28" w:rsidP="00B60888">
      <w:pPr>
        <w:tabs>
          <w:tab w:val="left" w:pos="1178"/>
          <w:tab w:val="left" w:pos="9053"/>
        </w:tabs>
        <w:ind w:firstLine="567"/>
        <w:jc w:val="both"/>
        <w:rPr>
          <w:i/>
          <w:sz w:val="28"/>
          <w:szCs w:val="28"/>
        </w:rPr>
      </w:pPr>
      <w:r w:rsidRPr="007B6347">
        <w:rPr>
          <w:i/>
          <w:sz w:val="28"/>
          <w:szCs w:val="28"/>
        </w:rPr>
        <w:noBreakHyphen/>
        <w:t> </w:t>
      </w:r>
      <w:r w:rsidR="009D2EA1" w:rsidRPr="007B6347">
        <w:rPr>
          <w:i/>
          <w:sz w:val="28"/>
          <w:szCs w:val="28"/>
        </w:rPr>
        <w:t>эксперты к проведению мероприятий по контролю не привлекались;</w:t>
      </w:r>
    </w:p>
    <w:p w:rsidR="00ED1C28" w:rsidRPr="007B6347" w:rsidRDefault="00ED1C28" w:rsidP="00B60888">
      <w:pPr>
        <w:tabs>
          <w:tab w:val="left" w:pos="1178"/>
          <w:tab w:val="left" w:pos="9053"/>
        </w:tabs>
        <w:ind w:firstLine="567"/>
        <w:jc w:val="both"/>
        <w:rPr>
          <w:i/>
          <w:sz w:val="28"/>
          <w:szCs w:val="28"/>
        </w:rPr>
      </w:pPr>
      <w:r w:rsidRPr="007B6347">
        <w:rPr>
          <w:i/>
          <w:sz w:val="28"/>
          <w:szCs w:val="28"/>
        </w:rPr>
        <w:noBreakHyphen/>
        <w:t> </w:t>
      </w:r>
      <w:r w:rsidR="003B19A8" w:rsidRPr="007B6347">
        <w:rPr>
          <w:i/>
          <w:sz w:val="28"/>
          <w:szCs w:val="28"/>
        </w:rPr>
        <w:t xml:space="preserve">выявленные нарушения создают угрозу </w:t>
      </w:r>
      <w:proofErr w:type="gramStart"/>
      <w:r w:rsidR="003B19A8" w:rsidRPr="007B6347">
        <w:rPr>
          <w:i/>
          <w:sz w:val="28"/>
          <w:szCs w:val="28"/>
        </w:rPr>
        <w:t xml:space="preserve">целостности </w:t>
      </w:r>
      <w:r w:rsidR="002B0699" w:rsidRPr="007B6347">
        <w:rPr>
          <w:i/>
          <w:sz w:val="28"/>
          <w:szCs w:val="28"/>
        </w:rPr>
        <w:t>функционирования</w:t>
      </w:r>
      <w:r w:rsidR="003B19A8" w:rsidRPr="007B6347">
        <w:rPr>
          <w:i/>
          <w:sz w:val="28"/>
          <w:szCs w:val="28"/>
        </w:rPr>
        <w:t xml:space="preserve"> сети связи общего пользования</w:t>
      </w:r>
      <w:proofErr w:type="gramEnd"/>
      <w:r w:rsidR="00373EF0" w:rsidRPr="007B6347">
        <w:rPr>
          <w:i/>
          <w:sz w:val="28"/>
          <w:szCs w:val="28"/>
        </w:rPr>
        <w:t>;</w:t>
      </w:r>
    </w:p>
    <w:p w:rsidR="00ED1C28" w:rsidRPr="007B6347" w:rsidRDefault="00ED1C28" w:rsidP="00B60888">
      <w:pPr>
        <w:tabs>
          <w:tab w:val="left" w:pos="1178"/>
          <w:tab w:val="left" w:pos="9053"/>
        </w:tabs>
        <w:ind w:firstLine="567"/>
        <w:jc w:val="both"/>
        <w:rPr>
          <w:i/>
          <w:sz w:val="28"/>
          <w:szCs w:val="28"/>
        </w:rPr>
      </w:pPr>
      <w:r w:rsidRPr="007B6347">
        <w:rPr>
          <w:i/>
          <w:sz w:val="28"/>
          <w:szCs w:val="28"/>
        </w:rPr>
        <w:lastRenderedPageBreak/>
        <w:noBreakHyphen/>
        <w:t> </w:t>
      </w:r>
      <w:r w:rsidR="003B19A8" w:rsidRPr="007B6347">
        <w:rPr>
          <w:i/>
          <w:sz w:val="28"/>
          <w:szCs w:val="28"/>
        </w:rPr>
        <w:t xml:space="preserve">субъектам </w:t>
      </w:r>
      <w:r w:rsidR="00373EF0" w:rsidRPr="007B6347">
        <w:rPr>
          <w:i/>
          <w:sz w:val="28"/>
          <w:szCs w:val="28"/>
        </w:rPr>
        <w:t>надзора</w:t>
      </w:r>
      <w:r w:rsidR="003B19A8" w:rsidRPr="007B6347">
        <w:rPr>
          <w:i/>
          <w:sz w:val="28"/>
          <w:szCs w:val="28"/>
        </w:rPr>
        <w:t>, получившим лицензии</w:t>
      </w:r>
      <w:r w:rsidR="00373EF0" w:rsidRPr="007B6347">
        <w:rPr>
          <w:i/>
          <w:sz w:val="28"/>
          <w:szCs w:val="28"/>
        </w:rPr>
        <w:t>,</w:t>
      </w:r>
      <w:r w:rsidR="003B19A8" w:rsidRPr="007B6347">
        <w:rPr>
          <w:i/>
          <w:sz w:val="28"/>
          <w:szCs w:val="28"/>
        </w:rPr>
        <w:t xml:space="preserve"> </w:t>
      </w:r>
      <w:r w:rsidR="00215C46" w:rsidRPr="007B6347">
        <w:rPr>
          <w:i/>
          <w:sz w:val="28"/>
          <w:szCs w:val="28"/>
        </w:rPr>
        <w:t xml:space="preserve">в процессе консультаций по осуществлению деятельности </w:t>
      </w:r>
      <w:r w:rsidR="003B19A8" w:rsidRPr="007B6347">
        <w:rPr>
          <w:i/>
          <w:sz w:val="28"/>
          <w:szCs w:val="28"/>
        </w:rPr>
        <w:t>разъясняются требования Правил ввода в эксплуатацию сооружений связи, требований к построению телефонной сети связи общего пользования</w:t>
      </w:r>
      <w:r w:rsidR="00CF5AE9" w:rsidRPr="007B6347">
        <w:rPr>
          <w:i/>
          <w:sz w:val="28"/>
          <w:szCs w:val="28"/>
        </w:rPr>
        <w:t>.</w:t>
      </w:r>
    </w:p>
    <w:p w:rsidR="00CF5AE9" w:rsidRPr="007B6347" w:rsidRDefault="00CF5AE9" w:rsidP="00B60888">
      <w:pPr>
        <w:tabs>
          <w:tab w:val="left" w:pos="1178"/>
          <w:tab w:val="left" w:pos="9053"/>
        </w:tabs>
        <w:ind w:firstLine="567"/>
        <w:jc w:val="both"/>
        <w:rPr>
          <w:i/>
          <w:sz w:val="28"/>
          <w:szCs w:val="28"/>
        </w:rPr>
      </w:pPr>
    </w:p>
    <w:p w:rsidR="00E84F2A" w:rsidRPr="007B6347" w:rsidRDefault="00033616" w:rsidP="00B60888">
      <w:pPr>
        <w:tabs>
          <w:tab w:val="left" w:pos="1178"/>
          <w:tab w:val="left" w:pos="9053"/>
        </w:tabs>
        <w:ind w:firstLine="567"/>
        <w:jc w:val="both"/>
        <w:rPr>
          <w:bCs/>
          <w:i/>
          <w:sz w:val="28"/>
          <w:szCs w:val="28"/>
        </w:rPr>
      </w:pPr>
      <w:r w:rsidRPr="007B6347">
        <w:rPr>
          <w:i/>
          <w:sz w:val="28"/>
          <w:szCs w:val="28"/>
        </w:rPr>
        <w:t>1.2.</w:t>
      </w:r>
      <w:r w:rsidR="004C101E" w:rsidRPr="007B6347">
        <w:rPr>
          <w:i/>
          <w:sz w:val="28"/>
          <w:szCs w:val="28"/>
        </w:rPr>
        <w:t>8</w:t>
      </w:r>
      <w:r w:rsidR="00E84F2A" w:rsidRPr="007B6347">
        <w:rPr>
          <w:i/>
          <w:sz w:val="28"/>
          <w:szCs w:val="28"/>
        </w:rPr>
        <w:t xml:space="preserve">. </w:t>
      </w:r>
      <w:r w:rsidR="00E84F2A" w:rsidRPr="007B6347">
        <w:rPr>
          <w:bCs/>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60888" w:rsidRPr="007B6347" w:rsidRDefault="00615D2B" w:rsidP="00B60888">
      <w:pPr>
        <w:ind w:firstLine="709"/>
        <w:jc w:val="both"/>
        <w:rPr>
          <w:i/>
          <w:sz w:val="28"/>
          <w:szCs w:val="28"/>
        </w:rPr>
      </w:pPr>
      <w:r w:rsidRPr="007B6347">
        <w:rPr>
          <w:i/>
          <w:sz w:val="28"/>
          <w:szCs w:val="28"/>
        </w:rPr>
        <w:t>Юридические лица и индивидуальные предприниматели, владеющие лицензией (лицензиями) на оказание услуг связи - 3357</w:t>
      </w:r>
      <w:r w:rsidR="00B60888" w:rsidRPr="007B6347">
        <w:rPr>
          <w:i/>
          <w:sz w:val="28"/>
          <w:szCs w:val="28"/>
        </w:rPr>
        <w:t>.</w:t>
      </w:r>
    </w:p>
    <w:p w:rsidR="005647C6" w:rsidRPr="007B6347" w:rsidRDefault="005647C6"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230A7C">
        <w:rPr>
          <w:i/>
          <w:sz w:val="28"/>
          <w:szCs w:val="28"/>
        </w:rPr>
        <w:t>5</w:t>
      </w:r>
      <w:r w:rsidRPr="007B6347">
        <w:rPr>
          <w:i/>
          <w:sz w:val="28"/>
          <w:szCs w:val="28"/>
        </w:rPr>
        <w:t xml:space="preserve"> сотрудников.</w:t>
      </w:r>
    </w:p>
    <w:p w:rsidR="00E5780B" w:rsidRPr="007B6347" w:rsidRDefault="00620E7F" w:rsidP="00E5780B">
      <w:pPr>
        <w:ind w:firstLine="709"/>
        <w:jc w:val="both"/>
        <w:rPr>
          <w:i/>
          <w:sz w:val="28"/>
          <w:szCs w:val="28"/>
        </w:rPr>
      </w:pPr>
      <w:r w:rsidRPr="007B6347">
        <w:rPr>
          <w:i/>
          <w:sz w:val="28"/>
          <w:szCs w:val="28"/>
        </w:rPr>
        <w:t>Доля полномочия (количество сотрудников на полномочие)</w:t>
      </w:r>
      <w:r w:rsidR="005647C6" w:rsidRPr="007B6347">
        <w:rPr>
          <w:i/>
          <w:sz w:val="28"/>
          <w:szCs w:val="28"/>
        </w:rPr>
        <w:t xml:space="preserve"> – 0,</w:t>
      </w:r>
      <w:r w:rsidR="00F4125C" w:rsidRPr="007B6347">
        <w:rPr>
          <w:i/>
          <w:sz w:val="28"/>
          <w:szCs w:val="28"/>
        </w:rPr>
        <w:t>75</w:t>
      </w:r>
    </w:p>
    <w:p w:rsidR="008F7048" w:rsidRPr="007B6347" w:rsidRDefault="008F7048" w:rsidP="008F7048">
      <w:pPr>
        <w:tabs>
          <w:tab w:val="left" w:pos="1178"/>
          <w:tab w:val="left" w:pos="9053"/>
        </w:tabs>
        <w:ind w:firstLine="567"/>
        <w:jc w:val="both"/>
        <w:rPr>
          <w:i/>
          <w:sz w:val="28"/>
          <w:szCs w:val="28"/>
        </w:rPr>
      </w:pPr>
      <w:r w:rsidRPr="007B6347">
        <w:rPr>
          <w:i/>
          <w:sz w:val="28"/>
          <w:szCs w:val="28"/>
        </w:rPr>
        <w:t>Объемы и результаты выполнения 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204"/>
        <w:gridCol w:w="1689"/>
        <w:gridCol w:w="1689"/>
      </w:tblGrid>
      <w:tr w:rsidR="00850BA2" w:rsidRPr="007B6347" w:rsidTr="00D26630">
        <w:tc>
          <w:tcPr>
            <w:tcW w:w="6204" w:type="dxa"/>
          </w:tcPr>
          <w:p w:rsidR="00850BA2" w:rsidRPr="007B6347" w:rsidRDefault="00850BA2" w:rsidP="00D26630">
            <w:pPr>
              <w:tabs>
                <w:tab w:val="left" w:pos="1178"/>
                <w:tab w:val="left" w:pos="9053"/>
              </w:tabs>
              <w:jc w:val="center"/>
              <w:rPr>
                <w:i/>
              </w:rPr>
            </w:pPr>
            <w:r w:rsidRPr="007B6347">
              <w:rPr>
                <w:i/>
              </w:rPr>
              <w:t>Показатель</w:t>
            </w:r>
          </w:p>
        </w:tc>
        <w:tc>
          <w:tcPr>
            <w:tcW w:w="1689" w:type="dxa"/>
          </w:tcPr>
          <w:p w:rsidR="00850BA2" w:rsidRPr="007B6347" w:rsidRDefault="00823FA5" w:rsidP="00823FA5">
            <w:pPr>
              <w:tabs>
                <w:tab w:val="left" w:pos="1178"/>
                <w:tab w:val="left" w:pos="9053"/>
              </w:tabs>
              <w:jc w:val="center"/>
              <w:rPr>
                <w:i/>
              </w:rPr>
            </w:pPr>
            <w:r>
              <w:rPr>
                <w:i/>
              </w:rPr>
              <w:t>6</w:t>
            </w:r>
            <w:r w:rsidR="00230A7C" w:rsidRPr="007B6347">
              <w:rPr>
                <w:i/>
              </w:rPr>
              <w:t xml:space="preserve"> </w:t>
            </w:r>
            <w:r>
              <w:rPr>
                <w:i/>
              </w:rPr>
              <w:t>месяцев</w:t>
            </w:r>
            <w:r w:rsidR="00230A7C" w:rsidRPr="007B6347">
              <w:rPr>
                <w:i/>
              </w:rPr>
              <w:t xml:space="preserve"> 201</w:t>
            </w:r>
            <w:r w:rsidR="00230A7C">
              <w:rPr>
                <w:i/>
              </w:rPr>
              <w:t>4</w:t>
            </w:r>
            <w:r w:rsidR="00230A7C" w:rsidRPr="007B6347">
              <w:rPr>
                <w:i/>
              </w:rPr>
              <w:t xml:space="preserve"> года</w:t>
            </w:r>
          </w:p>
        </w:tc>
        <w:tc>
          <w:tcPr>
            <w:tcW w:w="1689" w:type="dxa"/>
          </w:tcPr>
          <w:p w:rsidR="00850BA2" w:rsidRPr="007B6347" w:rsidRDefault="00823FA5" w:rsidP="00230A7C">
            <w:pPr>
              <w:tabs>
                <w:tab w:val="left" w:pos="1178"/>
                <w:tab w:val="left" w:pos="9053"/>
              </w:tabs>
              <w:jc w:val="center"/>
              <w:rPr>
                <w:i/>
              </w:rPr>
            </w:pPr>
            <w:r>
              <w:rPr>
                <w:i/>
              </w:rPr>
              <w:t>6</w:t>
            </w:r>
            <w:r w:rsidR="00230A7C" w:rsidRPr="007B6347">
              <w:rPr>
                <w:i/>
              </w:rPr>
              <w:t xml:space="preserve"> </w:t>
            </w:r>
            <w:r>
              <w:rPr>
                <w:i/>
              </w:rPr>
              <w:t>месяцев</w:t>
            </w:r>
            <w:r w:rsidRPr="007B6347">
              <w:rPr>
                <w:i/>
              </w:rPr>
              <w:t xml:space="preserve"> </w:t>
            </w:r>
            <w:r w:rsidR="00230A7C" w:rsidRPr="007B6347">
              <w:rPr>
                <w:i/>
              </w:rPr>
              <w:t>201</w:t>
            </w:r>
            <w:r w:rsidR="00230A7C">
              <w:rPr>
                <w:i/>
              </w:rPr>
              <w:t>5</w:t>
            </w:r>
            <w:r w:rsidR="00230A7C" w:rsidRPr="007B6347">
              <w:rPr>
                <w:i/>
              </w:rPr>
              <w:t xml:space="preserve"> года</w:t>
            </w:r>
          </w:p>
        </w:tc>
      </w:tr>
      <w:tr w:rsidR="00850BA2" w:rsidRPr="007B6347" w:rsidTr="00D26630">
        <w:tc>
          <w:tcPr>
            <w:tcW w:w="6204" w:type="dxa"/>
          </w:tcPr>
          <w:p w:rsidR="00850BA2" w:rsidRPr="007B6347" w:rsidRDefault="00850BA2" w:rsidP="00D26630">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850BA2" w:rsidRPr="007B6347" w:rsidRDefault="00E04C9D" w:rsidP="00D26630">
            <w:pPr>
              <w:tabs>
                <w:tab w:val="left" w:pos="1178"/>
                <w:tab w:val="left" w:pos="9053"/>
              </w:tabs>
              <w:ind w:firstLine="567"/>
              <w:rPr>
                <w:i/>
              </w:rPr>
            </w:pPr>
            <w:r>
              <w:rPr>
                <w:i/>
              </w:rPr>
              <w:t>5</w:t>
            </w:r>
          </w:p>
        </w:tc>
        <w:tc>
          <w:tcPr>
            <w:tcW w:w="1689" w:type="dxa"/>
            <w:vAlign w:val="center"/>
          </w:tcPr>
          <w:p w:rsidR="00850BA2" w:rsidRPr="007B6347" w:rsidRDefault="00230A7C" w:rsidP="00D26630">
            <w:pPr>
              <w:tabs>
                <w:tab w:val="left" w:pos="1178"/>
                <w:tab w:val="left" w:pos="9053"/>
              </w:tabs>
              <w:ind w:firstLine="567"/>
              <w:rPr>
                <w:i/>
              </w:rPr>
            </w:pPr>
            <w:r>
              <w:rPr>
                <w:i/>
              </w:rPr>
              <w:t>1</w:t>
            </w:r>
          </w:p>
        </w:tc>
      </w:tr>
      <w:tr w:rsidR="00850BA2" w:rsidRPr="007B6347" w:rsidTr="00D26630">
        <w:tc>
          <w:tcPr>
            <w:tcW w:w="6204" w:type="dxa"/>
          </w:tcPr>
          <w:p w:rsidR="00850BA2" w:rsidRPr="007B6347" w:rsidRDefault="00850BA2" w:rsidP="00D26630">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850BA2" w:rsidRPr="007B6347" w:rsidRDefault="00E04C9D" w:rsidP="00D26630">
            <w:pPr>
              <w:tabs>
                <w:tab w:val="left" w:pos="1178"/>
                <w:tab w:val="left" w:pos="9053"/>
              </w:tabs>
              <w:ind w:firstLine="567"/>
              <w:rPr>
                <w:i/>
              </w:rPr>
            </w:pPr>
            <w:r>
              <w:rPr>
                <w:i/>
              </w:rPr>
              <w:t>4</w:t>
            </w:r>
          </w:p>
        </w:tc>
        <w:tc>
          <w:tcPr>
            <w:tcW w:w="1689" w:type="dxa"/>
            <w:vAlign w:val="center"/>
          </w:tcPr>
          <w:p w:rsidR="00850BA2" w:rsidRPr="007B6347" w:rsidRDefault="00E04C9D" w:rsidP="00D26630">
            <w:pPr>
              <w:tabs>
                <w:tab w:val="left" w:pos="1178"/>
                <w:tab w:val="left" w:pos="9053"/>
              </w:tabs>
              <w:ind w:firstLine="567"/>
              <w:rPr>
                <w:i/>
              </w:rPr>
            </w:pPr>
            <w:r>
              <w:rPr>
                <w:i/>
              </w:rPr>
              <w:t>6</w:t>
            </w:r>
          </w:p>
        </w:tc>
      </w:tr>
    </w:tbl>
    <w:p w:rsidR="00850BA2" w:rsidRPr="007B6347" w:rsidRDefault="00850BA2" w:rsidP="00850BA2">
      <w:pPr>
        <w:tabs>
          <w:tab w:val="left" w:pos="1178"/>
          <w:tab w:val="left" w:pos="9053"/>
        </w:tabs>
        <w:ind w:firstLine="567"/>
        <w:jc w:val="both"/>
        <w:rPr>
          <w:i/>
          <w:sz w:val="28"/>
          <w:szCs w:val="28"/>
        </w:rPr>
      </w:pPr>
      <w:r w:rsidRPr="007B6347">
        <w:rPr>
          <w:i/>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204"/>
        <w:gridCol w:w="1689"/>
        <w:gridCol w:w="1689"/>
      </w:tblGrid>
      <w:tr w:rsidR="00850BA2" w:rsidRPr="007B6347" w:rsidTr="00D26630">
        <w:tc>
          <w:tcPr>
            <w:tcW w:w="6204" w:type="dxa"/>
          </w:tcPr>
          <w:p w:rsidR="00850BA2" w:rsidRPr="007B6347" w:rsidRDefault="00850BA2" w:rsidP="00D26630">
            <w:pPr>
              <w:tabs>
                <w:tab w:val="left" w:pos="1178"/>
                <w:tab w:val="left" w:pos="9053"/>
              </w:tabs>
              <w:jc w:val="center"/>
              <w:rPr>
                <w:i/>
              </w:rPr>
            </w:pPr>
            <w:r w:rsidRPr="007B6347">
              <w:rPr>
                <w:i/>
              </w:rPr>
              <w:t>Показатель</w:t>
            </w:r>
          </w:p>
        </w:tc>
        <w:tc>
          <w:tcPr>
            <w:tcW w:w="1689" w:type="dxa"/>
          </w:tcPr>
          <w:p w:rsidR="00850BA2" w:rsidRPr="007B6347" w:rsidRDefault="00823FA5" w:rsidP="00D26630">
            <w:pPr>
              <w:tabs>
                <w:tab w:val="left" w:pos="1178"/>
                <w:tab w:val="left" w:pos="9053"/>
              </w:tabs>
              <w:jc w:val="center"/>
              <w:rPr>
                <w:i/>
              </w:rPr>
            </w:pPr>
            <w:r>
              <w:rPr>
                <w:i/>
              </w:rPr>
              <w:t>6</w:t>
            </w:r>
            <w:r w:rsidR="00230A7C" w:rsidRPr="007B6347">
              <w:rPr>
                <w:i/>
              </w:rPr>
              <w:t xml:space="preserve"> </w:t>
            </w:r>
            <w:r>
              <w:rPr>
                <w:i/>
              </w:rPr>
              <w:t>месяцев</w:t>
            </w:r>
            <w:r w:rsidRPr="007B6347">
              <w:rPr>
                <w:i/>
              </w:rPr>
              <w:t xml:space="preserve"> </w:t>
            </w:r>
            <w:r w:rsidR="00230A7C" w:rsidRPr="007B6347">
              <w:rPr>
                <w:i/>
              </w:rPr>
              <w:t>201</w:t>
            </w:r>
            <w:r w:rsidR="00230A7C">
              <w:rPr>
                <w:i/>
              </w:rPr>
              <w:t>4</w:t>
            </w:r>
            <w:r w:rsidR="00230A7C" w:rsidRPr="007B6347">
              <w:rPr>
                <w:i/>
              </w:rPr>
              <w:t xml:space="preserve"> года</w:t>
            </w:r>
          </w:p>
        </w:tc>
        <w:tc>
          <w:tcPr>
            <w:tcW w:w="1689" w:type="dxa"/>
          </w:tcPr>
          <w:p w:rsidR="00850BA2" w:rsidRPr="007B6347" w:rsidRDefault="00823FA5" w:rsidP="00230A7C">
            <w:pPr>
              <w:tabs>
                <w:tab w:val="left" w:pos="1178"/>
                <w:tab w:val="left" w:pos="9053"/>
              </w:tabs>
              <w:jc w:val="center"/>
              <w:rPr>
                <w:i/>
              </w:rPr>
            </w:pPr>
            <w:r>
              <w:rPr>
                <w:i/>
              </w:rPr>
              <w:t>6</w:t>
            </w:r>
            <w:r w:rsidR="00230A7C" w:rsidRPr="007B6347">
              <w:rPr>
                <w:i/>
              </w:rPr>
              <w:t xml:space="preserve"> </w:t>
            </w:r>
            <w:r>
              <w:rPr>
                <w:i/>
              </w:rPr>
              <w:t>месяцев</w:t>
            </w:r>
            <w:r w:rsidRPr="007B6347">
              <w:rPr>
                <w:i/>
              </w:rPr>
              <w:t xml:space="preserve"> </w:t>
            </w:r>
            <w:r w:rsidR="00230A7C" w:rsidRPr="007B6347">
              <w:rPr>
                <w:i/>
              </w:rPr>
              <w:t>201</w:t>
            </w:r>
            <w:r w:rsidR="00230A7C">
              <w:rPr>
                <w:i/>
              </w:rPr>
              <w:t>5</w:t>
            </w:r>
            <w:r w:rsidR="00230A7C" w:rsidRPr="007B6347">
              <w:rPr>
                <w:i/>
              </w:rPr>
              <w:t xml:space="preserve"> года</w:t>
            </w:r>
          </w:p>
        </w:tc>
      </w:tr>
      <w:tr w:rsidR="00850BA2" w:rsidRPr="007B6347" w:rsidTr="00D26630">
        <w:tc>
          <w:tcPr>
            <w:tcW w:w="6204" w:type="dxa"/>
          </w:tcPr>
          <w:p w:rsidR="00850BA2" w:rsidRPr="007B6347" w:rsidRDefault="00850BA2" w:rsidP="00D26630">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850BA2" w:rsidRPr="007B6347" w:rsidRDefault="00E04C9D" w:rsidP="00D26630">
            <w:pPr>
              <w:tabs>
                <w:tab w:val="left" w:pos="1178"/>
                <w:tab w:val="left" w:pos="9053"/>
              </w:tabs>
              <w:ind w:firstLine="567"/>
              <w:rPr>
                <w:i/>
              </w:rPr>
            </w:pPr>
            <w:r>
              <w:rPr>
                <w:i/>
              </w:rPr>
              <w:t>30</w:t>
            </w:r>
          </w:p>
        </w:tc>
        <w:tc>
          <w:tcPr>
            <w:tcW w:w="1689" w:type="dxa"/>
            <w:vAlign w:val="center"/>
          </w:tcPr>
          <w:p w:rsidR="00850BA2" w:rsidRPr="007B6347" w:rsidRDefault="00E04C9D" w:rsidP="00D26630">
            <w:pPr>
              <w:tabs>
                <w:tab w:val="left" w:pos="1178"/>
                <w:tab w:val="left" w:pos="9053"/>
              </w:tabs>
              <w:ind w:firstLine="567"/>
              <w:rPr>
                <w:i/>
              </w:rPr>
            </w:pPr>
            <w:r>
              <w:rPr>
                <w:i/>
              </w:rPr>
              <w:t>25</w:t>
            </w:r>
          </w:p>
        </w:tc>
      </w:tr>
      <w:tr w:rsidR="00850BA2" w:rsidRPr="007B6347" w:rsidTr="00D26630">
        <w:tc>
          <w:tcPr>
            <w:tcW w:w="6204" w:type="dxa"/>
          </w:tcPr>
          <w:p w:rsidR="00850BA2" w:rsidRPr="007B6347" w:rsidRDefault="00850BA2" w:rsidP="00D26630">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850BA2" w:rsidRPr="007B6347" w:rsidRDefault="00230A7C" w:rsidP="00D26630">
            <w:pPr>
              <w:tabs>
                <w:tab w:val="left" w:pos="1178"/>
                <w:tab w:val="left" w:pos="9053"/>
              </w:tabs>
              <w:ind w:firstLine="567"/>
              <w:rPr>
                <w:i/>
              </w:rPr>
            </w:pPr>
            <w:r>
              <w:rPr>
                <w:i/>
              </w:rPr>
              <w:t>0</w:t>
            </w:r>
          </w:p>
        </w:tc>
        <w:tc>
          <w:tcPr>
            <w:tcW w:w="1689" w:type="dxa"/>
            <w:vAlign w:val="center"/>
          </w:tcPr>
          <w:p w:rsidR="00850BA2" w:rsidRPr="007B6347" w:rsidRDefault="00E04C9D" w:rsidP="00D26630">
            <w:pPr>
              <w:tabs>
                <w:tab w:val="left" w:pos="1178"/>
                <w:tab w:val="left" w:pos="9053"/>
              </w:tabs>
              <w:ind w:firstLine="567"/>
              <w:rPr>
                <w:i/>
              </w:rPr>
            </w:pPr>
            <w:r>
              <w:rPr>
                <w:i/>
              </w:rPr>
              <w:t>1</w:t>
            </w:r>
          </w:p>
        </w:tc>
      </w:tr>
    </w:tbl>
    <w:p w:rsidR="008F7048" w:rsidRPr="007B6347" w:rsidRDefault="008F7048" w:rsidP="00B60888">
      <w:pPr>
        <w:tabs>
          <w:tab w:val="left" w:pos="1178"/>
          <w:tab w:val="left" w:pos="9053"/>
        </w:tabs>
        <w:ind w:firstLine="567"/>
        <w:jc w:val="both"/>
        <w:rPr>
          <w:i/>
          <w:sz w:val="28"/>
          <w:szCs w:val="28"/>
        </w:rPr>
      </w:pPr>
    </w:p>
    <w:p w:rsidR="00373EF0" w:rsidRPr="007B6347" w:rsidRDefault="00373EF0" w:rsidP="00B60888">
      <w:pPr>
        <w:tabs>
          <w:tab w:val="left" w:pos="1178"/>
          <w:tab w:val="left" w:pos="9053"/>
        </w:tabs>
        <w:ind w:firstLine="567"/>
        <w:jc w:val="both"/>
        <w:rPr>
          <w:i/>
          <w:sz w:val="28"/>
          <w:szCs w:val="28"/>
        </w:rPr>
      </w:pPr>
      <w:r w:rsidRPr="007B6347">
        <w:rPr>
          <w:i/>
          <w:sz w:val="28"/>
          <w:szCs w:val="28"/>
        </w:rPr>
        <w:t>Средняя нагрузка</w:t>
      </w:r>
      <w:r w:rsidR="00E5780B" w:rsidRPr="007B6347">
        <w:rPr>
          <w:i/>
          <w:sz w:val="28"/>
          <w:szCs w:val="28"/>
        </w:rPr>
        <w:t xml:space="preserve"> </w:t>
      </w:r>
      <w:r w:rsidR="00B5079F" w:rsidRPr="007B6347">
        <w:rPr>
          <w:i/>
          <w:sz w:val="28"/>
          <w:szCs w:val="28"/>
        </w:rPr>
        <w:t xml:space="preserve">– </w:t>
      </w:r>
      <w:r w:rsidR="00230A7C">
        <w:rPr>
          <w:i/>
          <w:sz w:val="28"/>
          <w:szCs w:val="28"/>
        </w:rPr>
        <w:t>2,4</w:t>
      </w:r>
      <w:r w:rsidR="00883A66" w:rsidRPr="007B6347">
        <w:rPr>
          <w:i/>
          <w:sz w:val="28"/>
          <w:szCs w:val="28"/>
        </w:rPr>
        <w:t xml:space="preserve"> </w:t>
      </w:r>
      <w:r w:rsidR="00E5780B" w:rsidRPr="007B6347">
        <w:rPr>
          <w:i/>
          <w:sz w:val="28"/>
          <w:szCs w:val="28"/>
        </w:rPr>
        <w:t>мероприятия на сотрудника в отчетный период</w:t>
      </w:r>
      <w:r w:rsidR="00B5079F" w:rsidRPr="007B6347">
        <w:rPr>
          <w:i/>
          <w:sz w:val="28"/>
          <w:szCs w:val="28"/>
        </w:rPr>
        <w:t>.</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373EF0" w:rsidRPr="007B6347" w:rsidRDefault="00373EF0" w:rsidP="00B60888">
      <w:pPr>
        <w:tabs>
          <w:tab w:val="left" w:pos="1178"/>
          <w:tab w:val="left" w:pos="9053"/>
        </w:tabs>
        <w:ind w:firstLine="567"/>
        <w:jc w:val="both"/>
        <w:rPr>
          <w:sz w:val="28"/>
          <w:szCs w:val="28"/>
        </w:rPr>
      </w:pPr>
    </w:p>
    <w:p w:rsidR="00ED1C28" w:rsidRPr="007B6347" w:rsidRDefault="00E94FF7" w:rsidP="00B60888">
      <w:pPr>
        <w:tabs>
          <w:tab w:val="left" w:pos="1178"/>
          <w:tab w:val="left" w:pos="9053"/>
        </w:tabs>
        <w:ind w:firstLine="567"/>
        <w:jc w:val="both"/>
        <w:rPr>
          <w:bCs/>
          <w:i/>
          <w:sz w:val="28"/>
          <w:szCs w:val="28"/>
        </w:rPr>
      </w:pPr>
      <w:r w:rsidRPr="007B6347">
        <w:rPr>
          <w:i/>
          <w:sz w:val="28"/>
          <w:szCs w:val="28"/>
        </w:rPr>
        <w:t>Сведения по осуществлению мероприятий государственного контроля (надзора) в отчетном периоде</w:t>
      </w:r>
    </w:p>
    <w:p w:rsidR="00272DF0" w:rsidRPr="007B6347" w:rsidRDefault="00ED1C28" w:rsidP="00272DF0">
      <w:pPr>
        <w:tabs>
          <w:tab w:val="left" w:pos="1178"/>
          <w:tab w:val="left" w:pos="9053"/>
        </w:tabs>
        <w:ind w:firstLine="567"/>
        <w:jc w:val="both"/>
        <w:rPr>
          <w:i/>
          <w:sz w:val="28"/>
          <w:szCs w:val="28"/>
        </w:rPr>
      </w:pPr>
      <w:r w:rsidRPr="007B6347">
        <w:rPr>
          <w:bCs/>
          <w:i/>
          <w:sz w:val="28"/>
          <w:szCs w:val="28"/>
        </w:rPr>
        <w:noBreakHyphen/>
        <w:t> </w:t>
      </w:r>
      <w:r w:rsidR="00272DF0" w:rsidRPr="007B6347">
        <w:rPr>
          <w:i/>
          <w:sz w:val="28"/>
          <w:szCs w:val="28"/>
        </w:rPr>
        <w:t xml:space="preserve">количество лицензий операторов связи - </w:t>
      </w:r>
      <w:r w:rsidR="00C15285" w:rsidRPr="007B6347">
        <w:rPr>
          <w:i/>
          <w:sz w:val="28"/>
          <w:szCs w:val="28"/>
        </w:rPr>
        <w:t>6896</w:t>
      </w:r>
      <w:r w:rsidR="00272DF0" w:rsidRPr="007B6347">
        <w:rPr>
          <w:i/>
          <w:sz w:val="28"/>
          <w:szCs w:val="28"/>
        </w:rPr>
        <w:t>;</w:t>
      </w:r>
    </w:p>
    <w:p w:rsidR="00BA0BAB" w:rsidRPr="007B6347" w:rsidRDefault="00BA0BAB" w:rsidP="00BA0BAB">
      <w:pPr>
        <w:tabs>
          <w:tab w:val="left" w:pos="1178"/>
          <w:tab w:val="left" w:pos="9053"/>
        </w:tabs>
        <w:ind w:firstLine="567"/>
        <w:jc w:val="both"/>
        <w:rPr>
          <w:i/>
          <w:sz w:val="28"/>
          <w:szCs w:val="28"/>
        </w:rPr>
      </w:pPr>
      <w:r w:rsidRPr="007B6347">
        <w:rPr>
          <w:i/>
          <w:sz w:val="28"/>
          <w:szCs w:val="28"/>
        </w:rPr>
        <w:noBreakHyphen/>
        <w:t xml:space="preserve"> количество запланированных мероприятий – </w:t>
      </w:r>
      <w:r w:rsidR="00E04C9D">
        <w:rPr>
          <w:i/>
          <w:sz w:val="28"/>
          <w:szCs w:val="28"/>
        </w:rPr>
        <w:t>7</w:t>
      </w:r>
      <w:r w:rsidRPr="007B6347">
        <w:rPr>
          <w:i/>
          <w:sz w:val="28"/>
          <w:szCs w:val="28"/>
        </w:rPr>
        <w:t>, все плановые мероприятия проведены в установленные сроки;</w:t>
      </w:r>
    </w:p>
    <w:p w:rsidR="00ED1C28" w:rsidRPr="007B6347" w:rsidRDefault="00ED1C28" w:rsidP="00AA1FFC">
      <w:pPr>
        <w:tabs>
          <w:tab w:val="left" w:pos="1178"/>
          <w:tab w:val="left" w:pos="9053"/>
        </w:tabs>
        <w:ind w:firstLine="567"/>
        <w:jc w:val="both"/>
        <w:rPr>
          <w:i/>
          <w:sz w:val="28"/>
          <w:szCs w:val="28"/>
        </w:rPr>
      </w:pPr>
      <w:r w:rsidRPr="007B6347">
        <w:rPr>
          <w:i/>
          <w:sz w:val="28"/>
          <w:szCs w:val="28"/>
        </w:rPr>
        <w:noBreakHyphen/>
        <w:t> </w:t>
      </w:r>
      <w:r w:rsidR="00AA1FFC" w:rsidRPr="007B6347">
        <w:rPr>
          <w:i/>
          <w:sz w:val="28"/>
          <w:szCs w:val="28"/>
        </w:rPr>
        <w:t>отмен</w:t>
      </w:r>
      <w:r w:rsidR="00C15285" w:rsidRPr="007B6347">
        <w:rPr>
          <w:i/>
          <w:sz w:val="28"/>
          <w:szCs w:val="28"/>
        </w:rPr>
        <w:t>а</w:t>
      </w:r>
      <w:r w:rsidR="00AA1FFC" w:rsidRPr="007B6347">
        <w:rPr>
          <w:i/>
          <w:sz w:val="28"/>
          <w:szCs w:val="28"/>
        </w:rPr>
        <w:t xml:space="preserve"> плановых мероприятий</w:t>
      </w:r>
      <w:r w:rsidR="00C15285" w:rsidRPr="007B6347">
        <w:rPr>
          <w:i/>
          <w:sz w:val="28"/>
          <w:szCs w:val="28"/>
        </w:rPr>
        <w:t xml:space="preserve"> -</w:t>
      </w:r>
      <w:r w:rsidR="00AA1FFC" w:rsidRPr="007B6347">
        <w:rPr>
          <w:i/>
          <w:sz w:val="28"/>
          <w:szCs w:val="28"/>
        </w:rPr>
        <w:t xml:space="preserve"> </w:t>
      </w:r>
      <w:r w:rsidR="001A0B1A">
        <w:rPr>
          <w:i/>
          <w:sz w:val="28"/>
          <w:szCs w:val="28"/>
        </w:rPr>
        <w:t>нет</w:t>
      </w:r>
      <w:r w:rsidR="00AA1FFC" w:rsidRPr="007B6347">
        <w:rPr>
          <w:i/>
          <w:sz w:val="28"/>
          <w:szCs w:val="28"/>
        </w:rPr>
        <w:t>;</w:t>
      </w:r>
    </w:p>
    <w:p w:rsidR="00ED1C28" w:rsidRPr="007B6347" w:rsidRDefault="00ED1C28" w:rsidP="00AA1FFC">
      <w:pPr>
        <w:tabs>
          <w:tab w:val="left" w:pos="1178"/>
          <w:tab w:val="left" w:pos="9053"/>
        </w:tabs>
        <w:ind w:firstLine="567"/>
        <w:jc w:val="both"/>
        <w:rPr>
          <w:i/>
          <w:sz w:val="28"/>
          <w:szCs w:val="28"/>
        </w:rPr>
      </w:pPr>
      <w:r w:rsidRPr="007B6347">
        <w:rPr>
          <w:i/>
          <w:sz w:val="28"/>
          <w:szCs w:val="28"/>
        </w:rPr>
        <w:noBreakHyphen/>
        <w:t> </w:t>
      </w:r>
      <w:r w:rsidR="0023298E" w:rsidRPr="007B6347">
        <w:rPr>
          <w:i/>
          <w:sz w:val="28"/>
          <w:szCs w:val="28"/>
        </w:rPr>
        <w:t>не проведенных плановых мероприяти</w:t>
      </w:r>
      <w:r w:rsidR="00720BFB" w:rsidRPr="007B6347">
        <w:rPr>
          <w:i/>
          <w:sz w:val="28"/>
          <w:szCs w:val="28"/>
        </w:rPr>
        <w:t>й</w:t>
      </w:r>
      <w:r w:rsidR="0023298E" w:rsidRPr="007B6347">
        <w:rPr>
          <w:i/>
          <w:sz w:val="28"/>
          <w:szCs w:val="28"/>
        </w:rPr>
        <w:t xml:space="preserve"> нет</w:t>
      </w:r>
      <w:r w:rsidR="00AA1FFC" w:rsidRPr="007B6347">
        <w:rPr>
          <w:i/>
          <w:sz w:val="28"/>
          <w:szCs w:val="28"/>
        </w:rPr>
        <w:t>;</w:t>
      </w:r>
    </w:p>
    <w:p w:rsidR="00720BFB" w:rsidRPr="007B6347" w:rsidRDefault="00ED1C28" w:rsidP="00AA1FFC">
      <w:pPr>
        <w:tabs>
          <w:tab w:val="left" w:pos="1178"/>
          <w:tab w:val="left" w:pos="9053"/>
        </w:tabs>
        <w:ind w:firstLine="567"/>
        <w:jc w:val="both"/>
        <w:rPr>
          <w:i/>
          <w:sz w:val="28"/>
          <w:szCs w:val="28"/>
        </w:rPr>
      </w:pPr>
      <w:r w:rsidRPr="007B6347">
        <w:rPr>
          <w:i/>
          <w:sz w:val="28"/>
          <w:szCs w:val="28"/>
        </w:rPr>
        <w:noBreakHyphen/>
        <w:t> </w:t>
      </w:r>
      <w:r w:rsidR="00720BFB" w:rsidRPr="007B6347">
        <w:rPr>
          <w:i/>
          <w:sz w:val="28"/>
          <w:szCs w:val="28"/>
        </w:rPr>
        <w:t>по</w:t>
      </w:r>
      <w:r w:rsidR="00AA1FFC" w:rsidRPr="007B6347">
        <w:rPr>
          <w:i/>
          <w:sz w:val="28"/>
          <w:szCs w:val="28"/>
        </w:rPr>
        <w:t xml:space="preserve"> итога</w:t>
      </w:r>
      <w:r w:rsidR="00720BFB" w:rsidRPr="007B6347">
        <w:rPr>
          <w:i/>
          <w:sz w:val="28"/>
          <w:szCs w:val="28"/>
        </w:rPr>
        <w:t>м</w:t>
      </w:r>
      <w:r w:rsidR="00AA1FFC" w:rsidRPr="007B6347">
        <w:rPr>
          <w:i/>
          <w:sz w:val="28"/>
          <w:szCs w:val="28"/>
        </w:rPr>
        <w:t xml:space="preserve"> организации и проведении </w:t>
      </w:r>
      <w:r w:rsidR="00720BFB" w:rsidRPr="007B6347">
        <w:rPr>
          <w:i/>
          <w:sz w:val="28"/>
          <w:szCs w:val="28"/>
        </w:rPr>
        <w:t xml:space="preserve">проверок </w:t>
      </w:r>
      <w:r w:rsidR="0041362D" w:rsidRPr="007B6347">
        <w:rPr>
          <w:i/>
          <w:sz w:val="28"/>
          <w:szCs w:val="28"/>
        </w:rPr>
        <w:t xml:space="preserve">составлено </w:t>
      </w:r>
      <w:r w:rsidR="00E04C9D">
        <w:rPr>
          <w:i/>
          <w:sz w:val="28"/>
          <w:szCs w:val="28"/>
        </w:rPr>
        <w:t>20</w:t>
      </w:r>
      <w:r w:rsidR="0041362D" w:rsidRPr="007B6347">
        <w:rPr>
          <w:i/>
          <w:sz w:val="28"/>
          <w:szCs w:val="28"/>
        </w:rPr>
        <w:t xml:space="preserve"> протоколов </w:t>
      </w:r>
      <w:r w:rsidR="001A0B1A">
        <w:rPr>
          <w:i/>
          <w:sz w:val="28"/>
          <w:szCs w:val="28"/>
        </w:rPr>
        <w:t xml:space="preserve">и выдано </w:t>
      </w:r>
      <w:r w:rsidR="00E04C9D">
        <w:rPr>
          <w:i/>
          <w:sz w:val="28"/>
          <w:szCs w:val="28"/>
        </w:rPr>
        <w:t>14</w:t>
      </w:r>
      <w:r w:rsidR="001A0B1A">
        <w:rPr>
          <w:i/>
          <w:sz w:val="28"/>
          <w:szCs w:val="28"/>
        </w:rPr>
        <w:t xml:space="preserve"> предписаний.</w:t>
      </w:r>
    </w:p>
    <w:p w:rsidR="0041362D" w:rsidRPr="007B6347" w:rsidRDefault="0041362D" w:rsidP="00AA1FFC">
      <w:pPr>
        <w:tabs>
          <w:tab w:val="left" w:pos="1178"/>
          <w:tab w:val="left" w:pos="9053"/>
        </w:tabs>
        <w:ind w:firstLine="567"/>
        <w:jc w:val="both"/>
        <w:rPr>
          <w:i/>
          <w:sz w:val="28"/>
          <w:szCs w:val="28"/>
        </w:rPr>
      </w:pPr>
    </w:p>
    <w:p w:rsidR="00E84F2A" w:rsidRPr="007B6347" w:rsidRDefault="00033616" w:rsidP="00B60888">
      <w:pPr>
        <w:tabs>
          <w:tab w:val="left" w:pos="1178"/>
          <w:tab w:val="left" w:pos="9053"/>
        </w:tabs>
        <w:ind w:firstLine="567"/>
        <w:jc w:val="both"/>
        <w:rPr>
          <w:bCs/>
          <w:i/>
          <w:sz w:val="28"/>
          <w:szCs w:val="28"/>
        </w:rPr>
      </w:pPr>
      <w:r w:rsidRPr="007B6347">
        <w:rPr>
          <w:i/>
          <w:sz w:val="28"/>
          <w:szCs w:val="28"/>
        </w:rPr>
        <w:lastRenderedPageBreak/>
        <w:t>1.2.</w:t>
      </w:r>
      <w:r w:rsidR="00883A66" w:rsidRPr="007B6347">
        <w:rPr>
          <w:i/>
          <w:sz w:val="28"/>
          <w:szCs w:val="28"/>
        </w:rPr>
        <w:t>9</w:t>
      </w:r>
      <w:r w:rsidR="00E84F2A" w:rsidRPr="007B6347">
        <w:rPr>
          <w:i/>
          <w:sz w:val="28"/>
          <w:szCs w:val="28"/>
        </w:rPr>
        <w:t xml:space="preserve">. </w:t>
      </w:r>
      <w:r w:rsidR="00E84F2A" w:rsidRPr="007B6347">
        <w:rPr>
          <w:bCs/>
          <w:i/>
          <w:sz w:val="28"/>
          <w:szCs w:val="28"/>
        </w:rPr>
        <w:t>Государственный контроль и надзор за соблюдением операторами связи требований к пропуску трафика и его маршрутизации.</w:t>
      </w:r>
    </w:p>
    <w:p w:rsidR="003459FF" w:rsidRPr="007B6347" w:rsidRDefault="003459FF" w:rsidP="003459FF">
      <w:pPr>
        <w:ind w:firstLine="709"/>
        <w:jc w:val="both"/>
        <w:rPr>
          <w:i/>
          <w:sz w:val="28"/>
          <w:szCs w:val="28"/>
        </w:rPr>
      </w:pPr>
      <w:r w:rsidRPr="007B6347">
        <w:rPr>
          <w:i/>
          <w:sz w:val="28"/>
          <w:szCs w:val="28"/>
        </w:rPr>
        <w:t xml:space="preserve">Количество лицензий, в отношении которых исполняется полномочие - </w:t>
      </w:r>
      <w:r w:rsidR="001078AC" w:rsidRPr="007B6347">
        <w:rPr>
          <w:i/>
          <w:sz w:val="28"/>
          <w:szCs w:val="28"/>
        </w:rPr>
        <w:t>611</w:t>
      </w:r>
      <w:r w:rsidRPr="007B6347">
        <w:rPr>
          <w:i/>
          <w:sz w:val="28"/>
          <w:szCs w:val="28"/>
        </w:rPr>
        <w:t>.</w:t>
      </w:r>
    </w:p>
    <w:p w:rsidR="005647C6" w:rsidRPr="007B6347" w:rsidRDefault="005647C6"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B12CE8" w:rsidRPr="007B6347">
        <w:rPr>
          <w:i/>
          <w:sz w:val="28"/>
          <w:szCs w:val="28"/>
        </w:rPr>
        <w:t>4</w:t>
      </w:r>
      <w:r w:rsidRPr="007B6347">
        <w:rPr>
          <w:i/>
          <w:sz w:val="28"/>
          <w:szCs w:val="28"/>
        </w:rPr>
        <w:t xml:space="preserve"> сотрудника.</w:t>
      </w:r>
    </w:p>
    <w:p w:rsidR="00625CCD" w:rsidRPr="007B6347" w:rsidRDefault="00620E7F" w:rsidP="00625CCD">
      <w:pPr>
        <w:ind w:firstLine="709"/>
        <w:jc w:val="both"/>
        <w:rPr>
          <w:i/>
          <w:sz w:val="28"/>
          <w:szCs w:val="28"/>
        </w:rPr>
      </w:pPr>
      <w:r w:rsidRPr="007B6347">
        <w:rPr>
          <w:i/>
          <w:sz w:val="28"/>
          <w:szCs w:val="28"/>
        </w:rPr>
        <w:t>Доля полномочия (количество сотрудников на полномочие)</w:t>
      </w:r>
      <w:r w:rsidR="005647C6" w:rsidRPr="007B6347">
        <w:rPr>
          <w:i/>
          <w:sz w:val="28"/>
          <w:szCs w:val="28"/>
        </w:rPr>
        <w:t xml:space="preserve"> – 0,</w:t>
      </w:r>
      <w:r w:rsidR="004B57E1" w:rsidRPr="007B6347">
        <w:rPr>
          <w:i/>
          <w:sz w:val="28"/>
          <w:szCs w:val="28"/>
        </w:rPr>
        <w:t>28</w:t>
      </w:r>
      <w:r w:rsidR="00625CCD" w:rsidRPr="007B6347">
        <w:rPr>
          <w:i/>
          <w:sz w:val="28"/>
          <w:szCs w:val="28"/>
        </w:rPr>
        <w:t>.</w:t>
      </w:r>
    </w:p>
    <w:p w:rsidR="00C122C3" w:rsidRPr="007B6347" w:rsidRDefault="00C122C3" w:rsidP="00C122C3">
      <w:pPr>
        <w:tabs>
          <w:tab w:val="left" w:pos="1178"/>
          <w:tab w:val="left" w:pos="9053"/>
        </w:tabs>
        <w:ind w:firstLine="567"/>
        <w:jc w:val="both"/>
        <w:rPr>
          <w:i/>
          <w:sz w:val="28"/>
          <w:szCs w:val="28"/>
        </w:rPr>
      </w:pPr>
      <w:r w:rsidRPr="007B6347">
        <w:rPr>
          <w:i/>
          <w:sz w:val="28"/>
          <w:szCs w:val="28"/>
        </w:rPr>
        <w:t>Объемы и результаты выполнения 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204"/>
        <w:gridCol w:w="1689"/>
        <w:gridCol w:w="1689"/>
      </w:tblGrid>
      <w:tr w:rsidR="00C122C3" w:rsidRPr="007B6347" w:rsidTr="00C122C3">
        <w:tc>
          <w:tcPr>
            <w:tcW w:w="6204" w:type="dxa"/>
          </w:tcPr>
          <w:p w:rsidR="00C122C3" w:rsidRPr="007B6347" w:rsidRDefault="00C122C3" w:rsidP="00C122C3">
            <w:pPr>
              <w:tabs>
                <w:tab w:val="left" w:pos="1178"/>
                <w:tab w:val="left" w:pos="9053"/>
              </w:tabs>
              <w:jc w:val="center"/>
              <w:rPr>
                <w:i/>
              </w:rPr>
            </w:pPr>
            <w:r w:rsidRPr="007B6347">
              <w:rPr>
                <w:i/>
              </w:rPr>
              <w:t>Показатель</w:t>
            </w:r>
          </w:p>
        </w:tc>
        <w:tc>
          <w:tcPr>
            <w:tcW w:w="1689" w:type="dxa"/>
          </w:tcPr>
          <w:p w:rsidR="00C122C3" w:rsidRPr="007B6347" w:rsidRDefault="00D37D7E" w:rsidP="00C122C3">
            <w:pPr>
              <w:tabs>
                <w:tab w:val="left" w:pos="1178"/>
                <w:tab w:val="left" w:pos="9053"/>
              </w:tabs>
              <w:jc w:val="center"/>
              <w:rPr>
                <w:i/>
              </w:rPr>
            </w:pPr>
            <w:r>
              <w:rPr>
                <w:i/>
              </w:rPr>
              <w:t>6</w:t>
            </w:r>
            <w:r w:rsidR="001A0B1A" w:rsidRPr="007B6347">
              <w:rPr>
                <w:i/>
              </w:rPr>
              <w:t xml:space="preserve"> </w:t>
            </w:r>
            <w:r w:rsidR="00823FA5">
              <w:rPr>
                <w:i/>
              </w:rPr>
              <w:t>месяцев</w:t>
            </w:r>
            <w:r w:rsidR="00823FA5" w:rsidRPr="007B6347">
              <w:rPr>
                <w:i/>
              </w:rPr>
              <w:t xml:space="preserve"> </w:t>
            </w:r>
            <w:r w:rsidR="001A0B1A" w:rsidRPr="007B6347">
              <w:rPr>
                <w:i/>
              </w:rPr>
              <w:t>201</w:t>
            </w:r>
            <w:r w:rsidR="001A0B1A">
              <w:rPr>
                <w:i/>
              </w:rPr>
              <w:t>4</w:t>
            </w:r>
            <w:r w:rsidR="001A0B1A" w:rsidRPr="007B6347">
              <w:rPr>
                <w:i/>
              </w:rPr>
              <w:t xml:space="preserve"> года</w:t>
            </w:r>
          </w:p>
        </w:tc>
        <w:tc>
          <w:tcPr>
            <w:tcW w:w="1689" w:type="dxa"/>
          </w:tcPr>
          <w:p w:rsidR="00C122C3" w:rsidRPr="007B6347" w:rsidRDefault="00D37D7E" w:rsidP="001A0B1A">
            <w:pPr>
              <w:tabs>
                <w:tab w:val="left" w:pos="1178"/>
                <w:tab w:val="left" w:pos="9053"/>
              </w:tabs>
              <w:jc w:val="center"/>
              <w:rPr>
                <w:i/>
              </w:rPr>
            </w:pPr>
            <w:r>
              <w:rPr>
                <w:i/>
              </w:rPr>
              <w:t>6</w:t>
            </w:r>
            <w:r w:rsidR="001A0B1A" w:rsidRPr="007B6347">
              <w:rPr>
                <w:i/>
              </w:rPr>
              <w:t xml:space="preserve"> </w:t>
            </w:r>
            <w:r w:rsidR="00823FA5">
              <w:rPr>
                <w:i/>
              </w:rPr>
              <w:t>месяцев</w:t>
            </w:r>
            <w:r w:rsidR="00823FA5" w:rsidRPr="007B6347">
              <w:rPr>
                <w:i/>
              </w:rPr>
              <w:t xml:space="preserve"> </w:t>
            </w:r>
            <w:r w:rsidR="001A0B1A" w:rsidRPr="007B6347">
              <w:rPr>
                <w:i/>
              </w:rPr>
              <w:t>201</w:t>
            </w:r>
            <w:r w:rsidR="001A0B1A">
              <w:rPr>
                <w:i/>
              </w:rPr>
              <w:t>5</w:t>
            </w:r>
            <w:r w:rsidR="001A0B1A" w:rsidRPr="007B6347">
              <w:rPr>
                <w:i/>
              </w:rPr>
              <w:t xml:space="preserve"> года</w:t>
            </w:r>
          </w:p>
        </w:tc>
      </w:tr>
      <w:tr w:rsidR="00C122C3" w:rsidRPr="007B6347" w:rsidTr="00C122C3">
        <w:tc>
          <w:tcPr>
            <w:tcW w:w="6204" w:type="dxa"/>
          </w:tcPr>
          <w:p w:rsidR="00C122C3" w:rsidRPr="007B6347" w:rsidRDefault="00C122C3" w:rsidP="00C122C3">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C122C3" w:rsidRPr="007B6347" w:rsidRDefault="001A0B1A" w:rsidP="00C122C3">
            <w:pPr>
              <w:tabs>
                <w:tab w:val="left" w:pos="1178"/>
                <w:tab w:val="left" w:pos="9053"/>
              </w:tabs>
              <w:ind w:firstLine="567"/>
              <w:rPr>
                <w:i/>
              </w:rPr>
            </w:pPr>
            <w:r>
              <w:rPr>
                <w:i/>
              </w:rPr>
              <w:t>0</w:t>
            </w:r>
          </w:p>
        </w:tc>
        <w:tc>
          <w:tcPr>
            <w:tcW w:w="1689" w:type="dxa"/>
            <w:vAlign w:val="center"/>
          </w:tcPr>
          <w:p w:rsidR="00C122C3" w:rsidRPr="007B6347" w:rsidRDefault="001A0B1A" w:rsidP="00C122C3">
            <w:pPr>
              <w:tabs>
                <w:tab w:val="left" w:pos="1178"/>
                <w:tab w:val="left" w:pos="9053"/>
              </w:tabs>
              <w:ind w:firstLine="567"/>
              <w:rPr>
                <w:i/>
              </w:rPr>
            </w:pPr>
            <w:r>
              <w:rPr>
                <w:i/>
              </w:rPr>
              <w:t>0</w:t>
            </w:r>
          </w:p>
        </w:tc>
      </w:tr>
      <w:tr w:rsidR="00C122C3" w:rsidRPr="007B6347" w:rsidTr="00C122C3">
        <w:tc>
          <w:tcPr>
            <w:tcW w:w="6204" w:type="dxa"/>
          </w:tcPr>
          <w:p w:rsidR="00C122C3" w:rsidRPr="007B6347" w:rsidRDefault="00C122C3" w:rsidP="00C122C3">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r>
    </w:tbl>
    <w:p w:rsidR="00C122C3" w:rsidRPr="007B6347" w:rsidRDefault="00C122C3" w:rsidP="00C122C3">
      <w:pPr>
        <w:tabs>
          <w:tab w:val="left" w:pos="1178"/>
          <w:tab w:val="left" w:pos="9053"/>
        </w:tabs>
        <w:ind w:firstLine="567"/>
        <w:jc w:val="both"/>
        <w:rPr>
          <w:i/>
          <w:sz w:val="28"/>
          <w:szCs w:val="28"/>
        </w:rPr>
      </w:pPr>
      <w:r w:rsidRPr="007B6347">
        <w:rPr>
          <w:i/>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204"/>
        <w:gridCol w:w="1689"/>
        <w:gridCol w:w="1689"/>
      </w:tblGrid>
      <w:tr w:rsidR="00C122C3" w:rsidRPr="007B6347" w:rsidTr="00C122C3">
        <w:tc>
          <w:tcPr>
            <w:tcW w:w="6204" w:type="dxa"/>
          </w:tcPr>
          <w:p w:rsidR="00C122C3" w:rsidRPr="007B6347" w:rsidRDefault="00C122C3" w:rsidP="00C122C3">
            <w:pPr>
              <w:tabs>
                <w:tab w:val="left" w:pos="1178"/>
                <w:tab w:val="left" w:pos="9053"/>
              </w:tabs>
              <w:jc w:val="center"/>
              <w:rPr>
                <w:i/>
              </w:rPr>
            </w:pPr>
            <w:r w:rsidRPr="007B6347">
              <w:rPr>
                <w:i/>
              </w:rPr>
              <w:t>Показатель</w:t>
            </w:r>
          </w:p>
        </w:tc>
        <w:tc>
          <w:tcPr>
            <w:tcW w:w="1689" w:type="dxa"/>
          </w:tcPr>
          <w:p w:rsidR="00C122C3" w:rsidRPr="007B6347" w:rsidRDefault="00D37D7E" w:rsidP="00C122C3">
            <w:pPr>
              <w:tabs>
                <w:tab w:val="left" w:pos="1178"/>
                <w:tab w:val="left" w:pos="9053"/>
              </w:tabs>
              <w:jc w:val="center"/>
              <w:rPr>
                <w:i/>
              </w:rPr>
            </w:pPr>
            <w:r>
              <w:rPr>
                <w:i/>
              </w:rPr>
              <w:t>6</w:t>
            </w:r>
            <w:r w:rsidR="001A0B1A" w:rsidRPr="007B6347">
              <w:rPr>
                <w:i/>
              </w:rPr>
              <w:t xml:space="preserve"> </w:t>
            </w:r>
            <w:r w:rsidR="00823FA5">
              <w:rPr>
                <w:i/>
              </w:rPr>
              <w:t>месяцев</w:t>
            </w:r>
            <w:r w:rsidR="00823FA5" w:rsidRPr="007B6347">
              <w:rPr>
                <w:i/>
              </w:rPr>
              <w:t xml:space="preserve"> </w:t>
            </w:r>
            <w:r w:rsidR="001A0B1A" w:rsidRPr="007B6347">
              <w:rPr>
                <w:i/>
              </w:rPr>
              <w:t>201</w:t>
            </w:r>
            <w:r w:rsidR="001A0B1A">
              <w:rPr>
                <w:i/>
              </w:rPr>
              <w:t>4</w:t>
            </w:r>
            <w:r w:rsidR="001A0B1A" w:rsidRPr="007B6347">
              <w:rPr>
                <w:i/>
              </w:rPr>
              <w:t xml:space="preserve"> года</w:t>
            </w:r>
          </w:p>
        </w:tc>
        <w:tc>
          <w:tcPr>
            <w:tcW w:w="1689" w:type="dxa"/>
          </w:tcPr>
          <w:p w:rsidR="00C122C3" w:rsidRPr="007B6347" w:rsidRDefault="00D37D7E" w:rsidP="001A0B1A">
            <w:pPr>
              <w:tabs>
                <w:tab w:val="left" w:pos="1178"/>
                <w:tab w:val="left" w:pos="9053"/>
              </w:tabs>
              <w:jc w:val="center"/>
              <w:rPr>
                <w:i/>
              </w:rPr>
            </w:pPr>
            <w:r>
              <w:rPr>
                <w:i/>
              </w:rPr>
              <w:t>6</w:t>
            </w:r>
            <w:r w:rsidR="001A0B1A" w:rsidRPr="007B6347">
              <w:rPr>
                <w:i/>
              </w:rPr>
              <w:t xml:space="preserve"> </w:t>
            </w:r>
            <w:r w:rsidR="00823FA5">
              <w:rPr>
                <w:i/>
              </w:rPr>
              <w:t>месяцев</w:t>
            </w:r>
            <w:r w:rsidR="00823FA5" w:rsidRPr="007B6347">
              <w:rPr>
                <w:i/>
              </w:rPr>
              <w:t xml:space="preserve"> </w:t>
            </w:r>
            <w:r w:rsidR="001A0B1A" w:rsidRPr="007B6347">
              <w:rPr>
                <w:i/>
              </w:rPr>
              <w:t>201</w:t>
            </w:r>
            <w:r w:rsidR="001A0B1A">
              <w:rPr>
                <w:i/>
              </w:rPr>
              <w:t>5</w:t>
            </w:r>
            <w:r w:rsidR="001A0B1A" w:rsidRPr="007B6347">
              <w:rPr>
                <w:i/>
              </w:rPr>
              <w:t xml:space="preserve"> года</w:t>
            </w:r>
          </w:p>
        </w:tc>
      </w:tr>
      <w:tr w:rsidR="00C122C3" w:rsidRPr="007B6347" w:rsidTr="00C122C3">
        <w:tc>
          <w:tcPr>
            <w:tcW w:w="6204" w:type="dxa"/>
          </w:tcPr>
          <w:p w:rsidR="00C122C3" w:rsidRPr="007B6347" w:rsidRDefault="00C122C3" w:rsidP="00C122C3">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r>
      <w:tr w:rsidR="00C122C3" w:rsidRPr="007B6347" w:rsidTr="00C122C3">
        <w:tc>
          <w:tcPr>
            <w:tcW w:w="6204" w:type="dxa"/>
          </w:tcPr>
          <w:p w:rsidR="00C122C3" w:rsidRPr="007B6347" w:rsidRDefault="00C122C3" w:rsidP="00C122C3">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r>
    </w:tbl>
    <w:p w:rsidR="00625CCD" w:rsidRPr="007B6347" w:rsidRDefault="00625CCD" w:rsidP="00625CCD">
      <w:pPr>
        <w:ind w:firstLine="709"/>
        <w:jc w:val="both"/>
        <w:rPr>
          <w:i/>
          <w:sz w:val="28"/>
          <w:szCs w:val="28"/>
        </w:rPr>
      </w:pPr>
    </w:p>
    <w:p w:rsidR="00373EF0" w:rsidRPr="007B6347" w:rsidRDefault="00373EF0" w:rsidP="00B60888">
      <w:pPr>
        <w:tabs>
          <w:tab w:val="left" w:pos="1178"/>
          <w:tab w:val="left" w:pos="9053"/>
        </w:tabs>
        <w:ind w:firstLine="567"/>
        <w:jc w:val="both"/>
        <w:rPr>
          <w:i/>
          <w:sz w:val="28"/>
          <w:szCs w:val="28"/>
        </w:rPr>
      </w:pPr>
      <w:r w:rsidRPr="007B6347">
        <w:rPr>
          <w:i/>
          <w:sz w:val="28"/>
          <w:szCs w:val="28"/>
        </w:rPr>
        <w:t>Средняя нагрузка</w:t>
      </w:r>
      <w:r w:rsidR="001A0B1A">
        <w:rPr>
          <w:i/>
          <w:sz w:val="28"/>
          <w:szCs w:val="28"/>
        </w:rPr>
        <w:t>– 0</w:t>
      </w:r>
      <w:r w:rsidR="0032420F" w:rsidRPr="007B6347">
        <w:rPr>
          <w:i/>
          <w:sz w:val="28"/>
          <w:szCs w:val="28"/>
        </w:rPr>
        <w:t xml:space="preserve"> мероприятий на сотрудника в отчетный период</w:t>
      </w:r>
      <w:r w:rsidR="00F24814" w:rsidRPr="007B6347">
        <w:rPr>
          <w:i/>
          <w:sz w:val="28"/>
          <w:szCs w:val="28"/>
        </w:rPr>
        <w:t>.</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373EF0" w:rsidRPr="007B6347" w:rsidRDefault="00373EF0" w:rsidP="00B60888">
      <w:pPr>
        <w:tabs>
          <w:tab w:val="left" w:pos="1178"/>
          <w:tab w:val="left" w:pos="9053"/>
        </w:tabs>
        <w:ind w:firstLine="567"/>
        <w:jc w:val="both"/>
        <w:rPr>
          <w:sz w:val="28"/>
          <w:szCs w:val="28"/>
        </w:rPr>
      </w:pPr>
    </w:p>
    <w:p w:rsidR="00ED1C28" w:rsidRPr="007B6347" w:rsidRDefault="00E94FF7" w:rsidP="00B60888">
      <w:pPr>
        <w:tabs>
          <w:tab w:val="left" w:pos="1178"/>
          <w:tab w:val="left" w:pos="9053"/>
        </w:tabs>
        <w:ind w:firstLine="567"/>
        <w:jc w:val="both"/>
        <w:rPr>
          <w:bCs/>
          <w:i/>
          <w:sz w:val="28"/>
          <w:szCs w:val="28"/>
        </w:rPr>
      </w:pPr>
      <w:r w:rsidRPr="007B6347">
        <w:rPr>
          <w:i/>
          <w:sz w:val="28"/>
          <w:szCs w:val="28"/>
        </w:rPr>
        <w:t>Сведения по осуществлению мероприятий государственного контроля (надзора) в отчетном периоде</w:t>
      </w:r>
      <w:r w:rsidR="0032420F" w:rsidRPr="007B6347">
        <w:rPr>
          <w:i/>
          <w:sz w:val="28"/>
          <w:szCs w:val="28"/>
        </w:rPr>
        <w:t>:</w:t>
      </w:r>
    </w:p>
    <w:p w:rsidR="00F24814" w:rsidRPr="007B6347" w:rsidRDefault="00F24814" w:rsidP="0032420F">
      <w:pPr>
        <w:tabs>
          <w:tab w:val="left" w:pos="1178"/>
          <w:tab w:val="left" w:pos="9053"/>
        </w:tabs>
        <w:ind w:left="567" w:firstLine="567"/>
        <w:jc w:val="both"/>
        <w:rPr>
          <w:i/>
          <w:sz w:val="28"/>
          <w:szCs w:val="28"/>
        </w:rPr>
      </w:pPr>
      <w:r w:rsidRPr="007B6347">
        <w:rPr>
          <w:bCs/>
          <w:i/>
          <w:sz w:val="28"/>
          <w:szCs w:val="28"/>
        </w:rPr>
        <w:noBreakHyphen/>
        <w:t> </w:t>
      </w:r>
      <w:r w:rsidRPr="007B6347">
        <w:rPr>
          <w:i/>
          <w:sz w:val="28"/>
          <w:szCs w:val="28"/>
        </w:rPr>
        <w:t xml:space="preserve">количество лицензий операторов связи, обязанных соблюдать требования к пропуску трафика и его маршрутизации - </w:t>
      </w:r>
      <w:r w:rsidR="001078AC" w:rsidRPr="007B6347">
        <w:rPr>
          <w:i/>
          <w:sz w:val="28"/>
          <w:szCs w:val="28"/>
        </w:rPr>
        <w:t>611</w:t>
      </w:r>
      <w:r w:rsidRPr="007B6347">
        <w:rPr>
          <w:i/>
          <w:sz w:val="28"/>
          <w:szCs w:val="28"/>
        </w:rPr>
        <w:t>;</w:t>
      </w:r>
    </w:p>
    <w:p w:rsidR="00BA0BAB" w:rsidRPr="007B6347" w:rsidRDefault="00BA0BAB" w:rsidP="0032420F">
      <w:pPr>
        <w:tabs>
          <w:tab w:val="left" w:pos="1178"/>
          <w:tab w:val="left" w:pos="9053"/>
        </w:tabs>
        <w:ind w:left="567" w:firstLine="567"/>
        <w:jc w:val="both"/>
        <w:rPr>
          <w:i/>
          <w:sz w:val="28"/>
          <w:szCs w:val="28"/>
        </w:rPr>
      </w:pPr>
      <w:r w:rsidRPr="007B6347">
        <w:rPr>
          <w:i/>
          <w:sz w:val="28"/>
          <w:szCs w:val="28"/>
        </w:rPr>
        <w:noBreakHyphen/>
        <w:t xml:space="preserve"> количество запланированных мероприятий – </w:t>
      </w:r>
      <w:r w:rsidR="001A0B1A">
        <w:rPr>
          <w:i/>
          <w:sz w:val="28"/>
          <w:szCs w:val="28"/>
        </w:rPr>
        <w:t>0</w:t>
      </w:r>
      <w:r w:rsidRPr="007B6347">
        <w:rPr>
          <w:i/>
          <w:sz w:val="28"/>
          <w:szCs w:val="28"/>
        </w:rPr>
        <w:t>, все плановые мероприятия проведены в установленные сроки;</w:t>
      </w:r>
    </w:p>
    <w:p w:rsidR="0032420F" w:rsidRPr="007B6347" w:rsidRDefault="0032420F" w:rsidP="0032420F">
      <w:pPr>
        <w:tabs>
          <w:tab w:val="left" w:pos="1178"/>
          <w:tab w:val="left" w:pos="9053"/>
        </w:tabs>
        <w:ind w:left="567" w:firstLine="567"/>
        <w:jc w:val="both"/>
        <w:rPr>
          <w:i/>
          <w:sz w:val="28"/>
          <w:szCs w:val="28"/>
        </w:rPr>
      </w:pPr>
      <w:r w:rsidRPr="007B6347">
        <w:rPr>
          <w:i/>
          <w:sz w:val="28"/>
          <w:szCs w:val="28"/>
        </w:rPr>
        <w:noBreakHyphen/>
        <w:t xml:space="preserve"> по итогам организации и проведении мероприятий нарушений не </w:t>
      </w:r>
      <w:proofErr w:type="spellStart"/>
      <w:r w:rsidRPr="007B6347">
        <w:rPr>
          <w:i/>
          <w:sz w:val="28"/>
          <w:szCs w:val="28"/>
        </w:rPr>
        <w:t>выявленно</w:t>
      </w:r>
      <w:proofErr w:type="spellEnd"/>
      <w:r w:rsidRPr="007B6347">
        <w:rPr>
          <w:i/>
          <w:sz w:val="28"/>
          <w:szCs w:val="28"/>
        </w:rPr>
        <w:t>;</w:t>
      </w:r>
    </w:p>
    <w:p w:rsidR="0032420F" w:rsidRPr="007B6347" w:rsidRDefault="0032420F" w:rsidP="0032420F">
      <w:pPr>
        <w:tabs>
          <w:tab w:val="left" w:pos="1178"/>
          <w:tab w:val="left" w:pos="9053"/>
        </w:tabs>
        <w:ind w:left="567" w:firstLine="567"/>
        <w:jc w:val="both"/>
        <w:rPr>
          <w:i/>
          <w:sz w:val="28"/>
          <w:szCs w:val="28"/>
        </w:rPr>
      </w:pPr>
      <w:r w:rsidRPr="007B6347">
        <w:rPr>
          <w:i/>
          <w:sz w:val="28"/>
          <w:szCs w:val="28"/>
        </w:rPr>
        <w:t>- частота выявления нарушений лицензионных требований в расчете на одну проверку составила – 0 %;</w:t>
      </w:r>
    </w:p>
    <w:p w:rsidR="003021BD" w:rsidRPr="007B6347" w:rsidRDefault="003021BD" w:rsidP="0032420F">
      <w:pPr>
        <w:tabs>
          <w:tab w:val="left" w:pos="1178"/>
          <w:tab w:val="left" w:pos="9053"/>
        </w:tabs>
        <w:ind w:left="567" w:firstLine="567"/>
        <w:jc w:val="both"/>
        <w:rPr>
          <w:i/>
          <w:sz w:val="28"/>
          <w:szCs w:val="28"/>
        </w:rPr>
      </w:pPr>
      <w:r w:rsidRPr="007B6347">
        <w:rPr>
          <w:i/>
          <w:sz w:val="28"/>
          <w:szCs w:val="28"/>
        </w:rPr>
        <w:noBreakHyphen/>
        <w:t> отмен плановых мероприятий нет;</w:t>
      </w:r>
    </w:p>
    <w:p w:rsidR="003021BD" w:rsidRPr="007B6347" w:rsidRDefault="003021BD" w:rsidP="009753F2">
      <w:pPr>
        <w:tabs>
          <w:tab w:val="left" w:pos="1178"/>
          <w:tab w:val="left" w:pos="9053"/>
        </w:tabs>
        <w:ind w:left="567" w:firstLine="567"/>
        <w:jc w:val="both"/>
        <w:rPr>
          <w:i/>
          <w:sz w:val="28"/>
          <w:szCs w:val="28"/>
        </w:rPr>
      </w:pPr>
      <w:r w:rsidRPr="007B6347">
        <w:rPr>
          <w:i/>
          <w:sz w:val="28"/>
          <w:szCs w:val="28"/>
        </w:rPr>
        <w:noBreakHyphen/>
        <w:t xml:space="preserve"> не проведенных плановых </w:t>
      </w:r>
      <w:proofErr w:type="gramStart"/>
      <w:r w:rsidRPr="007B6347">
        <w:rPr>
          <w:i/>
          <w:sz w:val="28"/>
          <w:szCs w:val="28"/>
        </w:rPr>
        <w:t>мероприятиях</w:t>
      </w:r>
      <w:proofErr w:type="gramEnd"/>
      <w:r w:rsidRPr="007B6347">
        <w:rPr>
          <w:i/>
          <w:sz w:val="28"/>
          <w:szCs w:val="28"/>
        </w:rPr>
        <w:t xml:space="preserve"> нет;</w:t>
      </w:r>
    </w:p>
    <w:p w:rsidR="003021BD" w:rsidRPr="007B6347" w:rsidRDefault="003021BD" w:rsidP="009753F2">
      <w:pPr>
        <w:tabs>
          <w:tab w:val="left" w:pos="1178"/>
          <w:tab w:val="left" w:pos="9053"/>
        </w:tabs>
        <w:ind w:left="567" w:firstLine="567"/>
        <w:jc w:val="both"/>
        <w:rPr>
          <w:i/>
          <w:sz w:val="28"/>
          <w:szCs w:val="28"/>
        </w:rPr>
      </w:pPr>
      <w:r w:rsidRPr="007B6347">
        <w:rPr>
          <w:i/>
          <w:sz w:val="28"/>
          <w:szCs w:val="28"/>
        </w:rPr>
        <w:noBreakHyphen/>
        <w:t xml:space="preserve"> по итогам организации и проведении мероприятий нарушений не </w:t>
      </w:r>
      <w:proofErr w:type="spellStart"/>
      <w:r w:rsidRPr="007B6347">
        <w:rPr>
          <w:i/>
          <w:sz w:val="28"/>
          <w:szCs w:val="28"/>
        </w:rPr>
        <w:t>выявленно</w:t>
      </w:r>
      <w:proofErr w:type="spellEnd"/>
      <w:r w:rsidRPr="007B6347">
        <w:rPr>
          <w:i/>
          <w:sz w:val="28"/>
          <w:szCs w:val="28"/>
        </w:rPr>
        <w:t>;</w:t>
      </w:r>
    </w:p>
    <w:p w:rsidR="00511478" w:rsidRPr="007B6347" w:rsidRDefault="003021BD" w:rsidP="00511478">
      <w:pPr>
        <w:tabs>
          <w:tab w:val="left" w:pos="1178"/>
          <w:tab w:val="left" w:pos="9053"/>
        </w:tabs>
        <w:ind w:left="567" w:firstLine="567"/>
        <w:jc w:val="both"/>
        <w:rPr>
          <w:i/>
          <w:sz w:val="28"/>
          <w:szCs w:val="28"/>
        </w:rPr>
      </w:pPr>
      <w:r w:rsidRPr="007B6347">
        <w:rPr>
          <w:i/>
          <w:sz w:val="28"/>
          <w:szCs w:val="28"/>
        </w:rPr>
        <w:noBreakHyphen/>
        <w:t> согласований с органами прокуратуры проведения внеплановых выездных проверок не требовалось;</w:t>
      </w:r>
    </w:p>
    <w:p w:rsidR="003021BD" w:rsidRPr="007B6347" w:rsidRDefault="003021BD" w:rsidP="00511478">
      <w:pPr>
        <w:tabs>
          <w:tab w:val="left" w:pos="1178"/>
          <w:tab w:val="left" w:pos="9053"/>
        </w:tabs>
        <w:ind w:left="567" w:firstLine="567"/>
        <w:jc w:val="both"/>
        <w:rPr>
          <w:i/>
          <w:sz w:val="28"/>
          <w:szCs w:val="28"/>
        </w:rPr>
      </w:pPr>
      <w:r w:rsidRPr="007B6347">
        <w:rPr>
          <w:i/>
          <w:sz w:val="28"/>
          <w:szCs w:val="28"/>
        </w:rPr>
        <w:noBreakHyphen/>
        <w:t> эксперты к проведению мероприятий по контролю не привлекались</w:t>
      </w:r>
      <w:r w:rsidR="009753F2" w:rsidRPr="007B6347">
        <w:rPr>
          <w:i/>
          <w:sz w:val="28"/>
          <w:szCs w:val="28"/>
        </w:rPr>
        <w:t>.</w:t>
      </w:r>
    </w:p>
    <w:p w:rsidR="00E84F2A" w:rsidRPr="007B6347" w:rsidRDefault="00E84F2A" w:rsidP="00B60888">
      <w:pPr>
        <w:tabs>
          <w:tab w:val="left" w:pos="1178"/>
          <w:tab w:val="left" w:pos="9053"/>
        </w:tabs>
        <w:ind w:firstLine="567"/>
        <w:jc w:val="both"/>
        <w:rPr>
          <w:b/>
          <w:sz w:val="28"/>
          <w:szCs w:val="28"/>
        </w:rPr>
      </w:pPr>
    </w:p>
    <w:p w:rsidR="00E84F2A" w:rsidRPr="007B6347" w:rsidRDefault="00033616" w:rsidP="00B60888">
      <w:pPr>
        <w:tabs>
          <w:tab w:val="left" w:pos="1178"/>
          <w:tab w:val="left" w:pos="9053"/>
        </w:tabs>
        <w:ind w:firstLine="567"/>
        <w:jc w:val="both"/>
        <w:rPr>
          <w:i/>
          <w:sz w:val="28"/>
          <w:szCs w:val="28"/>
        </w:rPr>
      </w:pPr>
      <w:r w:rsidRPr="007B6347">
        <w:rPr>
          <w:i/>
          <w:sz w:val="28"/>
          <w:szCs w:val="28"/>
        </w:rPr>
        <w:t>1.2.</w:t>
      </w:r>
      <w:r w:rsidR="00E84F2A" w:rsidRPr="007B6347">
        <w:rPr>
          <w:i/>
          <w:sz w:val="28"/>
          <w:szCs w:val="28"/>
        </w:rPr>
        <w:t>1</w:t>
      </w:r>
      <w:r w:rsidR="004168F6" w:rsidRPr="007B6347">
        <w:rPr>
          <w:i/>
          <w:sz w:val="28"/>
          <w:szCs w:val="28"/>
        </w:rPr>
        <w:t>0</w:t>
      </w:r>
      <w:r w:rsidR="00E84F2A" w:rsidRPr="007B6347">
        <w:rPr>
          <w:i/>
          <w:sz w:val="28"/>
          <w:szCs w:val="28"/>
        </w:rPr>
        <w:t xml:space="preserve">. </w:t>
      </w:r>
      <w:r w:rsidR="00D80D7D" w:rsidRPr="007B6347">
        <w:rPr>
          <w:i/>
          <w:sz w:val="28"/>
          <w:szCs w:val="28"/>
        </w:rPr>
        <w:t xml:space="preserve">Государственный контроль и надзор за соблюдением требований к порядку </w:t>
      </w:r>
      <w:proofErr w:type="gramStart"/>
      <w:r w:rsidR="00D80D7D" w:rsidRPr="007B6347">
        <w:rPr>
          <w:i/>
          <w:sz w:val="28"/>
          <w:szCs w:val="28"/>
        </w:rPr>
        <w:t>распределения ресурса нумерации единой сети электросвязи Российской Федерации</w:t>
      </w:r>
      <w:proofErr w:type="gramEnd"/>
      <w:r w:rsidR="00D80D7D" w:rsidRPr="007B6347">
        <w:rPr>
          <w:i/>
          <w:sz w:val="28"/>
          <w:szCs w:val="28"/>
        </w:rPr>
        <w:t xml:space="preserve"> и </w:t>
      </w:r>
      <w:r w:rsidR="00D80D7D" w:rsidRPr="007B6347">
        <w:rPr>
          <w:bCs/>
          <w:i/>
          <w:sz w:val="28"/>
          <w:szCs w:val="28"/>
        </w:rPr>
        <w:t>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0C2773" w:rsidRPr="007B6347" w:rsidRDefault="000C2773" w:rsidP="000C2773">
      <w:pPr>
        <w:ind w:firstLine="709"/>
        <w:jc w:val="both"/>
        <w:rPr>
          <w:i/>
          <w:sz w:val="28"/>
          <w:szCs w:val="28"/>
        </w:rPr>
      </w:pPr>
      <w:r w:rsidRPr="007B6347">
        <w:rPr>
          <w:i/>
          <w:sz w:val="28"/>
          <w:szCs w:val="28"/>
        </w:rPr>
        <w:t xml:space="preserve">Количество лицензий, в отношении которых исполняется полномочие - </w:t>
      </w:r>
      <w:r w:rsidR="001078AC" w:rsidRPr="007B6347">
        <w:rPr>
          <w:i/>
          <w:sz w:val="28"/>
          <w:szCs w:val="28"/>
        </w:rPr>
        <w:t>611</w:t>
      </w:r>
      <w:r w:rsidRPr="007B6347">
        <w:rPr>
          <w:i/>
          <w:sz w:val="28"/>
          <w:szCs w:val="28"/>
        </w:rPr>
        <w:t>.</w:t>
      </w:r>
    </w:p>
    <w:p w:rsidR="000C2773" w:rsidRPr="007B6347" w:rsidRDefault="000C2773" w:rsidP="000C2773">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B12CE8" w:rsidRPr="007B6347">
        <w:rPr>
          <w:i/>
          <w:sz w:val="28"/>
          <w:szCs w:val="28"/>
        </w:rPr>
        <w:t>4</w:t>
      </w:r>
      <w:r w:rsidRPr="007B6347">
        <w:rPr>
          <w:i/>
          <w:sz w:val="28"/>
          <w:szCs w:val="28"/>
        </w:rPr>
        <w:t xml:space="preserve"> сотрудника.</w:t>
      </w:r>
    </w:p>
    <w:p w:rsidR="000C2773" w:rsidRPr="007B6347" w:rsidRDefault="000C2773" w:rsidP="000C2773">
      <w:pPr>
        <w:ind w:firstLine="709"/>
        <w:jc w:val="both"/>
        <w:rPr>
          <w:i/>
          <w:sz w:val="28"/>
          <w:szCs w:val="28"/>
        </w:rPr>
      </w:pPr>
      <w:r w:rsidRPr="007B6347">
        <w:rPr>
          <w:i/>
          <w:sz w:val="28"/>
          <w:szCs w:val="28"/>
        </w:rPr>
        <w:t>Доля полномочия (количество сотрудников на полномочие) – 0,28.</w:t>
      </w:r>
    </w:p>
    <w:p w:rsidR="00C122C3" w:rsidRPr="007B6347" w:rsidRDefault="00C122C3" w:rsidP="00C122C3">
      <w:pPr>
        <w:tabs>
          <w:tab w:val="left" w:pos="1178"/>
          <w:tab w:val="left" w:pos="9053"/>
        </w:tabs>
        <w:ind w:firstLine="567"/>
        <w:jc w:val="both"/>
        <w:rPr>
          <w:i/>
          <w:sz w:val="28"/>
          <w:szCs w:val="28"/>
        </w:rPr>
      </w:pPr>
      <w:r w:rsidRPr="007B6347">
        <w:rPr>
          <w:i/>
          <w:sz w:val="28"/>
          <w:szCs w:val="28"/>
        </w:rPr>
        <w:t>Объемы и результаты выполнения 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204"/>
        <w:gridCol w:w="1689"/>
        <w:gridCol w:w="1689"/>
      </w:tblGrid>
      <w:tr w:rsidR="00C122C3" w:rsidRPr="007B6347" w:rsidTr="00C122C3">
        <w:tc>
          <w:tcPr>
            <w:tcW w:w="6204" w:type="dxa"/>
          </w:tcPr>
          <w:p w:rsidR="00C122C3" w:rsidRPr="007B6347" w:rsidRDefault="00C122C3" w:rsidP="00C122C3">
            <w:pPr>
              <w:tabs>
                <w:tab w:val="left" w:pos="1178"/>
                <w:tab w:val="left" w:pos="9053"/>
              </w:tabs>
              <w:jc w:val="center"/>
              <w:rPr>
                <w:i/>
              </w:rPr>
            </w:pPr>
            <w:r w:rsidRPr="007B6347">
              <w:rPr>
                <w:i/>
              </w:rPr>
              <w:t>Показатель</w:t>
            </w:r>
          </w:p>
        </w:tc>
        <w:tc>
          <w:tcPr>
            <w:tcW w:w="1689" w:type="dxa"/>
          </w:tcPr>
          <w:p w:rsidR="00C122C3" w:rsidRPr="007B6347" w:rsidRDefault="00D37D7E" w:rsidP="00C122C3">
            <w:pPr>
              <w:tabs>
                <w:tab w:val="left" w:pos="1178"/>
                <w:tab w:val="left" w:pos="9053"/>
              </w:tabs>
              <w:jc w:val="center"/>
              <w:rPr>
                <w:i/>
              </w:rPr>
            </w:pPr>
            <w:r>
              <w:rPr>
                <w:i/>
              </w:rPr>
              <w:t>6</w:t>
            </w:r>
            <w:r w:rsidR="001A0B1A" w:rsidRPr="007B6347">
              <w:rPr>
                <w:i/>
              </w:rPr>
              <w:t xml:space="preserve"> </w:t>
            </w:r>
            <w:r>
              <w:rPr>
                <w:i/>
              </w:rPr>
              <w:t>месяцев</w:t>
            </w:r>
            <w:r w:rsidRPr="007B6347">
              <w:rPr>
                <w:i/>
              </w:rPr>
              <w:t xml:space="preserve"> </w:t>
            </w:r>
            <w:r w:rsidR="001A0B1A" w:rsidRPr="007B6347">
              <w:rPr>
                <w:i/>
              </w:rPr>
              <w:t>201</w:t>
            </w:r>
            <w:r w:rsidR="001A0B1A">
              <w:rPr>
                <w:i/>
              </w:rPr>
              <w:t>4</w:t>
            </w:r>
            <w:r w:rsidR="001A0B1A" w:rsidRPr="007B6347">
              <w:rPr>
                <w:i/>
              </w:rPr>
              <w:t xml:space="preserve"> года</w:t>
            </w:r>
          </w:p>
        </w:tc>
        <w:tc>
          <w:tcPr>
            <w:tcW w:w="1689" w:type="dxa"/>
          </w:tcPr>
          <w:p w:rsidR="00C122C3" w:rsidRPr="007B6347" w:rsidRDefault="00D37D7E" w:rsidP="001A0B1A">
            <w:pPr>
              <w:tabs>
                <w:tab w:val="left" w:pos="1178"/>
                <w:tab w:val="left" w:pos="9053"/>
              </w:tabs>
              <w:jc w:val="center"/>
              <w:rPr>
                <w:i/>
              </w:rPr>
            </w:pPr>
            <w:r>
              <w:rPr>
                <w:i/>
              </w:rPr>
              <w:t>6</w:t>
            </w:r>
            <w:r w:rsidR="001A0B1A" w:rsidRPr="007B6347">
              <w:rPr>
                <w:i/>
              </w:rPr>
              <w:t xml:space="preserve"> </w:t>
            </w:r>
            <w:r>
              <w:rPr>
                <w:i/>
              </w:rPr>
              <w:t>месяцев</w:t>
            </w:r>
            <w:r w:rsidRPr="007B6347">
              <w:rPr>
                <w:i/>
              </w:rPr>
              <w:t xml:space="preserve"> </w:t>
            </w:r>
            <w:r w:rsidR="001A0B1A" w:rsidRPr="007B6347">
              <w:rPr>
                <w:i/>
              </w:rPr>
              <w:t>201</w:t>
            </w:r>
            <w:r w:rsidR="001A0B1A">
              <w:rPr>
                <w:i/>
              </w:rPr>
              <w:t>5</w:t>
            </w:r>
            <w:r w:rsidR="001A0B1A" w:rsidRPr="007B6347">
              <w:rPr>
                <w:i/>
              </w:rPr>
              <w:t xml:space="preserve"> года</w:t>
            </w:r>
          </w:p>
        </w:tc>
      </w:tr>
      <w:tr w:rsidR="00C122C3" w:rsidRPr="007B6347" w:rsidTr="00C122C3">
        <w:tc>
          <w:tcPr>
            <w:tcW w:w="6204" w:type="dxa"/>
          </w:tcPr>
          <w:p w:rsidR="00C122C3" w:rsidRPr="007B6347" w:rsidRDefault="00C122C3" w:rsidP="00C122C3">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C122C3" w:rsidRPr="007B6347" w:rsidRDefault="001A0B1A" w:rsidP="00C122C3">
            <w:pPr>
              <w:tabs>
                <w:tab w:val="left" w:pos="1178"/>
                <w:tab w:val="left" w:pos="9053"/>
              </w:tabs>
              <w:ind w:firstLine="567"/>
              <w:rPr>
                <w:i/>
              </w:rPr>
            </w:pPr>
            <w:r>
              <w:rPr>
                <w:i/>
              </w:rPr>
              <w:t>0</w:t>
            </w:r>
          </w:p>
        </w:tc>
        <w:tc>
          <w:tcPr>
            <w:tcW w:w="1689" w:type="dxa"/>
            <w:vAlign w:val="center"/>
          </w:tcPr>
          <w:p w:rsidR="00C122C3" w:rsidRPr="007B6347" w:rsidRDefault="001A0B1A" w:rsidP="00C122C3">
            <w:pPr>
              <w:tabs>
                <w:tab w:val="left" w:pos="1178"/>
                <w:tab w:val="left" w:pos="9053"/>
              </w:tabs>
              <w:ind w:firstLine="567"/>
              <w:rPr>
                <w:i/>
              </w:rPr>
            </w:pPr>
            <w:r>
              <w:rPr>
                <w:i/>
              </w:rPr>
              <w:t>0</w:t>
            </w:r>
          </w:p>
        </w:tc>
      </w:tr>
      <w:tr w:rsidR="00C122C3" w:rsidRPr="007B6347" w:rsidTr="00C122C3">
        <w:tc>
          <w:tcPr>
            <w:tcW w:w="6204" w:type="dxa"/>
          </w:tcPr>
          <w:p w:rsidR="00C122C3" w:rsidRPr="007B6347" w:rsidRDefault="00C122C3" w:rsidP="00C122C3">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r>
    </w:tbl>
    <w:p w:rsidR="00C122C3" w:rsidRPr="007B6347" w:rsidRDefault="00C122C3" w:rsidP="00C122C3">
      <w:pPr>
        <w:tabs>
          <w:tab w:val="left" w:pos="1178"/>
          <w:tab w:val="left" w:pos="9053"/>
        </w:tabs>
        <w:ind w:firstLine="567"/>
        <w:jc w:val="both"/>
        <w:rPr>
          <w:i/>
          <w:sz w:val="28"/>
          <w:szCs w:val="28"/>
        </w:rPr>
      </w:pPr>
      <w:r w:rsidRPr="007B6347">
        <w:rPr>
          <w:i/>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204"/>
        <w:gridCol w:w="1689"/>
        <w:gridCol w:w="1689"/>
      </w:tblGrid>
      <w:tr w:rsidR="00C122C3" w:rsidRPr="007B6347" w:rsidTr="00C122C3">
        <w:tc>
          <w:tcPr>
            <w:tcW w:w="6204" w:type="dxa"/>
          </w:tcPr>
          <w:p w:rsidR="00C122C3" w:rsidRPr="007B6347" w:rsidRDefault="00C122C3" w:rsidP="00C122C3">
            <w:pPr>
              <w:tabs>
                <w:tab w:val="left" w:pos="1178"/>
                <w:tab w:val="left" w:pos="9053"/>
              </w:tabs>
              <w:jc w:val="center"/>
              <w:rPr>
                <w:i/>
              </w:rPr>
            </w:pPr>
            <w:r w:rsidRPr="007B6347">
              <w:rPr>
                <w:i/>
              </w:rPr>
              <w:t>Показатель</w:t>
            </w:r>
          </w:p>
        </w:tc>
        <w:tc>
          <w:tcPr>
            <w:tcW w:w="1689" w:type="dxa"/>
          </w:tcPr>
          <w:p w:rsidR="00C122C3" w:rsidRPr="007B6347" w:rsidRDefault="00D37D7E" w:rsidP="00D37D7E">
            <w:pPr>
              <w:tabs>
                <w:tab w:val="left" w:pos="1178"/>
                <w:tab w:val="left" w:pos="9053"/>
              </w:tabs>
              <w:jc w:val="center"/>
              <w:rPr>
                <w:i/>
              </w:rPr>
            </w:pPr>
            <w:r>
              <w:rPr>
                <w:i/>
              </w:rPr>
              <w:t>6</w:t>
            </w:r>
            <w:r w:rsidR="001A0B1A" w:rsidRPr="007B6347">
              <w:rPr>
                <w:i/>
              </w:rPr>
              <w:t xml:space="preserve"> месяц</w:t>
            </w:r>
            <w:r w:rsidR="001A0B1A">
              <w:rPr>
                <w:i/>
              </w:rPr>
              <w:t>а</w:t>
            </w:r>
            <w:r w:rsidR="001A0B1A" w:rsidRPr="007B6347">
              <w:rPr>
                <w:i/>
              </w:rPr>
              <w:t xml:space="preserve"> 201</w:t>
            </w:r>
            <w:r w:rsidR="001A0B1A">
              <w:rPr>
                <w:i/>
              </w:rPr>
              <w:t>4</w:t>
            </w:r>
            <w:r w:rsidR="001A0B1A" w:rsidRPr="007B6347">
              <w:rPr>
                <w:i/>
              </w:rPr>
              <w:t xml:space="preserve"> года</w:t>
            </w:r>
          </w:p>
        </w:tc>
        <w:tc>
          <w:tcPr>
            <w:tcW w:w="1689" w:type="dxa"/>
          </w:tcPr>
          <w:p w:rsidR="00C122C3" w:rsidRPr="007B6347" w:rsidRDefault="00D37D7E" w:rsidP="001A0B1A">
            <w:pPr>
              <w:tabs>
                <w:tab w:val="left" w:pos="1178"/>
                <w:tab w:val="left" w:pos="9053"/>
              </w:tabs>
              <w:jc w:val="center"/>
              <w:rPr>
                <w:i/>
              </w:rPr>
            </w:pPr>
            <w:r>
              <w:rPr>
                <w:i/>
              </w:rPr>
              <w:t>6</w:t>
            </w:r>
            <w:r w:rsidR="001A0B1A" w:rsidRPr="007B6347">
              <w:rPr>
                <w:i/>
              </w:rPr>
              <w:t xml:space="preserve"> месяц</w:t>
            </w:r>
            <w:r w:rsidR="001A0B1A">
              <w:rPr>
                <w:i/>
              </w:rPr>
              <w:t>а</w:t>
            </w:r>
            <w:r w:rsidR="001A0B1A" w:rsidRPr="007B6347">
              <w:rPr>
                <w:i/>
              </w:rPr>
              <w:t xml:space="preserve"> 201</w:t>
            </w:r>
            <w:r w:rsidR="001A0B1A">
              <w:rPr>
                <w:i/>
              </w:rPr>
              <w:t>5</w:t>
            </w:r>
            <w:r w:rsidR="001A0B1A" w:rsidRPr="007B6347">
              <w:rPr>
                <w:i/>
              </w:rPr>
              <w:t xml:space="preserve"> года</w:t>
            </w:r>
          </w:p>
        </w:tc>
      </w:tr>
      <w:tr w:rsidR="00C122C3" w:rsidRPr="007B6347" w:rsidTr="00C122C3">
        <w:tc>
          <w:tcPr>
            <w:tcW w:w="6204" w:type="dxa"/>
          </w:tcPr>
          <w:p w:rsidR="00C122C3" w:rsidRPr="007B6347" w:rsidRDefault="00C122C3" w:rsidP="00C122C3">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r>
      <w:tr w:rsidR="00C122C3" w:rsidRPr="007B6347" w:rsidTr="00C122C3">
        <w:tc>
          <w:tcPr>
            <w:tcW w:w="6204" w:type="dxa"/>
          </w:tcPr>
          <w:p w:rsidR="00C122C3" w:rsidRPr="007B6347" w:rsidRDefault="00C122C3" w:rsidP="00C122C3">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c>
          <w:tcPr>
            <w:tcW w:w="1689" w:type="dxa"/>
            <w:vAlign w:val="center"/>
          </w:tcPr>
          <w:p w:rsidR="00C122C3" w:rsidRPr="007B6347" w:rsidRDefault="00C122C3" w:rsidP="00C122C3">
            <w:pPr>
              <w:tabs>
                <w:tab w:val="left" w:pos="1178"/>
                <w:tab w:val="left" w:pos="9053"/>
              </w:tabs>
              <w:ind w:firstLine="567"/>
              <w:rPr>
                <w:i/>
              </w:rPr>
            </w:pPr>
            <w:r w:rsidRPr="007B6347">
              <w:rPr>
                <w:i/>
              </w:rPr>
              <w:t>0</w:t>
            </w:r>
          </w:p>
        </w:tc>
      </w:tr>
    </w:tbl>
    <w:p w:rsidR="000C2773" w:rsidRPr="007B6347" w:rsidRDefault="000C2773" w:rsidP="000C2773">
      <w:pPr>
        <w:ind w:firstLine="709"/>
        <w:jc w:val="both"/>
        <w:rPr>
          <w:i/>
          <w:sz w:val="28"/>
          <w:szCs w:val="28"/>
        </w:rPr>
      </w:pPr>
    </w:p>
    <w:p w:rsidR="000C2773" w:rsidRPr="007B6347" w:rsidRDefault="00F20A4C" w:rsidP="000C2773">
      <w:pPr>
        <w:tabs>
          <w:tab w:val="left" w:pos="1178"/>
          <w:tab w:val="left" w:pos="9053"/>
        </w:tabs>
        <w:ind w:firstLine="567"/>
        <w:jc w:val="both"/>
        <w:rPr>
          <w:i/>
          <w:sz w:val="28"/>
          <w:szCs w:val="28"/>
        </w:rPr>
      </w:pPr>
      <w:r>
        <w:rPr>
          <w:i/>
          <w:sz w:val="28"/>
          <w:szCs w:val="28"/>
        </w:rPr>
        <w:t>Средняя нагрузка– 0</w:t>
      </w:r>
      <w:r w:rsidR="000C2773" w:rsidRPr="007B6347">
        <w:rPr>
          <w:i/>
          <w:sz w:val="28"/>
          <w:szCs w:val="28"/>
        </w:rPr>
        <w:t xml:space="preserve"> мероприятий на сотрудника в отчетный период.</w:t>
      </w:r>
    </w:p>
    <w:p w:rsidR="000C2773" w:rsidRPr="007B6347" w:rsidRDefault="000C2773" w:rsidP="000C2773">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0C2773" w:rsidRPr="007B6347" w:rsidRDefault="000C2773" w:rsidP="000C2773">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0C2773" w:rsidRPr="007B6347" w:rsidRDefault="000C2773" w:rsidP="000C2773">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0C2773" w:rsidRPr="007B6347" w:rsidRDefault="000C2773" w:rsidP="000C2773">
      <w:pPr>
        <w:tabs>
          <w:tab w:val="left" w:pos="1178"/>
          <w:tab w:val="left" w:pos="9053"/>
        </w:tabs>
        <w:ind w:firstLine="567"/>
        <w:jc w:val="both"/>
        <w:rPr>
          <w:sz w:val="28"/>
          <w:szCs w:val="28"/>
        </w:rPr>
      </w:pPr>
    </w:p>
    <w:p w:rsidR="000C2773" w:rsidRPr="007B6347" w:rsidRDefault="000C2773" w:rsidP="000C2773">
      <w:pPr>
        <w:tabs>
          <w:tab w:val="left" w:pos="1178"/>
          <w:tab w:val="left" w:pos="9053"/>
        </w:tabs>
        <w:ind w:firstLine="567"/>
        <w:jc w:val="both"/>
        <w:rPr>
          <w:bCs/>
          <w:i/>
          <w:sz w:val="28"/>
          <w:szCs w:val="28"/>
        </w:rPr>
      </w:pPr>
      <w:r w:rsidRPr="007B6347">
        <w:rPr>
          <w:i/>
          <w:sz w:val="28"/>
          <w:szCs w:val="28"/>
        </w:rPr>
        <w:t>Сведения по осуществлению мероприятий государственного контроля (надзора) в отчетном периоде:</w:t>
      </w:r>
    </w:p>
    <w:p w:rsidR="000C2773" w:rsidRPr="007B6347" w:rsidRDefault="000C2773" w:rsidP="000C2773">
      <w:pPr>
        <w:tabs>
          <w:tab w:val="left" w:pos="1178"/>
          <w:tab w:val="left" w:pos="9053"/>
        </w:tabs>
        <w:ind w:left="567" w:firstLine="567"/>
        <w:jc w:val="both"/>
        <w:rPr>
          <w:i/>
          <w:sz w:val="28"/>
          <w:szCs w:val="28"/>
        </w:rPr>
      </w:pPr>
      <w:r w:rsidRPr="007B6347">
        <w:rPr>
          <w:bCs/>
          <w:i/>
          <w:sz w:val="28"/>
          <w:szCs w:val="28"/>
        </w:rPr>
        <w:noBreakHyphen/>
        <w:t> </w:t>
      </w:r>
      <w:r w:rsidRPr="007B6347">
        <w:rPr>
          <w:i/>
          <w:sz w:val="28"/>
          <w:szCs w:val="28"/>
        </w:rPr>
        <w:t xml:space="preserve">количество лицензий операторов связи, обязанных соблюдать требования к пропуску трафика и его маршрутизации - </w:t>
      </w:r>
      <w:r w:rsidR="001078AC" w:rsidRPr="007B6347">
        <w:rPr>
          <w:i/>
          <w:sz w:val="28"/>
          <w:szCs w:val="28"/>
        </w:rPr>
        <w:t>611</w:t>
      </w:r>
      <w:r w:rsidRPr="007B6347">
        <w:rPr>
          <w:i/>
          <w:sz w:val="28"/>
          <w:szCs w:val="28"/>
        </w:rPr>
        <w:t>;</w:t>
      </w:r>
    </w:p>
    <w:p w:rsidR="000C2773" w:rsidRPr="007B6347" w:rsidRDefault="000C2773" w:rsidP="000C2773">
      <w:pPr>
        <w:tabs>
          <w:tab w:val="left" w:pos="1178"/>
          <w:tab w:val="left" w:pos="9053"/>
        </w:tabs>
        <w:ind w:left="567" w:firstLine="567"/>
        <w:jc w:val="both"/>
        <w:rPr>
          <w:i/>
          <w:sz w:val="28"/>
          <w:szCs w:val="28"/>
        </w:rPr>
      </w:pPr>
      <w:r w:rsidRPr="007B6347">
        <w:rPr>
          <w:i/>
          <w:sz w:val="28"/>
          <w:szCs w:val="28"/>
        </w:rPr>
        <w:noBreakHyphen/>
        <w:t xml:space="preserve"> количество запланированных мероприятий – </w:t>
      </w:r>
      <w:r w:rsidR="00F20A4C">
        <w:rPr>
          <w:i/>
          <w:sz w:val="28"/>
          <w:szCs w:val="28"/>
        </w:rPr>
        <w:t>0</w:t>
      </w:r>
      <w:r w:rsidRPr="007B6347">
        <w:rPr>
          <w:i/>
          <w:sz w:val="28"/>
          <w:szCs w:val="28"/>
        </w:rPr>
        <w:t>, все плановые мероприятия проведены в установленные сроки;</w:t>
      </w:r>
    </w:p>
    <w:p w:rsidR="000C2773" w:rsidRPr="007B6347" w:rsidRDefault="000C2773" w:rsidP="000C2773">
      <w:pPr>
        <w:tabs>
          <w:tab w:val="left" w:pos="1178"/>
          <w:tab w:val="left" w:pos="9053"/>
        </w:tabs>
        <w:ind w:left="567" w:firstLine="567"/>
        <w:jc w:val="both"/>
        <w:rPr>
          <w:i/>
          <w:sz w:val="28"/>
          <w:szCs w:val="28"/>
        </w:rPr>
      </w:pPr>
      <w:r w:rsidRPr="007B6347">
        <w:rPr>
          <w:i/>
          <w:sz w:val="28"/>
          <w:szCs w:val="28"/>
        </w:rPr>
        <w:t>- частота выявления нарушений лицензионных требований в расчете на одну проверку составила – 0 %;</w:t>
      </w:r>
    </w:p>
    <w:p w:rsidR="000C2773" w:rsidRPr="007B6347" w:rsidRDefault="000C2773" w:rsidP="000C2773">
      <w:pPr>
        <w:tabs>
          <w:tab w:val="left" w:pos="1178"/>
          <w:tab w:val="left" w:pos="9053"/>
        </w:tabs>
        <w:ind w:left="567" w:firstLine="567"/>
        <w:jc w:val="both"/>
        <w:rPr>
          <w:i/>
          <w:sz w:val="28"/>
          <w:szCs w:val="28"/>
        </w:rPr>
      </w:pPr>
      <w:r w:rsidRPr="007B6347">
        <w:rPr>
          <w:i/>
          <w:sz w:val="28"/>
          <w:szCs w:val="28"/>
        </w:rPr>
        <w:noBreakHyphen/>
        <w:t> отмен плановых мероприятий нет;</w:t>
      </w:r>
    </w:p>
    <w:p w:rsidR="000C2773" w:rsidRPr="007B6347" w:rsidRDefault="000C2773" w:rsidP="000C2773">
      <w:pPr>
        <w:tabs>
          <w:tab w:val="left" w:pos="1178"/>
          <w:tab w:val="left" w:pos="9053"/>
        </w:tabs>
        <w:ind w:left="567" w:firstLine="567"/>
        <w:jc w:val="both"/>
        <w:rPr>
          <w:i/>
          <w:sz w:val="28"/>
          <w:szCs w:val="28"/>
        </w:rPr>
      </w:pPr>
      <w:r w:rsidRPr="007B6347">
        <w:rPr>
          <w:i/>
          <w:sz w:val="28"/>
          <w:szCs w:val="28"/>
        </w:rPr>
        <w:noBreakHyphen/>
        <w:t xml:space="preserve"> не проведенных плановых </w:t>
      </w:r>
      <w:proofErr w:type="gramStart"/>
      <w:r w:rsidRPr="007B6347">
        <w:rPr>
          <w:i/>
          <w:sz w:val="28"/>
          <w:szCs w:val="28"/>
        </w:rPr>
        <w:t>мероприятиях</w:t>
      </w:r>
      <w:proofErr w:type="gramEnd"/>
      <w:r w:rsidRPr="007B6347">
        <w:rPr>
          <w:i/>
          <w:sz w:val="28"/>
          <w:szCs w:val="28"/>
        </w:rPr>
        <w:t xml:space="preserve"> нет;</w:t>
      </w:r>
    </w:p>
    <w:p w:rsidR="000C2773" w:rsidRPr="007B6347" w:rsidRDefault="000C2773" w:rsidP="000C2773">
      <w:pPr>
        <w:tabs>
          <w:tab w:val="left" w:pos="1178"/>
          <w:tab w:val="left" w:pos="9053"/>
        </w:tabs>
        <w:ind w:left="567" w:firstLine="567"/>
        <w:jc w:val="both"/>
        <w:rPr>
          <w:i/>
          <w:sz w:val="28"/>
          <w:szCs w:val="28"/>
        </w:rPr>
      </w:pPr>
      <w:r w:rsidRPr="007B6347">
        <w:rPr>
          <w:i/>
          <w:sz w:val="28"/>
          <w:szCs w:val="28"/>
        </w:rPr>
        <w:noBreakHyphen/>
        <w:t xml:space="preserve"> по итогам организации и проведении мероприятий нарушений не </w:t>
      </w:r>
      <w:proofErr w:type="spellStart"/>
      <w:r w:rsidRPr="007B6347">
        <w:rPr>
          <w:i/>
          <w:sz w:val="28"/>
          <w:szCs w:val="28"/>
        </w:rPr>
        <w:t>выявленно</w:t>
      </w:r>
      <w:proofErr w:type="spellEnd"/>
      <w:r w:rsidRPr="007B6347">
        <w:rPr>
          <w:i/>
          <w:sz w:val="28"/>
          <w:szCs w:val="28"/>
        </w:rPr>
        <w:t>;</w:t>
      </w:r>
    </w:p>
    <w:p w:rsidR="000C2773" w:rsidRPr="007B6347" w:rsidRDefault="000C2773" w:rsidP="000C2773">
      <w:pPr>
        <w:tabs>
          <w:tab w:val="left" w:pos="1178"/>
          <w:tab w:val="left" w:pos="9053"/>
        </w:tabs>
        <w:ind w:left="567" w:firstLine="567"/>
        <w:jc w:val="both"/>
        <w:rPr>
          <w:i/>
          <w:sz w:val="28"/>
          <w:szCs w:val="28"/>
        </w:rPr>
      </w:pPr>
      <w:r w:rsidRPr="007B6347">
        <w:rPr>
          <w:i/>
          <w:sz w:val="28"/>
          <w:szCs w:val="28"/>
        </w:rPr>
        <w:lastRenderedPageBreak/>
        <w:noBreakHyphen/>
        <w:t> согласований с органами прокуратуры проведения внеплановых выездных проверок не требовалось;</w:t>
      </w:r>
    </w:p>
    <w:p w:rsidR="000C2773" w:rsidRPr="007B6347" w:rsidRDefault="000C2773" w:rsidP="000C2773">
      <w:pPr>
        <w:tabs>
          <w:tab w:val="left" w:pos="1178"/>
          <w:tab w:val="left" w:pos="9053"/>
        </w:tabs>
        <w:ind w:left="567" w:firstLine="567"/>
        <w:jc w:val="both"/>
        <w:rPr>
          <w:i/>
          <w:sz w:val="28"/>
          <w:szCs w:val="28"/>
        </w:rPr>
      </w:pPr>
      <w:r w:rsidRPr="007B6347">
        <w:rPr>
          <w:i/>
          <w:sz w:val="28"/>
          <w:szCs w:val="28"/>
        </w:rPr>
        <w:noBreakHyphen/>
        <w:t> эксперты к проведению мероприятий по контролю не привлекались.</w:t>
      </w:r>
    </w:p>
    <w:p w:rsidR="00E84F2A" w:rsidRPr="007B6347" w:rsidRDefault="00E84F2A" w:rsidP="00B60888">
      <w:pPr>
        <w:tabs>
          <w:tab w:val="left" w:pos="1178"/>
          <w:tab w:val="left" w:pos="9053"/>
        </w:tabs>
        <w:ind w:firstLine="567"/>
        <w:jc w:val="both"/>
        <w:rPr>
          <w:b/>
          <w:sz w:val="28"/>
          <w:szCs w:val="28"/>
        </w:rPr>
      </w:pPr>
    </w:p>
    <w:p w:rsidR="00E84F2A" w:rsidRPr="007B6347" w:rsidRDefault="00033616" w:rsidP="00B60888">
      <w:pPr>
        <w:tabs>
          <w:tab w:val="left" w:pos="1178"/>
          <w:tab w:val="left" w:pos="9053"/>
        </w:tabs>
        <w:ind w:firstLine="567"/>
        <w:jc w:val="both"/>
        <w:rPr>
          <w:bCs/>
          <w:i/>
          <w:sz w:val="28"/>
          <w:szCs w:val="28"/>
        </w:rPr>
      </w:pPr>
      <w:r w:rsidRPr="007B6347">
        <w:rPr>
          <w:i/>
          <w:sz w:val="28"/>
          <w:szCs w:val="28"/>
        </w:rPr>
        <w:t>1.2.</w:t>
      </w:r>
      <w:r w:rsidR="00E84F2A" w:rsidRPr="007B6347">
        <w:rPr>
          <w:i/>
          <w:sz w:val="28"/>
          <w:szCs w:val="28"/>
        </w:rPr>
        <w:t>1</w:t>
      </w:r>
      <w:r w:rsidR="00D80D7D" w:rsidRPr="007B6347">
        <w:rPr>
          <w:i/>
          <w:sz w:val="28"/>
          <w:szCs w:val="28"/>
        </w:rPr>
        <w:t>1</w:t>
      </w:r>
      <w:r w:rsidR="00E84F2A" w:rsidRPr="007B6347">
        <w:rPr>
          <w:i/>
          <w:sz w:val="28"/>
          <w:szCs w:val="28"/>
        </w:rPr>
        <w:t xml:space="preserve">. </w:t>
      </w:r>
      <w:r w:rsidR="00E84F2A" w:rsidRPr="007B6347">
        <w:rPr>
          <w:bCs/>
          <w:i/>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00E84F2A" w:rsidRPr="007B6347">
        <w:rPr>
          <w:bCs/>
          <w:i/>
          <w:sz w:val="28"/>
          <w:szCs w:val="28"/>
        </w:rPr>
        <w:t>Федерации</w:t>
      </w:r>
      <w:proofErr w:type="gramEnd"/>
      <w:r w:rsidR="00281EFD" w:rsidRPr="007B6347">
        <w:rPr>
          <w:bCs/>
          <w:i/>
          <w:sz w:val="28"/>
          <w:szCs w:val="28"/>
        </w:rPr>
        <w:t xml:space="preserve"> </w:t>
      </w:r>
      <w:r w:rsidR="00E84F2A" w:rsidRPr="007B6347">
        <w:rPr>
          <w:bCs/>
          <w:i/>
          <w:sz w:val="28"/>
          <w:szCs w:val="28"/>
        </w:rPr>
        <w:t>а также организации ими внутреннего контроля.</w:t>
      </w:r>
    </w:p>
    <w:p w:rsidR="001F2625" w:rsidRPr="007B6347" w:rsidRDefault="001F2625" w:rsidP="00B60888">
      <w:pPr>
        <w:ind w:firstLine="709"/>
        <w:jc w:val="both"/>
        <w:rPr>
          <w:i/>
          <w:sz w:val="28"/>
          <w:szCs w:val="28"/>
        </w:rPr>
      </w:pPr>
      <w:r w:rsidRPr="007B6347">
        <w:rPr>
          <w:i/>
          <w:sz w:val="28"/>
          <w:szCs w:val="28"/>
        </w:rPr>
        <w:t xml:space="preserve">Полномочие исполняется в отношении УФПС </w:t>
      </w:r>
      <w:r w:rsidR="000015FF" w:rsidRPr="007B6347">
        <w:rPr>
          <w:i/>
          <w:sz w:val="28"/>
          <w:szCs w:val="28"/>
        </w:rPr>
        <w:t>Амурской</w:t>
      </w:r>
      <w:r w:rsidRPr="007B6347">
        <w:rPr>
          <w:i/>
          <w:sz w:val="28"/>
          <w:szCs w:val="28"/>
        </w:rPr>
        <w:t xml:space="preserve"> области – филиал ФГУП «Почта России».</w:t>
      </w:r>
    </w:p>
    <w:p w:rsidR="001F2625" w:rsidRPr="007B6347" w:rsidRDefault="001F2625"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604DDC" w:rsidRPr="007B6347">
        <w:rPr>
          <w:i/>
          <w:sz w:val="28"/>
          <w:szCs w:val="28"/>
        </w:rPr>
        <w:t>5</w:t>
      </w:r>
      <w:r w:rsidRPr="007B6347">
        <w:rPr>
          <w:i/>
          <w:sz w:val="28"/>
          <w:szCs w:val="28"/>
        </w:rPr>
        <w:t xml:space="preserve"> сотрудник</w:t>
      </w:r>
      <w:r w:rsidR="00604DDC" w:rsidRPr="007B6347">
        <w:rPr>
          <w:i/>
          <w:sz w:val="28"/>
          <w:szCs w:val="28"/>
        </w:rPr>
        <w:t>ов</w:t>
      </w:r>
      <w:r w:rsidRPr="007B6347">
        <w:rPr>
          <w:i/>
          <w:sz w:val="28"/>
          <w:szCs w:val="28"/>
        </w:rPr>
        <w:t>.</w:t>
      </w:r>
    </w:p>
    <w:p w:rsidR="001F7148" w:rsidRPr="007B6347" w:rsidRDefault="00620E7F" w:rsidP="00B60888">
      <w:pPr>
        <w:ind w:firstLine="709"/>
        <w:jc w:val="both"/>
        <w:rPr>
          <w:i/>
          <w:sz w:val="28"/>
          <w:szCs w:val="28"/>
        </w:rPr>
      </w:pPr>
      <w:r w:rsidRPr="007B6347">
        <w:rPr>
          <w:i/>
          <w:sz w:val="28"/>
          <w:szCs w:val="28"/>
        </w:rPr>
        <w:t>Доля полномочия (количество сотрудников на полномочие)</w:t>
      </w:r>
      <w:r w:rsidR="001F2625" w:rsidRPr="007B6347">
        <w:rPr>
          <w:i/>
          <w:sz w:val="28"/>
          <w:szCs w:val="28"/>
        </w:rPr>
        <w:t xml:space="preserve"> – 0,</w:t>
      </w:r>
      <w:r w:rsidR="000015FF" w:rsidRPr="007B6347">
        <w:rPr>
          <w:i/>
          <w:sz w:val="28"/>
          <w:szCs w:val="28"/>
        </w:rPr>
        <w:t>11</w:t>
      </w:r>
      <w:r w:rsidR="008315A5" w:rsidRPr="007B6347">
        <w:rPr>
          <w:i/>
          <w:sz w:val="28"/>
          <w:szCs w:val="28"/>
        </w:rPr>
        <w:t>.</w:t>
      </w:r>
    </w:p>
    <w:p w:rsidR="008315A5" w:rsidRPr="00F20A4C" w:rsidRDefault="00D37D7E" w:rsidP="00604DDC">
      <w:pPr>
        <w:tabs>
          <w:tab w:val="left" w:pos="1178"/>
          <w:tab w:val="left" w:pos="9053"/>
        </w:tabs>
        <w:ind w:firstLine="567"/>
        <w:jc w:val="both"/>
        <w:rPr>
          <w:i/>
          <w:sz w:val="28"/>
          <w:szCs w:val="28"/>
        </w:rPr>
      </w:pPr>
      <w:r>
        <w:rPr>
          <w:i/>
          <w:color w:val="000000"/>
          <w:sz w:val="28"/>
          <w:szCs w:val="28"/>
        </w:rPr>
        <w:t>За 6 месяцев</w:t>
      </w:r>
      <w:r w:rsidR="00F20A4C" w:rsidRPr="00F20A4C">
        <w:rPr>
          <w:i/>
          <w:color w:val="000000"/>
          <w:sz w:val="28"/>
          <w:szCs w:val="28"/>
        </w:rPr>
        <w:t xml:space="preserve"> 2015 год</w:t>
      </w:r>
      <w:r w:rsidR="00F20A4C">
        <w:rPr>
          <w:i/>
          <w:color w:val="000000"/>
          <w:sz w:val="28"/>
          <w:szCs w:val="28"/>
        </w:rPr>
        <w:t>а</w:t>
      </w:r>
      <w:r w:rsidR="00F20A4C" w:rsidRPr="00F20A4C">
        <w:rPr>
          <w:i/>
          <w:color w:val="000000"/>
          <w:sz w:val="28"/>
          <w:szCs w:val="28"/>
        </w:rPr>
        <w:t xml:space="preserve"> мероприятий по </w:t>
      </w:r>
      <w:proofErr w:type="gramStart"/>
      <w:r w:rsidR="00F20A4C" w:rsidRPr="00F20A4C">
        <w:rPr>
          <w:i/>
          <w:color w:val="000000"/>
          <w:sz w:val="28"/>
          <w:szCs w:val="28"/>
        </w:rPr>
        <w:t>контролю</w:t>
      </w:r>
      <w:r w:rsidR="00F20A4C" w:rsidRPr="00F20A4C">
        <w:rPr>
          <w:i/>
        </w:rPr>
        <w:t xml:space="preserve"> </w:t>
      </w:r>
      <w:r w:rsidR="00F20A4C" w:rsidRPr="00F20A4C">
        <w:rPr>
          <w:bCs/>
          <w:i/>
          <w:color w:val="000000"/>
          <w:sz w:val="28"/>
          <w:szCs w:val="28"/>
        </w:rPr>
        <w:t>за</w:t>
      </w:r>
      <w:proofErr w:type="gramEnd"/>
      <w:r w:rsidR="00F20A4C" w:rsidRPr="00F20A4C">
        <w:rPr>
          <w:bCs/>
          <w:i/>
          <w:color w:val="000000"/>
          <w:sz w:val="28"/>
          <w:szCs w:val="28"/>
        </w:rPr>
        <w:t xml:space="preserve">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w:t>
      </w:r>
      <w:r w:rsidR="00F20A4C" w:rsidRPr="00F20A4C">
        <w:rPr>
          <w:i/>
          <w:sz w:val="28"/>
          <w:szCs w:val="28"/>
        </w:rPr>
        <w:t xml:space="preserve"> не планировались.</w:t>
      </w:r>
    </w:p>
    <w:p w:rsidR="008315A5" w:rsidRPr="007B6347" w:rsidRDefault="008315A5" w:rsidP="00B60888">
      <w:pPr>
        <w:tabs>
          <w:tab w:val="left" w:pos="1178"/>
          <w:tab w:val="left" w:pos="9053"/>
        </w:tabs>
        <w:ind w:firstLine="567"/>
        <w:jc w:val="both"/>
        <w:rPr>
          <w:i/>
          <w:sz w:val="28"/>
          <w:szCs w:val="28"/>
        </w:rPr>
      </w:pPr>
    </w:p>
    <w:p w:rsidR="00E84F2A" w:rsidRPr="007B6347" w:rsidRDefault="00033616" w:rsidP="00B60888">
      <w:pPr>
        <w:tabs>
          <w:tab w:val="left" w:pos="1178"/>
          <w:tab w:val="left" w:pos="9053"/>
        </w:tabs>
        <w:ind w:firstLine="567"/>
        <w:jc w:val="both"/>
        <w:rPr>
          <w:bCs/>
          <w:i/>
          <w:sz w:val="28"/>
          <w:szCs w:val="28"/>
        </w:rPr>
      </w:pPr>
      <w:r w:rsidRPr="007B6347">
        <w:rPr>
          <w:i/>
          <w:sz w:val="28"/>
          <w:szCs w:val="28"/>
        </w:rPr>
        <w:t>1.2.</w:t>
      </w:r>
      <w:r w:rsidR="00E84F2A" w:rsidRPr="007B6347">
        <w:rPr>
          <w:i/>
          <w:sz w:val="28"/>
          <w:szCs w:val="28"/>
        </w:rPr>
        <w:t>1</w:t>
      </w:r>
      <w:r w:rsidR="00F20A4C">
        <w:rPr>
          <w:i/>
          <w:sz w:val="28"/>
          <w:szCs w:val="28"/>
        </w:rPr>
        <w:t>2</w:t>
      </w:r>
      <w:r w:rsidR="00E84F2A" w:rsidRPr="007B6347">
        <w:rPr>
          <w:i/>
          <w:sz w:val="28"/>
          <w:szCs w:val="28"/>
        </w:rPr>
        <w:t xml:space="preserve">. </w:t>
      </w:r>
      <w:r w:rsidR="00E84F2A" w:rsidRPr="007B6347">
        <w:rPr>
          <w:bCs/>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00E84F2A" w:rsidRPr="007B6347">
        <w:rPr>
          <w:bCs/>
          <w:i/>
          <w:sz w:val="28"/>
          <w:szCs w:val="28"/>
        </w:rPr>
        <w:t>ств гр</w:t>
      </w:r>
      <w:proofErr w:type="gramEnd"/>
      <w:r w:rsidR="00E84F2A" w:rsidRPr="007B6347">
        <w:rPr>
          <w:bCs/>
          <w:i/>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00E84F2A" w:rsidRPr="007B6347">
        <w:rPr>
          <w:bCs/>
          <w:i/>
          <w:sz w:val="28"/>
          <w:szCs w:val="28"/>
        </w:rPr>
        <w:t>радиоконтроля</w:t>
      </w:r>
      <w:proofErr w:type="spellEnd"/>
      <w:r w:rsidR="00E84F2A" w:rsidRPr="007B6347">
        <w:rPr>
          <w:bCs/>
          <w:i/>
          <w:sz w:val="28"/>
          <w:szCs w:val="28"/>
        </w:rPr>
        <w:t>.</w:t>
      </w:r>
    </w:p>
    <w:p w:rsidR="00711180" w:rsidRPr="007B6347" w:rsidRDefault="00711180" w:rsidP="00711180">
      <w:pPr>
        <w:ind w:firstLine="709"/>
        <w:jc w:val="both"/>
        <w:rPr>
          <w:i/>
          <w:sz w:val="28"/>
          <w:szCs w:val="28"/>
        </w:rPr>
      </w:pPr>
      <w:r w:rsidRPr="007B6347">
        <w:rPr>
          <w:i/>
          <w:sz w:val="28"/>
          <w:szCs w:val="28"/>
        </w:rPr>
        <w:t xml:space="preserve">Количество РЭС и ВЧУ, в отношении </w:t>
      </w:r>
      <w:proofErr w:type="gramStart"/>
      <w:r w:rsidRPr="007B6347">
        <w:rPr>
          <w:i/>
          <w:sz w:val="28"/>
          <w:szCs w:val="28"/>
        </w:rPr>
        <w:t>которых</w:t>
      </w:r>
      <w:proofErr w:type="gramEnd"/>
      <w:r w:rsidRPr="007B6347">
        <w:rPr>
          <w:i/>
          <w:sz w:val="28"/>
          <w:szCs w:val="28"/>
        </w:rPr>
        <w:t xml:space="preserve"> исполняется полномочие - </w:t>
      </w:r>
      <w:r w:rsidR="00EF6B5B">
        <w:rPr>
          <w:i/>
          <w:sz w:val="28"/>
          <w:szCs w:val="28"/>
        </w:rPr>
        <w:t>21647</w:t>
      </w:r>
      <w:r w:rsidRPr="007B6347">
        <w:rPr>
          <w:i/>
          <w:sz w:val="28"/>
          <w:szCs w:val="28"/>
        </w:rPr>
        <w:t>.</w:t>
      </w:r>
    </w:p>
    <w:p w:rsidR="00C05C24" w:rsidRPr="007B6347" w:rsidRDefault="00C05C24"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EF6B5B">
        <w:rPr>
          <w:i/>
          <w:sz w:val="28"/>
          <w:szCs w:val="28"/>
        </w:rPr>
        <w:t>4</w:t>
      </w:r>
      <w:r w:rsidRPr="007B6347">
        <w:rPr>
          <w:i/>
          <w:sz w:val="28"/>
          <w:szCs w:val="28"/>
        </w:rPr>
        <w:t xml:space="preserve"> сотрудник</w:t>
      </w:r>
      <w:r w:rsidR="00EF6B5B">
        <w:rPr>
          <w:i/>
          <w:sz w:val="28"/>
          <w:szCs w:val="28"/>
        </w:rPr>
        <w:t>а</w:t>
      </w:r>
      <w:r w:rsidRPr="007B6347">
        <w:rPr>
          <w:i/>
          <w:sz w:val="28"/>
          <w:szCs w:val="28"/>
        </w:rPr>
        <w:t>.</w:t>
      </w:r>
    </w:p>
    <w:p w:rsidR="009D3EF1" w:rsidRPr="007B6347" w:rsidRDefault="00620E7F" w:rsidP="009D3EF1">
      <w:pPr>
        <w:ind w:firstLine="709"/>
        <w:jc w:val="both"/>
        <w:rPr>
          <w:i/>
          <w:sz w:val="28"/>
          <w:szCs w:val="28"/>
        </w:rPr>
      </w:pPr>
      <w:r w:rsidRPr="007B6347">
        <w:rPr>
          <w:i/>
          <w:sz w:val="28"/>
          <w:szCs w:val="28"/>
        </w:rPr>
        <w:t>Доля полномочия (количество сотрудников на полномочие)</w:t>
      </w:r>
      <w:r w:rsidR="00C05C24" w:rsidRPr="007B6347">
        <w:rPr>
          <w:i/>
          <w:sz w:val="28"/>
          <w:szCs w:val="28"/>
        </w:rPr>
        <w:t xml:space="preserve"> – 0,</w:t>
      </w:r>
      <w:r w:rsidR="00055083" w:rsidRPr="007B6347">
        <w:rPr>
          <w:i/>
          <w:sz w:val="28"/>
          <w:szCs w:val="28"/>
        </w:rPr>
        <w:t>26</w:t>
      </w:r>
      <w:r w:rsidR="009D3EF1" w:rsidRPr="007B6347">
        <w:rPr>
          <w:i/>
          <w:sz w:val="28"/>
          <w:szCs w:val="28"/>
        </w:rPr>
        <w:t>.</w:t>
      </w:r>
    </w:p>
    <w:p w:rsidR="00537837" w:rsidRPr="007B6347" w:rsidRDefault="00537837" w:rsidP="00537837">
      <w:pPr>
        <w:tabs>
          <w:tab w:val="left" w:pos="1178"/>
          <w:tab w:val="left" w:pos="9053"/>
        </w:tabs>
        <w:ind w:firstLine="709"/>
        <w:jc w:val="both"/>
        <w:rPr>
          <w:i/>
          <w:sz w:val="28"/>
          <w:szCs w:val="28"/>
        </w:rPr>
      </w:pPr>
      <w:r w:rsidRPr="007B6347">
        <w:rPr>
          <w:i/>
          <w:sz w:val="28"/>
          <w:szCs w:val="28"/>
        </w:rPr>
        <w:t>Взаимодействие с филиалом ФГУП «РЧЦ ЦФО» проанализировано в таблице:</w:t>
      </w:r>
    </w:p>
    <w:p w:rsidR="00537837" w:rsidRPr="007B6347" w:rsidRDefault="00537837" w:rsidP="00537837">
      <w:pPr>
        <w:tabs>
          <w:tab w:val="left" w:pos="1178"/>
          <w:tab w:val="left" w:pos="9053"/>
        </w:tabs>
        <w:ind w:firstLine="567"/>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3"/>
        <w:gridCol w:w="1960"/>
        <w:gridCol w:w="1850"/>
      </w:tblGrid>
      <w:tr w:rsidR="00537837" w:rsidRPr="007B6347" w:rsidTr="00537837">
        <w:tc>
          <w:tcPr>
            <w:tcW w:w="6043" w:type="dxa"/>
            <w:vAlign w:val="center"/>
          </w:tcPr>
          <w:p w:rsidR="00537837" w:rsidRPr="007B6347" w:rsidRDefault="00537837" w:rsidP="00537837">
            <w:pPr>
              <w:tabs>
                <w:tab w:val="left" w:pos="1178"/>
                <w:tab w:val="left" w:pos="9053"/>
              </w:tabs>
              <w:jc w:val="center"/>
              <w:rPr>
                <w:b/>
                <w:bCs/>
                <w:i/>
              </w:rPr>
            </w:pPr>
            <w:r w:rsidRPr="007B6347">
              <w:rPr>
                <w:b/>
                <w:bCs/>
                <w:i/>
              </w:rPr>
              <w:t>Показатель</w:t>
            </w:r>
          </w:p>
        </w:tc>
        <w:tc>
          <w:tcPr>
            <w:tcW w:w="1960" w:type="dxa"/>
            <w:vAlign w:val="center"/>
          </w:tcPr>
          <w:p w:rsidR="00537837" w:rsidRPr="007B6347" w:rsidRDefault="00CF34AB" w:rsidP="00CF34AB">
            <w:pPr>
              <w:tabs>
                <w:tab w:val="left" w:pos="1178"/>
                <w:tab w:val="left" w:pos="9053"/>
              </w:tabs>
              <w:jc w:val="center"/>
              <w:rPr>
                <w:b/>
                <w:bCs/>
                <w:i/>
              </w:rPr>
            </w:pPr>
            <w:r>
              <w:rPr>
                <w:b/>
                <w:i/>
              </w:rPr>
              <w:t>6</w:t>
            </w:r>
            <w:r w:rsidR="00537837" w:rsidRPr="007B6347">
              <w:rPr>
                <w:b/>
                <w:i/>
              </w:rPr>
              <w:t xml:space="preserve"> месяц</w:t>
            </w:r>
            <w:r>
              <w:rPr>
                <w:b/>
                <w:i/>
              </w:rPr>
              <w:t>ев</w:t>
            </w:r>
            <w:r w:rsidR="00537837" w:rsidRPr="007B6347">
              <w:rPr>
                <w:b/>
                <w:i/>
              </w:rPr>
              <w:t xml:space="preserve"> 201</w:t>
            </w:r>
            <w:r w:rsidR="00EF6B5B">
              <w:rPr>
                <w:b/>
                <w:i/>
              </w:rPr>
              <w:t>4</w:t>
            </w:r>
          </w:p>
        </w:tc>
        <w:tc>
          <w:tcPr>
            <w:tcW w:w="1850" w:type="dxa"/>
            <w:vAlign w:val="center"/>
          </w:tcPr>
          <w:p w:rsidR="00537837" w:rsidRPr="007B6347" w:rsidRDefault="00CF34AB" w:rsidP="00CF34AB">
            <w:pPr>
              <w:tabs>
                <w:tab w:val="left" w:pos="1178"/>
                <w:tab w:val="left" w:pos="9053"/>
              </w:tabs>
              <w:jc w:val="center"/>
              <w:rPr>
                <w:b/>
                <w:bCs/>
                <w:i/>
              </w:rPr>
            </w:pPr>
            <w:r>
              <w:rPr>
                <w:b/>
                <w:i/>
              </w:rPr>
              <w:t>6</w:t>
            </w:r>
            <w:r w:rsidR="00EF6B5B">
              <w:rPr>
                <w:b/>
                <w:i/>
              </w:rPr>
              <w:t xml:space="preserve"> </w:t>
            </w:r>
            <w:r w:rsidR="00537837" w:rsidRPr="007B6347">
              <w:rPr>
                <w:b/>
                <w:i/>
              </w:rPr>
              <w:t>месяц</w:t>
            </w:r>
            <w:r>
              <w:rPr>
                <w:b/>
                <w:i/>
              </w:rPr>
              <w:t>ев</w:t>
            </w:r>
            <w:r w:rsidR="00537837" w:rsidRPr="007B6347">
              <w:rPr>
                <w:b/>
                <w:i/>
              </w:rPr>
              <w:t xml:space="preserve"> 201</w:t>
            </w:r>
            <w:r w:rsidR="00EF6B5B">
              <w:rPr>
                <w:b/>
                <w:i/>
              </w:rPr>
              <w:t>5</w:t>
            </w:r>
          </w:p>
        </w:tc>
      </w:tr>
      <w:tr w:rsidR="00537837" w:rsidRPr="007B6347" w:rsidTr="00537837">
        <w:tc>
          <w:tcPr>
            <w:tcW w:w="6043" w:type="dxa"/>
          </w:tcPr>
          <w:p w:rsidR="00537837" w:rsidRPr="007B6347" w:rsidRDefault="00537837" w:rsidP="00537837">
            <w:pPr>
              <w:jc w:val="center"/>
              <w:rPr>
                <w:sz w:val="20"/>
                <w:szCs w:val="20"/>
              </w:rPr>
            </w:pPr>
            <w:r w:rsidRPr="007B6347">
              <w:rPr>
                <w:b/>
                <w:sz w:val="20"/>
                <w:szCs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7B6347">
              <w:rPr>
                <w:b/>
                <w:sz w:val="20"/>
                <w:szCs w:val="20"/>
              </w:rPr>
              <w:t>радиоконтроля</w:t>
            </w:r>
            <w:proofErr w:type="spellEnd"/>
            <w:r w:rsidRPr="007B6347">
              <w:rPr>
                <w:b/>
                <w:sz w:val="20"/>
                <w:szCs w:val="20"/>
              </w:rPr>
              <w:t>, полученным в ТО из радиочастотной службы</w:t>
            </w:r>
            <w:r w:rsidRPr="007B6347">
              <w:rPr>
                <w:sz w:val="20"/>
                <w:szCs w:val="20"/>
              </w:rPr>
              <w:t xml:space="preserve">                  </w:t>
            </w:r>
          </w:p>
          <w:p w:rsidR="00537837" w:rsidRPr="007B6347" w:rsidRDefault="00537837" w:rsidP="00537837">
            <w:pPr>
              <w:tabs>
                <w:tab w:val="left" w:pos="1178"/>
                <w:tab w:val="left" w:pos="9053"/>
              </w:tabs>
              <w:jc w:val="both"/>
              <w:rPr>
                <w:bCs/>
                <w:i/>
              </w:rPr>
            </w:pPr>
            <w:r w:rsidRPr="007B6347">
              <w:rPr>
                <w:sz w:val="20"/>
                <w:szCs w:val="20"/>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w:t>
            </w:r>
          </w:p>
        </w:tc>
        <w:tc>
          <w:tcPr>
            <w:tcW w:w="1960" w:type="dxa"/>
            <w:vAlign w:val="center"/>
          </w:tcPr>
          <w:p w:rsidR="00537837" w:rsidRPr="007B6347" w:rsidRDefault="00537837" w:rsidP="00537837">
            <w:pPr>
              <w:tabs>
                <w:tab w:val="left" w:pos="1178"/>
                <w:tab w:val="left" w:pos="9053"/>
              </w:tabs>
              <w:jc w:val="center"/>
              <w:rPr>
                <w:bCs/>
                <w:i/>
              </w:rPr>
            </w:pPr>
            <w:r w:rsidRPr="007B6347">
              <w:rPr>
                <w:bCs/>
                <w:i/>
              </w:rPr>
              <w:t>100 %</w:t>
            </w:r>
          </w:p>
        </w:tc>
        <w:tc>
          <w:tcPr>
            <w:tcW w:w="1850" w:type="dxa"/>
            <w:vAlign w:val="center"/>
          </w:tcPr>
          <w:p w:rsidR="00537837" w:rsidRPr="007B6347" w:rsidRDefault="00537837" w:rsidP="00537837">
            <w:pPr>
              <w:tabs>
                <w:tab w:val="left" w:pos="1178"/>
                <w:tab w:val="left" w:pos="9053"/>
              </w:tabs>
              <w:ind w:firstLine="567"/>
              <w:jc w:val="both"/>
              <w:rPr>
                <w:bCs/>
                <w:i/>
              </w:rPr>
            </w:pPr>
            <w:r w:rsidRPr="007B6347">
              <w:rPr>
                <w:bCs/>
                <w:i/>
              </w:rPr>
              <w:t>100 %</w:t>
            </w:r>
          </w:p>
        </w:tc>
      </w:tr>
      <w:tr w:rsidR="00537837" w:rsidRPr="007B6347" w:rsidTr="00537837">
        <w:tc>
          <w:tcPr>
            <w:tcW w:w="6043" w:type="dxa"/>
          </w:tcPr>
          <w:p w:rsidR="00537837" w:rsidRPr="007B6347" w:rsidRDefault="00537837" w:rsidP="00537837">
            <w:pPr>
              <w:jc w:val="center"/>
              <w:rPr>
                <w:sz w:val="20"/>
                <w:szCs w:val="20"/>
              </w:rPr>
            </w:pPr>
            <w:r w:rsidRPr="007B6347">
              <w:rPr>
                <w:b/>
                <w:sz w:val="20"/>
                <w:szCs w:val="20"/>
              </w:rPr>
              <w:t xml:space="preserve">Доля выданных ТО предписаний об устранении выявленных радиочастотной службой при проведении </w:t>
            </w:r>
            <w:proofErr w:type="spellStart"/>
            <w:r w:rsidRPr="007B6347">
              <w:rPr>
                <w:b/>
                <w:sz w:val="20"/>
                <w:szCs w:val="20"/>
              </w:rPr>
              <w:t>радиоконтроля</w:t>
            </w:r>
            <w:proofErr w:type="spellEnd"/>
            <w:r w:rsidRPr="007B6347">
              <w:rPr>
                <w:b/>
                <w:sz w:val="20"/>
                <w:szCs w:val="20"/>
              </w:rPr>
              <w:t xml:space="preserve"> нарушений порядка, требований и условий, относящихся к использованию РЭС или ВЧУ</w:t>
            </w:r>
            <w:r w:rsidRPr="007B6347">
              <w:rPr>
                <w:sz w:val="20"/>
                <w:szCs w:val="20"/>
              </w:rPr>
              <w:t xml:space="preserve"> </w:t>
            </w:r>
          </w:p>
          <w:p w:rsidR="00537837" w:rsidRPr="007B6347" w:rsidRDefault="00537837" w:rsidP="00537837">
            <w:pPr>
              <w:tabs>
                <w:tab w:val="left" w:pos="1178"/>
                <w:tab w:val="left" w:pos="9053"/>
              </w:tabs>
              <w:jc w:val="both"/>
              <w:rPr>
                <w:bCs/>
                <w:i/>
              </w:rPr>
            </w:pPr>
            <w:r w:rsidRPr="007B6347">
              <w:rPr>
                <w:sz w:val="20"/>
                <w:szCs w:val="20"/>
              </w:rPr>
              <w:t xml:space="preserve">(в процентах от общего числа нарушений, выявленных радиочастотной службой при проведении </w:t>
            </w:r>
            <w:proofErr w:type="spellStart"/>
            <w:r w:rsidRPr="007B6347">
              <w:rPr>
                <w:sz w:val="20"/>
                <w:szCs w:val="20"/>
              </w:rPr>
              <w:t>радиоконтроля</w:t>
            </w:r>
            <w:proofErr w:type="spellEnd"/>
            <w:r w:rsidRPr="007B6347">
              <w:rPr>
                <w:sz w:val="20"/>
                <w:szCs w:val="20"/>
              </w:rPr>
              <w:t>, сообщения о которых были направлены в ТО в отчетном периоде)</w:t>
            </w:r>
          </w:p>
        </w:tc>
        <w:tc>
          <w:tcPr>
            <w:tcW w:w="1960" w:type="dxa"/>
            <w:vAlign w:val="center"/>
          </w:tcPr>
          <w:p w:rsidR="00537837" w:rsidRPr="007B6347" w:rsidRDefault="00EF6B5B" w:rsidP="00537837">
            <w:pPr>
              <w:jc w:val="center"/>
            </w:pPr>
            <w:r>
              <w:t>0</w:t>
            </w:r>
            <w:r w:rsidR="00537837" w:rsidRPr="007B6347">
              <w:t>%</w:t>
            </w:r>
          </w:p>
        </w:tc>
        <w:tc>
          <w:tcPr>
            <w:tcW w:w="1850" w:type="dxa"/>
            <w:vAlign w:val="center"/>
          </w:tcPr>
          <w:p w:rsidR="00537837" w:rsidRPr="007B6347" w:rsidRDefault="00CF34AB" w:rsidP="00537837">
            <w:pPr>
              <w:jc w:val="center"/>
            </w:pPr>
            <w:r>
              <w:t>5</w:t>
            </w:r>
            <w:r w:rsidR="00537837" w:rsidRPr="007B6347">
              <w:t>%</w:t>
            </w:r>
          </w:p>
        </w:tc>
      </w:tr>
      <w:tr w:rsidR="00537837" w:rsidRPr="007B6347" w:rsidTr="00537837">
        <w:tc>
          <w:tcPr>
            <w:tcW w:w="6043" w:type="dxa"/>
          </w:tcPr>
          <w:p w:rsidR="00537837" w:rsidRPr="007B6347" w:rsidRDefault="00537837" w:rsidP="00537837">
            <w:pPr>
              <w:jc w:val="center"/>
              <w:rPr>
                <w:sz w:val="20"/>
                <w:szCs w:val="20"/>
              </w:rPr>
            </w:pPr>
            <w:r w:rsidRPr="007B6347">
              <w:rPr>
                <w:b/>
                <w:sz w:val="20"/>
                <w:szCs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7B6347">
              <w:rPr>
                <w:b/>
                <w:sz w:val="20"/>
                <w:szCs w:val="20"/>
              </w:rPr>
              <w:t>радиоконтроля</w:t>
            </w:r>
            <w:proofErr w:type="spellEnd"/>
            <w:r w:rsidRPr="007B6347">
              <w:rPr>
                <w:b/>
                <w:sz w:val="20"/>
                <w:szCs w:val="20"/>
              </w:rPr>
              <w:t xml:space="preserve"> и поступивших в ТО, которые при </w:t>
            </w:r>
            <w:r w:rsidRPr="007B6347">
              <w:rPr>
                <w:b/>
                <w:sz w:val="20"/>
                <w:szCs w:val="20"/>
              </w:rPr>
              <w:lastRenderedPageBreak/>
              <w:t>проверке ТО не подтвердились</w:t>
            </w:r>
            <w:r w:rsidRPr="007B6347">
              <w:rPr>
                <w:sz w:val="20"/>
                <w:szCs w:val="20"/>
              </w:rPr>
              <w:t xml:space="preserve"> </w:t>
            </w:r>
          </w:p>
          <w:p w:rsidR="00537837" w:rsidRPr="007B6347" w:rsidRDefault="00537837" w:rsidP="00537837">
            <w:pPr>
              <w:tabs>
                <w:tab w:val="left" w:pos="1178"/>
                <w:tab w:val="left" w:pos="9053"/>
              </w:tabs>
              <w:jc w:val="both"/>
              <w:rPr>
                <w:bCs/>
                <w:i/>
              </w:rPr>
            </w:pPr>
            <w:r w:rsidRPr="007B6347">
              <w:rPr>
                <w:sz w:val="20"/>
                <w:szCs w:val="20"/>
              </w:rPr>
              <w:t>(в процентах от общего числа сообщений (данных) о признаках нарушений, полученных из радиочастотной службы в отчетном периоде)</w:t>
            </w:r>
          </w:p>
        </w:tc>
        <w:tc>
          <w:tcPr>
            <w:tcW w:w="1960" w:type="dxa"/>
            <w:vAlign w:val="center"/>
          </w:tcPr>
          <w:p w:rsidR="00537837" w:rsidRPr="007B6347" w:rsidRDefault="00EF6B5B" w:rsidP="00537837">
            <w:pPr>
              <w:jc w:val="center"/>
            </w:pPr>
            <w:r>
              <w:lastRenderedPageBreak/>
              <w:t>1,98</w:t>
            </w:r>
            <w:r w:rsidR="00537837" w:rsidRPr="007B6347">
              <w:t>%</w:t>
            </w:r>
          </w:p>
        </w:tc>
        <w:tc>
          <w:tcPr>
            <w:tcW w:w="1850" w:type="dxa"/>
            <w:vAlign w:val="center"/>
          </w:tcPr>
          <w:p w:rsidR="00537837" w:rsidRPr="007B6347" w:rsidRDefault="00E119B6" w:rsidP="00537837">
            <w:pPr>
              <w:jc w:val="center"/>
            </w:pPr>
            <w:r>
              <w:t>0</w:t>
            </w:r>
            <w:r w:rsidR="00537837" w:rsidRPr="007B6347">
              <w:t>%</w:t>
            </w:r>
          </w:p>
        </w:tc>
      </w:tr>
    </w:tbl>
    <w:p w:rsidR="00537837" w:rsidRPr="007B6347" w:rsidRDefault="00537837" w:rsidP="00537837">
      <w:pPr>
        <w:tabs>
          <w:tab w:val="left" w:pos="1178"/>
          <w:tab w:val="left" w:pos="9053"/>
        </w:tabs>
        <w:ind w:firstLine="567"/>
        <w:jc w:val="both"/>
        <w:rPr>
          <w:bCs/>
          <w:sz w:val="28"/>
          <w:szCs w:val="28"/>
        </w:rPr>
      </w:pPr>
    </w:p>
    <w:p w:rsidR="00537837" w:rsidRPr="007B6347" w:rsidRDefault="00537837" w:rsidP="00537837">
      <w:pPr>
        <w:tabs>
          <w:tab w:val="left" w:pos="1178"/>
          <w:tab w:val="left" w:pos="9053"/>
        </w:tabs>
        <w:ind w:firstLine="567"/>
        <w:jc w:val="both"/>
        <w:rPr>
          <w:i/>
          <w:sz w:val="28"/>
          <w:szCs w:val="28"/>
        </w:rPr>
      </w:pPr>
      <w:r w:rsidRPr="007B6347">
        <w:rPr>
          <w:i/>
          <w:sz w:val="28"/>
          <w:szCs w:val="28"/>
        </w:rPr>
        <w:t xml:space="preserve">Количество РЭС, рассмотренных ТО </w:t>
      </w:r>
      <w:proofErr w:type="spellStart"/>
      <w:r w:rsidRPr="007B6347">
        <w:rPr>
          <w:i/>
          <w:sz w:val="28"/>
          <w:szCs w:val="28"/>
        </w:rPr>
        <w:t>Роскомнадзора</w:t>
      </w:r>
      <w:proofErr w:type="spellEnd"/>
      <w:r w:rsidRPr="007B6347">
        <w:rPr>
          <w:i/>
          <w:sz w:val="28"/>
          <w:szCs w:val="28"/>
        </w:rPr>
        <w:t xml:space="preserve"> по сообщениям РЧС – </w:t>
      </w:r>
      <w:r w:rsidR="00AE2B2B">
        <w:rPr>
          <w:i/>
          <w:sz w:val="28"/>
          <w:szCs w:val="28"/>
        </w:rPr>
        <w:t>359</w:t>
      </w:r>
      <w:r w:rsidRPr="007B6347">
        <w:rPr>
          <w:i/>
          <w:sz w:val="28"/>
          <w:szCs w:val="28"/>
        </w:rPr>
        <w:t xml:space="preserve"> РЭС, что составляет 100</w:t>
      </w:r>
      <w:r w:rsidRPr="007B6347">
        <w:t xml:space="preserve"> </w:t>
      </w:r>
      <w:r w:rsidRPr="007B6347">
        <w:rPr>
          <w:i/>
          <w:sz w:val="28"/>
          <w:szCs w:val="28"/>
        </w:rPr>
        <w:t>% от общего количества направленных РЧС сообщений (данных).</w:t>
      </w:r>
    </w:p>
    <w:p w:rsidR="00537837" w:rsidRPr="007B6347" w:rsidRDefault="00537837" w:rsidP="009D3EF1">
      <w:pPr>
        <w:ind w:firstLine="709"/>
        <w:jc w:val="both"/>
        <w:rPr>
          <w:i/>
          <w:sz w:val="28"/>
          <w:szCs w:val="28"/>
        </w:rPr>
      </w:pPr>
    </w:p>
    <w:tbl>
      <w:tblPr>
        <w:tblStyle w:val="af5"/>
        <w:tblW w:w="0" w:type="auto"/>
        <w:tblLook w:val="0000" w:firstRow="0" w:lastRow="0" w:firstColumn="0" w:lastColumn="0" w:noHBand="0" w:noVBand="0"/>
      </w:tblPr>
      <w:tblGrid>
        <w:gridCol w:w="613"/>
        <w:gridCol w:w="2870"/>
        <w:gridCol w:w="1441"/>
        <w:gridCol w:w="1441"/>
        <w:gridCol w:w="1766"/>
        <w:gridCol w:w="1722"/>
      </w:tblGrid>
      <w:tr w:rsidR="00542E29" w:rsidRPr="007B6347" w:rsidTr="00055083">
        <w:trPr>
          <w:trHeight w:val="720"/>
        </w:trPr>
        <w:tc>
          <w:tcPr>
            <w:tcW w:w="0" w:type="auto"/>
            <w:vMerge w:val="restart"/>
            <w:vAlign w:val="center"/>
          </w:tcPr>
          <w:p w:rsidR="00542E29" w:rsidRPr="007B6347" w:rsidRDefault="00542E29" w:rsidP="00055083">
            <w:pPr>
              <w:jc w:val="center"/>
              <w:rPr>
                <w:b/>
                <w:bCs/>
              </w:rPr>
            </w:pPr>
            <w:r w:rsidRPr="007B6347">
              <w:rPr>
                <w:b/>
                <w:bCs/>
              </w:rPr>
              <w:t xml:space="preserve">№ </w:t>
            </w:r>
            <w:proofErr w:type="gramStart"/>
            <w:r w:rsidRPr="007B6347">
              <w:rPr>
                <w:b/>
                <w:bCs/>
              </w:rPr>
              <w:t>п</w:t>
            </w:r>
            <w:proofErr w:type="gramEnd"/>
            <w:r w:rsidRPr="007B6347">
              <w:rPr>
                <w:b/>
                <w:bCs/>
              </w:rPr>
              <w:t>/п</w:t>
            </w:r>
          </w:p>
        </w:tc>
        <w:tc>
          <w:tcPr>
            <w:tcW w:w="0" w:type="auto"/>
            <w:vMerge w:val="restart"/>
            <w:vAlign w:val="center"/>
          </w:tcPr>
          <w:p w:rsidR="00542E29" w:rsidRPr="007B6347" w:rsidRDefault="00542E29" w:rsidP="00055083">
            <w:pPr>
              <w:jc w:val="center"/>
              <w:rPr>
                <w:b/>
                <w:bCs/>
              </w:rPr>
            </w:pPr>
            <w:r w:rsidRPr="007B6347">
              <w:rPr>
                <w:b/>
                <w:bCs/>
              </w:rPr>
              <w:t>Вид мероприятия по контролю</w:t>
            </w:r>
          </w:p>
        </w:tc>
        <w:tc>
          <w:tcPr>
            <w:tcW w:w="0" w:type="auto"/>
            <w:gridSpan w:val="2"/>
            <w:vAlign w:val="center"/>
          </w:tcPr>
          <w:p w:rsidR="00542E29" w:rsidRPr="007B6347" w:rsidRDefault="00542E29" w:rsidP="00055083">
            <w:pPr>
              <w:jc w:val="center"/>
              <w:rPr>
                <w:b/>
                <w:bCs/>
              </w:rPr>
            </w:pPr>
            <w:r w:rsidRPr="007B6347">
              <w:rPr>
                <w:b/>
                <w:bCs/>
              </w:rPr>
              <w:t>Кол-во составленных протоколов об АПН в сфере связи</w:t>
            </w:r>
          </w:p>
        </w:tc>
        <w:tc>
          <w:tcPr>
            <w:tcW w:w="0" w:type="auto"/>
            <w:gridSpan w:val="2"/>
            <w:vAlign w:val="center"/>
          </w:tcPr>
          <w:p w:rsidR="00542E29" w:rsidRPr="007B6347" w:rsidRDefault="00542E29" w:rsidP="00055083">
            <w:pPr>
              <w:jc w:val="center"/>
              <w:rPr>
                <w:b/>
                <w:bCs/>
              </w:rPr>
            </w:pPr>
            <w:r w:rsidRPr="007B6347">
              <w:rPr>
                <w:b/>
                <w:bCs/>
              </w:rPr>
              <w:t>Кол-во наложенных административных наказаний в виде штрафов (</w:t>
            </w:r>
            <w:proofErr w:type="spellStart"/>
            <w:r w:rsidRPr="007B6347">
              <w:rPr>
                <w:b/>
                <w:bCs/>
              </w:rPr>
              <w:t>тыс</w:t>
            </w:r>
            <w:proofErr w:type="gramStart"/>
            <w:r w:rsidRPr="007B6347">
              <w:rPr>
                <w:b/>
                <w:bCs/>
              </w:rPr>
              <w:t>.р</w:t>
            </w:r>
            <w:proofErr w:type="gramEnd"/>
            <w:r w:rsidRPr="007B6347">
              <w:rPr>
                <w:b/>
                <w:bCs/>
              </w:rPr>
              <w:t>уб</w:t>
            </w:r>
            <w:proofErr w:type="spellEnd"/>
            <w:r w:rsidRPr="007B6347">
              <w:rPr>
                <w:b/>
                <w:bCs/>
              </w:rPr>
              <w:t>.)</w:t>
            </w:r>
          </w:p>
        </w:tc>
      </w:tr>
      <w:tr w:rsidR="00542E29" w:rsidRPr="007B6347" w:rsidTr="00055083">
        <w:trPr>
          <w:trHeight w:val="911"/>
        </w:trPr>
        <w:tc>
          <w:tcPr>
            <w:tcW w:w="0" w:type="auto"/>
            <w:vMerge/>
            <w:vAlign w:val="center"/>
          </w:tcPr>
          <w:p w:rsidR="00542E29" w:rsidRPr="007B6347" w:rsidRDefault="00542E29" w:rsidP="00055083">
            <w:pPr>
              <w:jc w:val="center"/>
            </w:pPr>
          </w:p>
        </w:tc>
        <w:tc>
          <w:tcPr>
            <w:tcW w:w="0" w:type="auto"/>
            <w:vMerge/>
            <w:vAlign w:val="center"/>
          </w:tcPr>
          <w:p w:rsidR="00542E29" w:rsidRPr="007B6347" w:rsidRDefault="00542E29" w:rsidP="00055083">
            <w:pPr>
              <w:jc w:val="center"/>
            </w:pPr>
          </w:p>
        </w:tc>
        <w:tc>
          <w:tcPr>
            <w:tcW w:w="0" w:type="auto"/>
            <w:vAlign w:val="center"/>
          </w:tcPr>
          <w:p w:rsidR="00542E29" w:rsidRPr="007B6347" w:rsidRDefault="00AE2B2B" w:rsidP="00AE2B2B">
            <w:pPr>
              <w:jc w:val="center"/>
              <w:rPr>
                <w:b/>
              </w:rPr>
            </w:pPr>
            <w:r>
              <w:rPr>
                <w:b/>
                <w:i/>
              </w:rPr>
              <w:t>6</w:t>
            </w:r>
            <w:r w:rsidR="001D4857" w:rsidRPr="007B6347">
              <w:rPr>
                <w:b/>
                <w:i/>
              </w:rPr>
              <w:t xml:space="preserve"> месяц</w:t>
            </w:r>
            <w:r>
              <w:rPr>
                <w:b/>
                <w:i/>
              </w:rPr>
              <w:t>ев</w:t>
            </w:r>
            <w:r w:rsidR="001D4857" w:rsidRPr="007B6347">
              <w:rPr>
                <w:b/>
                <w:i/>
              </w:rPr>
              <w:t xml:space="preserve"> 201</w:t>
            </w:r>
            <w:r w:rsidR="00EF6B5B">
              <w:rPr>
                <w:b/>
                <w:i/>
              </w:rPr>
              <w:t>4</w:t>
            </w:r>
          </w:p>
        </w:tc>
        <w:tc>
          <w:tcPr>
            <w:tcW w:w="0" w:type="auto"/>
            <w:vAlign w:val="center"/>
          </w:tcPr>
          <w:p w:rsidR="00542E29" w:rsidRPr="007B6347" w:rsidRDefault="00AE2B2B" w:rsidP="00AE2B2B">
            <w:pPr>
              <w:jc w:val="center"/>
              <w:rPr>
                <w:b/>
              </w:rPr>
            </w:pPr>
            <w:r>
              <w:rPr>
                <w:b/>
                <w:i/>
              </w:rPr>
              <w:t>6</w:t>
            </w:r>
            <w:r w:rsidR="00EF6B5B" w:rsidRPr="007B6347">
              <w:rPr>
                <w:b/>
                <w:i/>
              </w:rPr>
              <w:t xml:space="preserve"> месяц</w:t>
            </w:r>
            <w:r>
              <w:rPr>
                <w:b/>
                <w:i/>
              </w:rPr>
              <w:t>ев</w:t>
            </w:r>
            <w:r w:rsidR="00EF6B5B" w:rsidRPr="007B6347">
              <w:rPr>
                <w:b/>
                <w:i/>
              </w:rPr>
              <w:t xml:space="preserve"> 201</w:t>
            </w:r>
            <w:r w:rsidR="00EF6B5B">
              <w:rPr>
                <w:b/>
                <w:i/>
              </w:rPr>
              <w:t>5</w:t>
            </w:r>
          </w:p>
        </w:tc>
        <w:tc>
          <w:tcPr>
            <w:tcW w:w="0" w:type="auto"/>
            <w:vAlign w:val="center"/>
          </w:tcPr>
          <w:p w:rsidR="00542E29" w:rsidRPr="007B6347" w:rsidRDefault="00AE2B2B" w:rsidP="00AE2B2B">
            <w:pPr>
              <w:jc w:val="center"/>
              <w:rPr>
                <w:b/>
              </w:rPr>
            </w:pPr>
            <w:r>
              <w:rPr>
                <w:b/>
                <w:i/>
              </w:rPr>
              <w:t>6</w:t>
            </w:r>
            <w:r w:rsidR="00EF6B5B" w:rsidRPr="007B6347">
              <w:rPr>
                <w:b/>
                <w:i/>
              </w:rPr>
              <w:t xml:space="preserve"> месяц</w:t>
            </w:r>
            <w:r>
              <w:rPr>
                <w:b/>
                <w:i/>
              </w:rPr>
              <w:t>ев</w:t>
            </w:r>
            <w:r w:rsidR="00EF6B5B" w:rsidRPr="007B6347">
              <w:rPr>
                <w:b/>
                <w:i/>
              </w:rPr>
              <w:t xml:space="preserve"> 201</w:t>
            </w:r>
            <w:r w:rsidR="00EF6B5B">
              <w:rPr>
                <w:b/>
                <w:i/>
              </w:rPr>
              <w:t>4</w:t>
            </w:r>
          </w:p>
        </w:tc>
        <w:tc>
          <w:tcPr>
            <w:tcW w:w="0" w:type="auto"/>
            <w:vAlign w:val="center"/>
          </w:tcPr>
          <w:p w:rsidR="00542E29" w:rsidRPr="007B6347" w:rsidRDefault="00AE2B2B" w:rsidP="00AE2B2B">
            <w:pPr>
              <w:jc w:val="center"/>
              <w:rPr>
                <w:b/>
              </w:rPr>
            </w:pPr>
            <w:r>
              <w:rPr>
                <w:b/>
                <w:i/>
              </w:rPr>
              <w:t>6</w:t>
            </w:r>
            <w:r w:rsidR="00EF6B5B" w:rsidRPr="007B6347">
              <w:rPr>
                <w:b/>
                <w:i/>
              </w:rPr>
              <w:t xml:space="preserve"> месяц</w:t>
            </w:r>
            <w:r>
              <w:rPr>
                <w:b/>
                <w:i/>
              </w:rPr>
              <w:t>ев</w:t>
            </w:r>
            <w:r w:rsidR="00EF6B5B" w:rsidRPr="007B6347">
              <w:rPr>
                <w:b/>
                <w:i/>
              </w:rPr>
              <w:t xml:space="preserve"> 201</w:t>
            </w:r>
            <w:r w:rsidR="00EF6B5B">
              <w:rPr>
                <w:b/>
                <w:i/>
              </w:rPr>
              <w:t>5</w:t>
            </w:r>
          </w:p>
        </w:tc>
      </w:tr>
      <w:tr w:rsidR="00542E29" w:rsidRPr="007B6347" w:rsidTr="00055083">
        <w:trPr>
          <w:trHeight w:val="803"/>
        </w:trPr>
        <w:tc>
          <w:tcPr>
            <w:tcW w:w="0" w:type="auto"/>
          </w:tcPr>
          <w:p w:rsidR="00542E29" w:rsidRPr="007B6347" w:rsidRDefault="00542E29" w:rsidP="00055083">
            <w:pPr>
              <w:jc w:val="center"/>
            </w:pPr>
            <w:r w:rsidRPr="007B6347">
              <w:t>1</w:t>
            </w:r>
          </w:p>
        </w:tc>
        <w:tc>
          <w:tcPr>
            <w:tcW w:w="0" w:type="auto"/>
          </w:tcPr>
          <w:p w:rsidR="00542E29" w:rsidRPr="007B6347" w:rsidRDefault="00542E29" w:rsidP="00055083">
            <w:pPr>
              <w:jc w:val="center"/>
            </w:pPr>
            <w:r w:rsidRPr="007B6347">
              <w:t xml:space="preserve">По материалам </w:t>
            </w:r>
            <w:proofErr w:type="spellStart"/>
            <w:r w:rsidRPr="007B6347">
              <w:t>радиоконтроля</w:t>
            </w:r>
            <w:proofErr w:type="spellEnd"/>
            <w:r w:rsidRPr="007B6347">
              <w:t xml:space="preserve"> без проведения проверок и мероприятий СН</w:t>
            </w:r>
          </w:p>
        </w:tc>
        <w:tc>
          <w:tcPr>
            <w:tcW w:w="0" w:type="auto"/>
            <w:vAlign w:val="center"/>
          </w:tcPr>
          <w:p w:rsidR="00542E29" w:rsidRPr="007B6347" w:rsidRDefault="00CD43DB" w:rsidP="00055083">
            <w:pPr>
              <w:jc w:val="center"/>
            </w:pPr>
            <w:r>
              <w:t>385</w:t>
            </w:r>
          </w:p>
        </w:tc>
        <w:tc>
          <w:tcPr>
            <w:tcW w:w="0" w:type="auto"/>
            <w:vAlign w:val="center"/>
          </w:tcPr>
          <w:p w:rsidR="00542E29" w:rsidRPr="007B6347" w:rsidRDefault="00CD43DB" w:rsidP="00340BA1">
            <w:pPr>
              <w:jc w:val="center"/>
            </w:pPr>
            <w:r>
              <w:t>360</w:t>
            </w:r>
          </w:p>
        </w:tc>
        <w:tc>
          <w:tcPr>
            <w:tcW w:w="0" w:type="auto"/>
            <w:vAlign w:val="center"/>
          </w:tcPr>
          <w:p w:rsidR="00542E29" w:rsidRPr="007B6347" w:rsidRDefault="00CD1F82" w:rsidP="00055083">
            <w:pPr>
              <w:jc w:val="center"/>
            </w:pPr>
            <w:r>
              <w:t>1205500</w:t>
            </w:r>
          </w:p>
        </w:tc>
        <w:tc>
          <w:tcPr>
            <w:tcW w:w="0" w:type="auto"/>
            <w:vAlign w:val="center"/>
          </w:tcPr>
          <w:p w:rsidR="00542E29" w:rsidRPr="007B6347" w:rsidRDefault="00CD1F82" w:rsidP="00016BC1">
            <w:pPr>
              <w:jc w:val="center"/>
            </w:pPr>
            <w:r>
              <w:t>2184400</w:t>
            </w:r>
          </w:p>
        </w:tc>
      </w:tr>
    </w:tbl>
    <w:p w:rsidR="009D3EF1" w:rsidRPr="007B6347" w:rsidRDefault="009D3EF1" w:rsidP="00B83E5D">
      <w:pPr>
        <w:tabs>
          <w:tab w:val="left" w:pos="1178"/>
          <w:tab w:val="left" w:pos="9053"/>
        </w:tabs>
        <w:ind w:firstLine="567"/>
        <w:jc w:val="both"/>
        <w:rPr>
          <w:i/>
          <w:sz w:val="28"/>
          <w:szCs w:val="28"/>
        </w:rPr>
      </w:pPr>
    </w:p>
    <w:p w:rsidR="00B83E5D" w:rsidRPr="007B6347" w:rsidRDefault="00B83E5D" w:rsidP="00B83E5D">
      <w:pPr>
        <w:tabs>
          <w:tab w:val="left" w:pos="1178"/>
          <w:tab w:val="left" w:pos="9053"/>
        </w:tabs>
        <w:ind w:firstLine="567"/>
        <w:jc w:val="both"/>
        <w:rPr>
          <w:i/>
          <w:sz w:val="28"/>
          <w:szCs w:val="28"/>
        </w:rPr>
      </w:pPr>
      <w:r w:rsidRPr="007B6347">
        <w:rPr>
          <w:i/>
          <w:sz w:val="28"/>
          <w:szCs w:val="28"/>
        </w:rPr>
        <w:t xml:space="preserve">Средняя нагрузка– </w:t>
      </w:r>
      <w:r w:rsidR="00CD43DB">
        <w:rPr>
          <w:i/>
          <w:sz w:val="28"/>
          <w:szCs w:val="28"/>
        </w:rPr>
        <w:t>90</w:t>
      </w:r>
      <w:r w:rsidR="009D3EF1" w:rsidRPr="007B6347">
        <w:rPr>
          <w:i/>
          <w:sz w:val="28"/>
          <w:szCs w:val="28"/>
        </w:rPr>
        <w:t xml:space="preserve"> мероприяти</w:t>
      </w:r>
      <w:r w:rsidR="00EF6B5B">
        <w:rPr>
          <w:i/>
          <w:sz w:val="28"/>
          <w:szCs w:val="28"/>
        </w:rPr>
        <w:t>й</w:t>
      </w:r>
      <w:r w:rsidR="009D3EF1" w:rsidRPr="007B6347">
        <w:rPr>
          <w:i/>
          <w:sz w:val="28"/>
          <w:szCs w:val="28"/>
        </w:rPr>
        <w:t xml:space="preserve"> на сотрудника в отчетный период.</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010130" w:rsidRPr="007B6347" w:rsidRDefault="00640A73" w:rsidP="00B60888">
      <w:pPr>
        <w:tabs>
          <w:tab w:val="left" w:pos="1178"/>
          <w:tab w:val="left" w:pos="9053"/>
        </w:tabs>
        <w:ind w:firstLine="567"/>
        <w:jc w:val="both"/>
        <w:rPr>
          <w:i/>
          <w:sz w:val="28"/>
          <w:szCs w:val="28"/>
        </w:rPr>
      </w:pPr>
      <w:r w:rsidRPr="007B6347">
        <w:rPr>
          <w:i/>
          <w:sz w:val="28"/>
          <w:szCs w:val="28"/>
        </w:rPr>
        <w:t xml:space="preserve">Необходимо изменить регламент взаимодействия </w:t>
      </w:r>
      <w:proofErr w:type="spellStart"/>
      <w:r w:rsidRPr="007B6347">
        <w:rPr>
          <w:i/>
          <w:sz w:val="28"/>
          <w:szCs w:val="28"/>
        </w:rPr>
        <w:t>Роскомнадзора</w:t>
      </w:r>
      <w:proofErr w:type="spellEnd"/>
      <w:r w:rsidRPr="007B6347">
        <w:rPr>
          <w:i/>
          <w:sz w:val="28"/>
          <w:szCs w:val="28"/>
        </w:rPr>
        <w:t xml:space="preserve"> с РЧЦ, с целью вменить в обязанность привлечение полиции (участковых) Радиочастотной службой при выявлении РЭС с неустановленным владельцем. Такой подход резко снизит количество формальных отписок со стороны УВД.</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0B520E" w:rsidRPr="007B6347" w:rsidRDefault="000B520E" w:rsidP="00B60888">
      <w:pPr>
        <w:tabs>
          <w:tab w:val="left" w:pos="1178"/>
          <w:tab w:val="left" w:pos="9053"/>
        </w:tabs>
        <w:ind w:firstLine="567"/>
        <w:jc w:val="both"/>
        <w:rPr>
          <w:sz w:val="28"/>
          <w:szCs w:val="28"/>
        </w:rPr>
      </w:pPr>
    </w:p>
    <w:p w:rsidR="00E84F2A" w:rsidRPr="007B6347" w:rsidRDefault="00033616" w:rsidP="00B60888">
      <w:pPr>
        <w:tabs>
          <w:tab w:val="left" w:pos="1178"/>
          <w:tab w:val="left" w:pos="9053"/>
        </w:tabs>
        <w:ind w:firstLine="567"/>
        <w:jc w:val="both"/>
        <w:rPr>
          <w:i/>
          <w:sz w:val="28"/>
          <w:szCs w:val="28"/>
        </w:rPr>
      </w:pPr>
      <w:r w:rsidRPr="007B6347">
        <w:rPr>
          <w:i/>
          <w:sz w:val="28"/>
          <w:szCs w:val="28"/>
        </w:rPr>
        <w:t>1.2.</w:t>
      </w:r>
      <w:r w:rsidR="00E84F2A" w:rsidRPr="007B6347">
        <w:rPr>
          <w:i/>
          <w:sz w:val="28"/>
          <w:szCs w:val="28"/>
        </w:rPr>
        <w:t>1</w:t>
      </w:r>
      <w:r w:rsidR="00D32DE2">
        <w:rPr>
          <w:i/>
          <w:sz w:val="28"/>
          <w:szCs w:val="28"/>
        </w:rPr>
        <w:t>3</w:t>
      </w:r>
      <w:r w:rsidR="00E84F2A" w:rsidRPr="007B6347">
        <w:rPr>
          <w:i/>
          <w:sz w:val="28"/>
          <w:szCs w:val="28"/>
        </w:rPr>
        <w:t>.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4477D0" w:rsidRPr="007B6347" w:rsidRDefault="00C27A5D" w:rsidP="00B60888">
      <w:pPr>
        <w:ind w:firstLine="709"/>
        <w:jc w:val="both"/>
        <w:rPr>
          <w:i/>
          <w:sz w:val="28"/>
          <w:szCs w:val="28"/>
        </w:rPr>
      </w:pPr>
      <w:r w:rsidRPr="007B6347">
        <w:rPr>
          <w:i/>
          <w:sz w:val="28"/>
          <w:szCs w:val="28"/>
        </w:rPr>
        <w:t>Юридические лица и индивидуальные предприниматели, владеющие лицензией (лицензиями) на оказание услуг связи - 3357</w:t>
      </w:r>
      <w:r w:rsidR="00A67AE6" w:rsidRPr="007B6347">
        <w:rPr>
          <w:i/>
          <w:sz w:val="28"/>
          <w:szCs w:val="28"/>
        </w:rPr>
        <w:t>.</w:t>
      </w:r>
    </w:p>
    <w:p w:rsidR="004477D0" w:rsidRPr="007B6347" w:rsidRDefault="004477D0"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EF6B5B">
        <w:rPr>
          <w:i/>
          <w:sz w:val="28"/>
          <w:szCs w:val="28"/>
        </w:rPr>
        <w:t>4</w:t>
      </w:r>
      <w:r w:rsidRPr="007B6347">
        <w:rPr>
          <w:i/>
          <w:sz w:val="28"/>
          <w:szCs w:val="28"/>
        </w:rPr>
        <w:t xml:space="preserve"> сотрудник</w:t>
      </w:r>
      <w:r w:rsidR="00EF6B5B">
        <w:rPr>
          <w:i/>
          <w:sz w:val="28"/>
          <w:szCs w:val="28"/>
        </w:rPr>
        <w:t>а</w:t>
      </w:r>
      <w:r w:rsidRPr="007B6347">
        <w:rPr>
          <w:i/>
          <w:sz w:val="28"/>
          <w:szCs w:val="28"/>
        </w:rPr>
        <w:t>.</w:t>
      </w:r>
    </w:p>
    <w:p w:rsidR="00EB459D" w:rsidRPr="007B6347" w:rsidRDefault="00620E7F" w:rsidP="00EB459D">
      <w:pPr>
        <w:ind w:firstLine="709"/>
        <w:jc w:val="both"/>
        <w:rPr>
          <w:i/>
          <w:sz w:val="28"/>
          <w:szCs w:val="28"/>
        </w:rPr>
      </w:pPr>
      <w:r w:rsidRPr="007B6347">
        <w:rPr>
          <w:i/>
          <w:sz w:val="28"/>
          <w:szCs w:val="28"/>
        </w:rPr>
        <w:t>Доля полномочия (количество сотрудников на полномочие)</w:t>
      </w:r>
      <w:r w:rsidR="004477D0" w:rsidRPr="007B6347">
        <w:rPr>
          <w:i/>
          <w:sz w:val="28"/>
          <w:szCs w:val="28"/>
        </w:rPr>
        <w:t xml:space="preserve"> – 0,</w:t>
      </w:r>
      <w:r w:rsidR="00E83ED0" w:rsidRPr="007B6347">
        <w:rPr>
          <w:i/>
          <w:sz w:val="28"/>
          <w:szCs w:val="28"/>
        </w:rPr>
        <w:t>4</w:t>
      </w:r>
      <w:r w:rsidR="00EB459D" w:rsidRPr="007B6347">
        <w:rPr>
          <w:i/>
          <w:sz w:val="28"/>
          <w:szCs w:val="28"/>
        </w:rPr>
        <w:t>.</w:t>
      </w:r>
    </w:p>
    <w:p w:rsidR="00640A73" w:rsidRPr="007B6347" w:rsidRDefault="00640A73" w:rsidP="00640A73">
      <w:pPr>
        <w:tabs>
          <w:tab w:val="left" w:pos="1178"/>
          <w:tab w:val="left" w:pos="9053"/>
        </w:tabs>
        <w:ind w:firstLine="567"/>
        <w:jc w:val="both"/>
        <w:rPr>
          <w:i/>
          <w:sz w:val="28"/>
          <w:szCs w:val="28"/>
        </w:rPr>
      </w:pPr>
      <w:r w:rsidRPr="007B6347">
        <w:rPr>
          <w:i/>
          <w:sz w:val="28"/>
          <w:szCs w:val="28"/>
        </w:rPr>
        <w:t>Объемы и результаты выполнения 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204"/>
        <w:gridCol w:w="1689"/>
        <w:gridCol w:w="1689"/>
      </w:tblGrid>
      <w:tr w:rsidR="00C27A5D" w:rsidRPr="007B6347" w:rsidTr="00C70AE6">
        <w:tc>
          <w:tcPr>
            <w:tcW w:w="6204" w:type="dxa"/>
          </w:tcPr>
          <w:p w:rsidR="00C27A5D" w:rsidRPr="007B6347" w:rsidRDefault="00C27A5D" w:rsidP="00C70AE6">
            <w:pPr>
              <w:tabs>
                <w:tab w:val="left" w:pos="1178"/>
                <w:tab w:val="left" w:pos="9053"/>
              </w:tabs>
              <w:jc w:val="center"/>
              <w:rPr>
                <w:i/>
              </w:rPr>
            </w:pPr>
            <w:r w:rsidRPr="007B6347">
              <w:rPr>
                <w:i/>
              </w:rPr>
              <w:t>Показатель</w:t>
            </w:r>
          </w:p>
        </w:tc>
        <w:tc>
          <w:tcPr>
            <w:tcW w:w="1689" w:type="dxa"/>
          </w:tcPr>
          <w:p w:rsidR="00C27A5D" w:rsidRPr="00EF6B5B" w:rsidRDefault="00CB08E5" w:rsidP="00CB08E5">
            <w:pPr>
              <w:tabs>
                <w:tab w:val="left" w:pos="1178"/>
                <w:tab w:val="left" w:pos="9053"/>
              </w:tabs>
              <w:jc w:val="center"/>
              <w:rPr>
                <w:i/>
              </w:rPr>
            </w:pPr>
            <w:r>
              <w:rPr>
                <w:i/>
              </w:rPr>
              <w:t>6</w:t>
            </w:r>
            <w:r w:rsidR="00EF6B5B" w:rsidRPr="00EF6B5B">
              <w:rPr>
                <w:i/>
              </w:rPr>
              <w:t xml:space="preserve"> месяц</w:t>
            </w:r>
            <w:r>
              <w:rPr>
                <w:i/>
              </w:rPr>
              <w:t>ев</w:t>
            </w:r>
            <w:r w:rsidR="00EF6B5B" w:rsidRPr="00EF6B5B">
              <w:rPr>
                <w:i/>
              </w:rPr>
              <w:t xml:space="preserve"> 2014</w:t>
            </w:r>
            <w:r w:rsidR="00EF6B5B">
              <w:rPr>
                <w:i/>
              </w:rPr>
              <w:t xml:space="preserve"> года</w:t>
            </w:r>
          </w:p>
        </w:tc>
        <w:tc>
          <w:tcPr>
            <w:tcW w:w="1689" w:type="dxa"/>
          </w:tcPr>
          <w:p w:rsidR="00C27A5D" w:rsidRPr="007B6347" w:rsidRDefault="00CB08E5" w:rsidP="00CB08E5">
            <w:pPr>
              <w:tabs>
                <w:tab w:val="left" w:pos="1178"/>
                <w:tab w:val="left" w:pos="9053"/>
              </w:tabs>
              <w:jc w:val="center"/>
              <w:rPr>
                <w:i/>
              </w:rPr>
            </w:pPr>
            <w:r>
              <w:rPr>
                <w:i/>
              </w:rPr>
              <w:t>6</w:t>
            </w:r>
            <w:r w:rsidR="00EF6B5B" w:rsidRPr="00EF6B5B">
              <w:rPr>
                <w:i/>
              </w:rPr>
              <w:t xml:space="preserve"> месяц</w:t>
            </w:r>
            <w:r>
              <w:rPr>
                <w:i/>
              </w:rPr>
              <w:t>ев</w:t>
            </w:r>
            <w:r w:rsidR="00EF6B5B" w:rsidRPr="00EF6B5B">
              <w:rPr>
                <w:i/>
              </w:rPr>
              <w:t xml:space="preserve"> 201</w:t>
            </w:r>
            <w:r w:rsidR="00EF6B5B">
              <w:rPr>
                <w:i/>
              </w:rPr>
              <w:t>5 года</w:t>
            </w:r>
          </w:p>
        </w:tc>
      </w:tr>
      <w:tr w:rsidR="00C27A5D" w:rsidRPr="007B6347" w:rsidTr="00C70AE6">
        <w:tc>
          <w:tcPr>
            <w:tcW w:w="6204" w:type="dxa"/>
          </w:tcPr>
          <w:p w:rsidR="00C27A5D" w:rsidRPr="007B6347" w:rsidRDefault="00C27A5D" w:rsidP="00C70AE6">
            <w:pPr>
              <w:tabs>
                <w:tab w:val="left" w:pos="1178"/>
                <w:tab w:val="left" w:pos="9053"/>
              </w:tabs>
              <w:jc w:val="both"/>
              <w:rPr>
                <w:i/>
              </w:rPr>
            </w:pPr>
            <w:r w:rsidRPr="007B6347">
              <w:rPr>
                <w:i/>
              </w:rPr>
              <w:t>Количество проверок, связанных с исполнением полномочия</w:t>
            </w:r>
          </w:p>
        </w:tc>
        <w:tc>
          <w:tcPr>
            <w:tcW w:w="1689" w:type="dxa"/>
            <w:vAlign w:val="center"/>
          </w:tcPr>
          <w:p w:rsidR="00C27A5D" w:rsidRPr="007B6347" w:rsidRDefault="000F61A7" w:rsidP="00C70AE6">
            <w:pPr>
              <w:tabs>
                <w:tab w:val="left" w:pos="1178"/>
                <w:tab w:val="left" w:pos="9053"/>
              </w:tabs>
              <w:ind w:firstLine="567"/>
              <w:rPr>
                <w:i/>
              </w:rPr>
            </w:pPr>
            <w:r>
              <w:rPr>
                <w:i/>
              </w:rPr>
              <w:t>0</w:t>
            </w:r>
          </w:p>
        </w:tc>
        <w:tc>
          <w:tcPr>
            <w:tcW w:w="1689" w:type="dxa"/>
            <w:vAlign w:val="center"/>
          </w:tcPr>
          <w:p w:rsidR="00C27A5D" w:rsidRPr="007B6347" w:rsidRDefault="000F61A7" w:rsidP="00C70AE6">
            <w:pPr>
              <w:tabs>
                <w:tab w:val="left" w:pos="1178"/>
                <w:tab w:val="left" w:pos="9053"/>
              </w:tabs>
              <w:ind w:firstLine="567"/>
              <w:rPr>
                <w:i/>
              </w:rPr>
            </w:pPr>
            <w:r>
              <w:rPr>
                <w:i/>
              </w:rPr>
              <w:t>0</w:t>
            </w:r>
          </w:p>
        </w:tc>
      </w:tr>
      <w:tr w:rsidR="00C27A5D" w:rsidRPr="007B6347" w:rsidTr="00C70AE6">
        <w:tc>
          <w:tcPr>
            <w:tcW w:w="6204" w:type="dxa"/>
          </w:tcPr>
          <w:p w:rsidR="00C27A5D" w:rsidRPr="007B6347" w:rsidRDefault="00C27A5D" w:rsidP="00C70AE6">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C27A5D" w:rsidRPr="007B6347" w:rsidRDefault="00C27A5D" w:rsidP="00C70AE6">
            <w:pPr>
              <w:tabs>
                <w:tab w:val="left" w:pos="1178"/>
                <w:tab w:val="left" w:pos="9053"/>
              </w:tabs>
              <w:ind w:firstLine="567"/>
              <w:rPr>
                <w:i/>
              </w:rPr>
            </w:pPr>
            <w:r w:rsidRPr="007B6347">
              <w:rPr>
                <w:i/>
              </w:rPr>
              <w:t>0</w:t>
            </w:r>
          </w:p>
        </w:tc>
        <w:tc>
          <w:tcPr>
            <w:tcW w:w="1689" w:type="dxa"/>
            <w:vAlign w:val="center"/>
          </w:tcPr>
          <w:p w:rsidR="00C27A5D" w:rsidRPr="007B6347" w:rsidRDefault="00C27A5D" w:rsidP="00C70AE6">
            <w:pPr>
              <w:tabs>
                <w:tab w:val="left" w:pos="1178"/>
                <w:tab w:val="left" w:pos="9053"/>
              </w:tabs>
              <w:ind w:firstLine="567"/>
              <w:rPr>
                <w:i/>
              </w:rPr>
            </w:pPr>
            <w:r w:rsidRPr="007B6347">
              <w:rPr>
                <w:i/>
              </w:rPr>
              <w:t>0</w:t>
            </w:r>
          </w:p>
        </w:tc>
      </w:tr>
    </w:tbl>
    <w:p w:rsidR="008D337D" w:rsidRPr="007B6347" w:rsidRDefault="008D337D" w:rsidP="008D337D">
      <w:pPr>
        <w:tabs>
          <w:tab w:val="left" w:pos="1178"/>
          <w:tab w:val="left" w:pos="9053"/>
        </w:tabs>
        <w:ind w:firstLine="567"/>
        <w:jc w:val="both"/>
        <w:rPr>
          <w:i/>
          <w:sz w:val="28"/>
          <w:szCs w:val="28"/>
        </w:rPr>
      </w:pPr>
      <w:r w:rsidRPr="007B6347">
        <w:rPr>
          <w:i/>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204"/>
        <w:gridCol w:w="1689"/>
        <w:gridCol w:w="1689"/>
      </w:tblGrid>
      <w:tr w:rsidR="008D337D" w:rsidRPr="007B6347" w:rsidTr="008D337D">
        <w:tc>
          <w:tcPr>
            <w:tcW w:w="6204" w:type="dxa"/>
          </w:tcPr>
          <w:p w:rsidR="008D337D" w:rsidRPr="007B6347" w:rsidRDefault="008D337D" w:rsidP="008D337D">
            <w:pPr>
              <w:tabs>
                <w:tab w:val="left" w:pos="1178"/>
                <w:tab w:val="left" w:pos="9053"/>
              </w:tabs>
              <w:jc w:val="center"/>
              <w:rPr>
                <w:i/>
              </w:rPr>
            </w:pPr>
            <w:r w:rsidRPr="007B6347">
              <w:rPr>
                <w:i/>
              </w:rPr>
              <w:t>Показатель</w:t>
            </w:r>
          </w:p>
        </w:tc>
        <w:tc>
          <w:tcPr>
            <w:tcW w:w="1689" w:type="dxa"/>
          </w:tcPr>
          <w:p w:rsidR="008D337D" w:rsidRPr="007B6347" w:rsidRDefault="00CB08E5" w:rsidP="00CB08E5">
            <w:pPr>
              <w:tabs>
                <w:tab w:val="left" w:pos="1178"/>
                <w:tab w:val="left" w:pos="9053"/>
              </w:tabs>
              <w:jc w:val="center"/>
              <w:rPr>
                <w:i/>
              </w:rPr>
            </w:pPr>
            <w:r>
              <w:rPr>
                <w:i/>
              </w:rPr>
              <w:t>6</w:t>
            </w:r>
            <w:r w:rsidR="00EF6B5B" w:rsidRPr="00EF6B5B">
              <w:rPr>
                <w:i/>
              </w:rPr>
              <w:t xml:space="preserve"> месяц</w:t>
            </w:r>
            <w:r>
              <w:rPr>
                <w:i/>
              </w:rPr>
              <w:t>ев</w:t>
            </w:r>
            <w:r w:rsidR="00EF6B5B" w:rsidRPr="00EF6B5B">
              <w:rPr>
                <w:i/>
              </w:rPr>
              <w:t xml:space="preserve"> 2014</w:t>
            </w:r>
            <w:r w:rsidR="00EF6B5B">
              <w:rPr>
                <w:i/>
              </w:rPr>
              <w:t xml:space="preserve"> года</w:t>
            </w:r>
          </w:p>
        </w:tc>
        <w:tc>
          <w:tcPr>
            <w:tcW w:w="1689" w:type="dxa"/>
          </w:tcPr>
          <w:p w:rsidR="008D337D" w:rsidRPr="007B6347" w:rsidRDefault="00CB08E5" w:rsidP="00CB08E5">
            <w:pPr>
              <w:tabs>
                <w:tab w:val="left" w:pos="1178"/>
                <w:tab w:val="left" w:pos="9053"/>
              </w:tabs>
              <w:jc w:val="center"/>
              <w:rPr>
                <w:i/>
              </w:rPr>
            </w:pPr>
            <w:r>
              <w:rPr>
                <w:i/>
              </w:rPr>
              <w:t>6</w:t>
            </w:r>
            <w:r w:rsidR="00EF6B5B" w:rsidRPr="00EF6B5B">
              <w:rPr>
                <w:i/>
              </w:rPr>
              <w:t xml:space="preserve"> месяц</w:t>
            </w:r>
            <w:r>
              <w:rPr>
                <w:i/>
              </w:rPr>
              <w:t>ев</w:t>
            </w:r>
            <w:r w:rsidR="00EF6B5B" w:rsidRPr="00EF6B5B">
              <w:rPr>
                <w:i/>
              </w:rPr>
              <w:t xml:space="preserve"> 201</w:t>
            </w:r>
            <w:r w:rsidR="00EF6B5B">
              <w:rPr>
                <w:i/>
              </w:rPr>
              <w:t>5 года</w:t>
            </w:r>
          </w:p>
        </w:tc>
      </w:tr>
      <w:tr w:rsidR="008D337D" w:rsidRPr="007B6347" w:rsidTr="008D337D">
        <w:tc>
          <w:tcPr>
            <w:tcW w:w="6204" w:type="dxa"/>
          </w:tcPr>
          <w:p w:rsidR="008D337D" w:rsidRPr="007B6347" w:rsidRDefault="008D337D" w:rsidP="008D337D">
            <w:pPr>
              <w:tabs>
                <w:tab w:val="left" w:pos="1178"/>
                <w:tab w:val="left" w:pos="9053"/>
              </w:tabs>
              <w:jc w:val="both"/>
              <w:rPr>
                <w:i/>
              </w:rPr>
            </w:pPr>
            <w:r w:rsidRPr="007B6347">
              <w:rPr>
                <w:i/>
              </w:rPr>
              <w:lastRenderedPageBreak/>
              <w:t>Количество проверок, связанных с исполнением полномочия</w:t>
            </w:r>
          </w:p>
        </w:tc>
        <w:tc>
          <w:tcPr>
            <w:tcW w:w="1689" w:type="dxa"/>
            <w:vAlign w:val="center"/>
          </w:tcPr>
          <w:p w:rsidR="008D337D" w:rsidRPr="007B6347" w:rsidRDefault="008D337D" w:rsidP="008D337D">
            <w:pPr>
              <w:tabs>
                <w:tab w:val="left" w:pos="1178"/>
                <w:tab w:val="left" w:pos="9053"/>
              </w:tabs>
              <w:ind w:firstLine="567"/>
              <w:rPr>
                <w:i/>
              </w:rPr>
            </w:pPr>
            <w:r w:rsidRPr="007B6347">
              <w:rPr>
                <w:i/>
              </w:rPr>
              <w:t>0</w:t>
            </w:r>
          </w:p>
        </w:tc>
        <w:tc>
          <w:tcPr>
            <w:tcW w:w="1689" w:type="dxa"/>
            <w:vAlign w:val="center"/>
          </w:tcPr>
          <w:p w:rsidR="008D337D" w:rsidRPr="007B6347" w:rsidRDefault="008D337D" w:rsidP="008D337D">
            <w:pPr>
              <w:tabs>
                <w:tab w:val="left" w:pos="1178"/>
                <w:tab w:val="left" w:pos="9053"/>
              </w:tabs>
              <w:ind w:firstLine="567"/>
              <w:rPr>
                <w:i/>
              </w:rPr>
            </w:pPr>
            <w:r w:rsidRPr="007B6347">
              <w:rPr>
                <w:i/>
              </w:rPr>
              <w:t>0</w:t>
            </w:r>
          </w:p>
        </w:tc>
      </w:tr>
      <w:tr w:rsidR="008D337D" w:rsidRPr="007B6347" w:rsidTr="008D337D">
        <w:tc>
          <w:tcPr>
            <w:tcW w:w="6204" w:type="dxa"/>
          </w:tcPr>
          <w:p w:rsidR="008D337D" w:rsidRPr="007B6347" w:rsidRDefault="008D337D" w:rsidP="008D337D">
            <w:pPr>
              <w:tabs>
                <w:tab w:val="left" w:pos="1178"/>
                <w:tab w:val="left" w:pos="9053"/>
              </w:tabs>
              <w:jc w:val="both"/>
              <w:rPr>
                <w:i/>
              </w:rPr>
            </w:pPr>
            <w:r w:rsidRPr="007B6347">
              <w:rPr>
                <w:i/>
              </w:rPr>
              <w:t>Количество мероприятий систематического наблюдения, связанных с исполнением полномочия</w:t>
            </w:r>
          </w:p>
        </w:tc>
        <w:tc>
          <w:tcPr>
            <w:tcW w:w="1689" w:type="dxa"/>
            <w:vAlign w:val="center"/>
          </w:tcPr>
          <w:p w:rsidR="008D337D" w:rsidRPr="007B6347" w:rsidRDefault="008D337D" w:rsidP="008D337D">
            <w:pPr>
              <w:tabs>
                <w:tab w:val="left" w:pos="1178"/>
                <w:tab w:val="left" w:pos="9053"/>
              </w:tabs>
              <w:ind w:firstLine="567"/>
              <w:rPr>
                <w:i/>
              </w:rPr>
            </w:pPr>
            <w:r w:rsidRPr="007B6347">
              <w:rPr>
                <w:i/>
              </w:rPr>
              <w:t>0</w:t>
            </w:r>
          </w:p>
        </w:tc>
        <w:tc>
          <w:tcPr>
            <w:tcW w:w="1689" w:type="dxa"/>
            <w:vAlign w:val="center"/>
          </w:tcPr>
          <w:p w:rsidR="008D337D" w:rsidRPr="007B6347" w:rsidRDefault="008D337D" w:rsidP="008D337D">
            <w:pPr>
              <w:tabs>
                <w:tab w:val="left" w:pos="1178"/>
                <w:tab w:val="left" w:pos="9053"/>
              </w:tabs>
              <w:ind w:firstLine="567"/>
              <w:rPr>
                <w:i/>
              </w:rPr>
            </w:pPr>
            <w:r w:rsidRPr="007B6347">
              <w:rPr>
                <w:i/>
              </w:rPr>
              <w:t>0</w:t>
            </w:r>
          </w:p>
        </w:tc>
      </w:tr>
    </w:tbl>
    <w:p w:rsidR="00C50B32" w:rsidRPr="007B6347" w:rsidRDefault="00C50B32" w:rsidP="00B60888">
      <w:pPr>
        <w:tabs>
          <w:tab w:val="left" w:pos="1178"/>
          <w:tab w:val="left" w:pos="9053"/>
        </w:tabs>
        <w:ind w:firstLine="567"/>
        <w:jc w:val="both"/>
        <w:rPr>
          <w:i/>
          <w:sz w:val="28"/>
          <w:szCs w:val="28"/>
        </w:rPr>
      </w:pPr>
    </w:p>
    <w:p w:rsidR="000B520E" w:rsidRPr="007B6347" w:rsidRDefault="000B520E" w:rsidP="00B60888">
      <w:pPr>
        <w:tabs>
          <w:tab w:val="left" w:pos="1178"/>
          <w:tab w:val="left" w:pos="9053"/>
        </w:tabs>
        <w:ind w:firstLine="567"/>
        <w:jc w:val="both"/>
        <w:rPr>
          <w:i/>
          <w:sz w:val="28"/>
          <w:szCs w:val="28"/>
        </w:rPr>
      </w:pPr>
      <w:r w:rsidRPr="007B6347">
        <w:rPr>
          <w:i/>
          <w:sz w:val="28"/>
          <w:szCs w:val="28"/>
        </w:rPr>
        <w:t>Средняя нагрузка</w:t>
      </w:r>
      <w:r w:rsidR="004B4B06" w:rsidRPr="007B6347">
        <w:rPr>
          <w:i/>
          <w:sz w:val="28"/>
          <w:szCs w:val="28"/>
        </w:rPr>
        <w:t xml:space="preserve">– </w:t>
      </w:r>
      <w:r w:rsidR="000F61A7">
        <w:rPr>
          <w:i/>
          <w:sz w:val="28"/>
          <w:szCs w:val="28"/>
        </w:rPr>
        <w:t>0</w:t>
      </w:r>
      <w:r w:rsidR="00C50B32" w:rsidRPr="007B6347">
        <w:rPr>
          <w:i/>
          <w:sz w:val="28"/>
          <w:szCs w:val="28"/>
        </w:rPr>
        <w:t xml:space="preserve"> мероприяти</w:t>
      </w:r>
      <w:r w:rsidR="000F61A7">
        <w:rPr>
          <w:i/>
          <w:sz w:val="28"/>
          <w:szCs w:val="28"/>
        </w:rPr>
        <w:t>й</w:t>
      </w:r>
      <w:r w:rsidR="00C50B32" w:rsidRPr="007B6347">
        <w:rPr>
          <w:i/>
          <w:sz w:val="28"/>
          <w:szCs w:val="28"/>
        </w:rPr>
        <w:t xml:space="preserve"> на сотрудника в отчетный период.</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ED1C28" w:rsidRPr="007B6347" w:rsidRDefault="00E94FF7" w:rsidP="00B60888">
      <w:pPr>
        <w:tabs>
          <w:tab w:val="left" w:pos="1178"/>
          <w:tab w:val="left" w:pos="9053"/>
        </w:tabs>
        <w:ind w:firstLine="567"/>
        <w:jc w:val="both"/>
        <w:rPr>
          <w:bCs/>
          <w:i/>
          <w:sz w:val="28"/>
          <w:szCs w:val="28"/>
        </w:rPr>
      </w:pPr>
      <w:r w:rsidRPr="007B6347">
        <w:rPr>
          <w:i/>
          <w:sz w:val="28"/>
          <w:szCs w:val="28"/>
        </w:rPr>
        <w:t>Сведения по осуществлению мероприятий государственного контроля (надзора) в отчетном периоде</w:t>
      </w:r>
    </w:p>
    <w:p w:rsidR="004B4B06" w:rsidRPr="007B6347" w:rsidRDefault="00ED1C28" w:rsidP="004B4B06">
      <w:pPr>
        <w:tabs>
          <w:tab w:val="left" w:pos="1178"/>
          <w:tab w:val="left" w:pos="9053"/>
        </w:tabs>
        <w:ind w:firstLine="567"/>
        <w:jc w:val="both"/>
        <w:rPr>
          <w:i/>
          <w:sz w:val="28"/>
          <w:szCs w:val="28"/>
        </w:rPr>
      </w:pPr>
      <w:r w:rsidRPr="007B6347">
        <w:rPr>
          <w:bCs/>
          <w:i/>
          <w:sz w:val="28"/>
          <w:szCs w:val="28"/>
        </w:rPr>
        <w:noBreakHyphen/>
        <w:t> </w:t>
      </w:r>
      <w:r w:rsidR="004B4B06" w:rsidRPr="007B6347">
        <w:rPr>
          <w:i/>
          <w:sz w:val="28"/>
          <w:szCs w:val="28"/>
        </w:rPr>
        <w:t xml:space="preserve">количество лицензий операторов связи, обязанных соблюдать </w:t>
      </w:r>
      <w:r w:rsidR="00016BC1" w:rsidRPr="007B6347">
        <w:rPr>
          <w:i/>
          <w:sz w:val="28"/>
          <w:szCs w:val="28"/>
        </w:rPr>
        <w:t xml:space="preserve">требования к присоединению сетей электросвязи к сети связи общего пользования </w:t>
      </w:r>
      <w:r w:rsidR="004B4B06" w:rsidRPr="007B6347">
        <w:rPr>
          <w:i/>
          <w:sz w:val="28"/>
          <w:szCs w:val="28"/>
        </w:rPr>
        <w:t xml:space="preserve">- </w:t>
      </w:r>
      <w:r w:rsidR="00C27A5D" w:rsidRPr="007B6347">
        <w:rPr>
          <w:i/>
          <w:sz w:val="28"/>
          <w:szCs w:val="28"/>
        </w:rPr>
        <w:t>6896</w:t>
      </w:r>
      <w:r w:rsidR="004B4B06" w:rsidRPr="007B6347">
        <w:rPr>
          <w:i/>
          <w:sz w:val="28"/>
          <w:szCs w:val="28"/>
        </w:rPr>
        <w:t>;</w:t>
      </w:r>
    </w:p>
    <w:p w:rsidR="00BA0BAB" w:rsidRPr="007B6347" w:rsidRDefault="00BA0BAB" w:rsidP="00BA0BAB">
      <w:pPr>
        <w:tabs>
          <w:tab w:val="left" w:pos="1178"/>
          <w:tab w:val="left" w:pos="9053"/>
        </w:tabs>
        <w:ind w:firstLine="567"/>
        <w:jc w:val="both"/>
        <w:rPr>
          <w:i/>
          <w:sz w:val="28"/>
          <w:szCs w:val="28"/>
        </w:rPr>
      </w:pPr>
      <w:r w:rsidRPr="007B6347">
        <w:rPr>
          <w:i/>
          <w:sz w:val="28"/>
          <w:szCs w:val="28"/>
        </w:rPr>
        <w:noBreakHyphen/>
        <w:t xml:space="preserve"> количество запланированных мероприятий – </w:t>
      </w:r>
      <w:r w:rsidR="000F61A7">
        <w:rPr>
          <w:i/>
          <w:sz w:val="28"/>
          <w:szCs w:val="28"/>
        </w:rPr>
        <w:t>0</w:t>
      </w:r>
      <w:r w:rsidRPr="007B6347">
        <w:rPr>
          <w:i/>
          <w:sz w:val="28"/>
          <w:szCs w:val="28"/>
        </w:rPr>
        <w:t>, все плановые мероприятия проведены в установленные сроки;</w:t>
      </w:r>
    </w:p>
    <w:p w:rsidR="00CC6D77" w:rsidRPr="007B6347" w:rsidRDefault="00CC6D77" w:rsidP="00CC6D77">
      <w:pPr>
        <w:tabs>
          <w:tab w:val="left" w:pos="1178"/>
          <w:tab w:val="left" w:pos="9053"/>
        </w:tabs>
        <w:ind w:firstLine="567"/>
        <w:jc w:val="both"/>
        <w:rPr>
          <w:i/>
          <w:sz w:val="28"/>
          <w:szCs w:val="28"/>
        </w:rPr>
      </w:pPr>
      <w:r w:rsidRPr="007B6347">
        <w:rPr>
          <w:i/>
          <w:sz w:val="28"/>
          <w:szCs w:val="28"/>
        </w:rPr>
        <w:noBreakHyphen/>
        <w:t> не проведенных плановых мероприяти</w:t>
      </w:r>
      <w:r w:rsidR="00C50B32" w:rsidRPr="007B6347">
        <w:rPr>
          <w:i/>
          <w:sz w:val="28"/>
          <w:szCs w:val="28"/>
        </w:rPr>
        <w:t>й</w:t>
      </w:r>
      <w:r w:rsidRPr="007B6347">
        <w:rPr>
          <w:i/>
          <w:sz w:val="28"/>
          <w:szCs w:val="28"/>
        </w:rPr>
        <w:t xml:space="preserve"> нет;</w:t>
      </w:r>
    </w:p>
    <w:p w:rsidR="00CC6D77" w:rsidRPr="007B6347" w:rsidRDefault="00CC6D77" w:rsidP="0017446C">
      <w:pPr>
        <w:tabs>
          <w:tab w:val="left" w:pos="1178"/>
          <w:tab w:val="left" w:pos="9053"/>
        </w:tabs>
        <w:ind w:firstLine="567"/>
        <w:jc w:val="both"/>
        <w:rPr>
          <w:i/>
          <w:sz w:val="28"/>
          <w:szCs w:val="28"/>
        </w:rPr>
      </w:pPr>
      <w:r w:rsidRPr="007B6347">
        <w:rPr>
          <w:i/>
          <w:sz w:val="28"/>
          <w:szCs w:val="28"/>
        </w:rPr>
        <w:noBreakHyphen/>
        <w:t> по итогам организации и проведении мероприятий нарушений не выявлено;</w:t>
      </w:r>
    </w:p>
    <w:p w:rsidR="00320AF8" w:rsidRPr="007B6347" w:rsidRDefault="00320AF8" w:rsidP="00320AF8">
      <w:pPr>
        <w:tabs>
          <w:tab w:val="left" w:pos="1178"/>
          <w:tab w:val="left" w:pos="9053"/>
        </w:tabs>
        <w:ind w:firstLine="567"/>
        <w:jc w:val="both"/>
        <w:rPr>
          <w:i/>
          <w:sz w:val="28"/>
          <w:szCs w:val="28"/>
        </w:rPr>
      </w:pPr>
      <w:r w:rsidRPr="007B6347">
        <w:rPr>
          <w:i/>
          <w:sz w:val="28"/>
          <w:szCs w:val="28"/>
        </w:rPr>
        <w:t>частота выявления нарушений в расчете на одну проверку составила – 0 %,</w:t>
      </w:r>
    </w:p>
    <w:p w:rsidR="00CC6D77" w:rsidRPr="007B6347" w:rsidRDefault="00CC6D77" w:rsidP="0017446C">
      <w:pPr>
        <w:tabs>
          <w:tab w:val="left" w:pos="1178"/>
          <w:tab w:val="left" w:pos="9053"/>
        </w:tabs>
        <w:ind w:firstLine="567"/>
        <w:jc w:val="both"/>
        <w:rPr>
          <w:i/>
          <w:sz w:val="28"/>
          <w:szCs w:val="28"/>
        </w:rPr>
      </w:pPr>
      <w:r w:rsidRPr="007B6347">
        <w:rPr>
          <w:i/>
          <w:sz w:val="28"/>
          <w:szCs w:val="28"/>
        </w:rPr>
        <w:noBreakHyphen/>
        <w:t> согласований с органами прокуратуры проведения внеплановых выездных проверок не требовалось;</w:t>
      </w:r>
    </w:p>
    <w:p w:rsidR="00CC6D77" w:rsidRPr="007B6347" w:rsidRDefault="00CC6D77" w:rsidP="00CC6D77">
      <w:pPr>
        <w:tabs>
          <w:tab w:val="left" w:pos="1178"/>
          <w:tab w:val="left" w:pos="9053"/>
        </w:tabs>
        <w:ind w:firstLine="567"/>
        <w:jc w:val="both"/>
        <w:rPr>
          <w:i/>
          <w:sz w:val="28"/>
          <w:szCs w:val="28"/>
        </w:rPr>
      </w:pPr>
      <w:r w:rsidRPr="007B6347">
        <w:rPr>
          <w:i/>
          <w:sz w:val="28"/>
          <w:szCs w:val="28"/>
        </w:rPr>
        <w:noBreakHyphen/>
        <w:t> эксперты к проведению мероприятий по контролю не привлекались.</w:t>
      </w:r>
    </w:p>
    <w:p w:rsidR="00E84F2A" w:rsidRPr="007B6347" w:rsidRDefault="00E84F2A" w:rsidP="00B60888">
      <w:pPr>
        <w:tabs>
          <w:tab w:val="left" w:pos="1178"/>
          <w:tab w:val="left" w:pos="9053"/>
        </w:tabs>
        <w:ind w:firstLine="567"/>
        <w:jc w:val="both"/>
        <w:rPr>
          <w:b/>
          <w:sz w:val="28"/>
          <w:szCs w:val="28"/>
        </w:rPr>
      </w:pPr>
      <w:r w:rsidRPr="007B6347">
        <w:rPr>
          <w:i/>
          <w:sz w:val="28"/>
          <w:szCs w:val="28"/>
        </w:rPr>
        <w:tab/>
      </w:r>
    </w:p>
    <w:p w:rsidR="004B0190" w:rsidRPr="007B6347" w:rsidRDefault="00033616" w:rsidP="00B60888">
      <w:pPr>
        <w:tabs>
          <w:tab w:val="left" w:pos="1178"/>
          <w:tab w:val="left" w:pos="9053"/>
        </w:tabs>
        <w:ind w:firstLine="567"/>
        <w:jc w:val="both"/>
        <w:rPr>
          <w:bCs/>
          <w:i/>
          <w:sz w:val="28"/>
          <w:szCs w:val="28"/>
        </w:rPr>
      </w:pPr>
      <w:r w:rsidRPr="007B6347">
        <w:rPr>
          <w:i/>
          <w:sz w:val="28"/>
          <w:szCs w:val="28"/>
        </w:rPr>
        <w:t>1.2.</w:t>
      </w:r>
      <w:r w:rsidR="00E84F2A" w:rsidRPr="007B6347">
        <w:rPr>
          <w:i/>
          <w:sz w:val="28"/>
          <w:szCs w:val="28"/>
        </w:rPr>
        <w:t>1</w:t>
      </w:r>
      <w:r w:rsidR="00D32DE2">
        <w:rPr>
          <w:i/>
          <w:sz w:val="28"/>
          <w:szCs w:val="28"/>
        </w:rPr>
        <w:t>4</w:t>
      </w:r>
      <w:r w:rsidR="00E84F2A" w:rsidRPr="007B6347">
        <w:rPr>
          <w:i/>
          <w:sz w:val="28"/>
          <w:szCs w:val="28"/>
        </w:rPr>
        <w:t xml:space="preserve">. </w:t>
      </w:r>
      <w:r w:rsidR="00E84F2A" w:rsidRPr="007B6347">
        <w:rPr>
          <w:bCs/>
          <w:i/>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r w:rsidR="0023135D" w:rsidRPr="007B6347">
        <w:rPr>
          <w:bCs/>
          <w:i/>
          <w:sz w:val="28"/>
          <w:szCs w:val="28"/>
        </w:rPr>
        <w:t>.</w:t>
      </w:r>
    </w:p>
    <w:p w:rsidR="000F61A7" w:rsidRDefault="00016BC1" w:rsidP="00B60888">
      <w:pPr>
        <w:tabs>
          <w:tab w:val="left" w:pos="1178"/>
          <w:tab w:val="left" w:pos="9053"/>
        </w:tabs>
        <w:ind w:firstLine="567"/>
        <w:jc w:val="both"/>
        <w:rPr>
          <w:i/>
          <w:sz w:val="28"/>
          <w:szCs w:val="28"/>
        </w:rPr>
      </w:pPr>
      <w:r w:rsidRPr="007B6347">
        <w:rPr>
          <w:i/>
          <w:sz w:val="28"/>
          <w:szCs w:val="28"/>
        </w:rPr>
        <w:t>З</w:t>
      </w:r>
      <w:r w:rsidR="00CE71A5" w:rsidRPr="007B6347">
        <w:rPr>
          <w:i/>
          <w:sz w:val="28"/>
          <w:szCs w:val="28"/>
        </w:rPr>
        <w:t>а отчетный период</w:t>
      </w:r>
      <w:r w:rsidR="006A4B91" w:rsidRPr="007B6347">
        <w:rPr>
          <w:i/>
          <w:sz w:val="28"/>
          <w:szCs w:val="28"/>
        </w:rPr>
        <w:t xml:space="preserve"> </w:t>
      </w:r>
      <w:r w:rsidR="000F61A7">
        <w:rPr>
          <w:i/>
          <w:sz w:val="28"/>
          <w:szCs w:val="28"/>
        </w:rPr>
        <w:t xml:space="preserve">обращений </w:t>
      </w:r>
      <w:r w:rsidR="006A4B91" w:rsidRPr="007B6347">
        <w:rPr>
          <w:i/>
          <w:sz w:val="28"/>
          <w:szCs w:val="28"/>
        </w:rPr>
        <w:t xml:space="preserve">по вопросу присоединения сетей электросвязи в территориальный орган </w:t>
      </w:r>
      <w:r w:rsidR="000F61A7">
        <w:rPr>
          <w:i/>
          <w:sz w:val="28"/>
          <w:szCs w:val="28"/>
        </w:rPr>
        <w:t xml:space="preserve">не </w:t>
      </w:r>
      <w:r w:rsidR="006A4B91" w:rsidRPr="007B6347">
        <w:rPr>
          <w:i/>
          <w:sz w:val="28"/>
          <w:szCs w:val="28"/>
        </w:rPr>
        <w:t>поступ</w:t>
      </w:r>
      <w:r w:rsidR="000F61A7">
        <w:rPr>
          <w:i/>
          <w:sz w:val="28"/>
          <w:szCs w:val="28"/>
        </w:rPr>
        <w:t>а</w:t>
      </w:r>
      <w:r w:rsidR="006A4B91" w:rsidRPr="007B6347">
        <w:rPr>
          <w:i/>
          <w:sz w:val="28"/>
          <w:szCs w:val="28"/>
        </w:rPr>
        <w:t>л</w:t>
      </w:r>
      <w:r w:rsidRPr="007B6347">
        <w:rPr>
          <w:i/>
          <w:sz w:val="28"/>
          <w:szCs w:val="28"/>
        </w:rPr>
        <w:t>о</w:t>
      </w:r>
      <w:r w:rsidR="000F61A7">
        <w:rPr>
          <w:i/>
          <w:sz w:val="28"/>
          <w:szCs w:val="28"/>
        </w:rPr>
        <w:t>.</w:t>
      </w:r>
    </w:p>
    <w:p w:rsidR="00F91963" w:rsidRPr="007B6347" w:rsidRDefault="000F61A7" w:rsidP="00B60888">
      <w:pPr>
        <w:tabs>
          <w:tab w:val="left" w:pos="1178"/>
          <w:tab w:val="left" w:pos="9053"/>
        </w:tabs>
        <w:ind w:firstLine="567"/>
        <w:jc w:val="both"/>
        <w:rPr>
          <w:i/>
          <w:sz w:val="28"/>
          <w:szCs w:val="28"/>
        </w:rPr>
      </w:pPr>
      <w:r w:rsidRPr="007B6347">
        <w:rPr>
          <w:i/>
          <w:sz w:val="28"/>
          <w:szCs w:val="28"/>
        </w:rPr>
        <w:t xml:space="preserve"> </w:t>
      </w:r>
      <w:r w:rsidR="00F91963"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00F91963" w:rsidRPr="007B6347">
        <w:rPr>
          <w:i/>
          <w:sz w:val="28"/>
          <w:szCs w:val="28"/>
        </w:rPr>
        <w:t>Роскомнадзора</w:t>
      </w:r>
      <w:proofErr w:type="spellEnd"/>
      <w:r w:rsidR="00F91963"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E84F2A" w:rsidRPr="007B6347" w:rsidRDefault="00E84F2A" w:rsidP="00B60888">
      <w:pPr>
        <w:tabs>
          <w:tab w:val="left" w:pos="1178"/>
          <w:tab w:val="left" w:pos="9053"/>
        </w:tabs>
        <w:ind w:firstLine="567"/>
        <w:jc w:val="both"/>
        <w:rPr>
          <w:b/>
          <w:sz w:val="28"/>
          <w:szCs w:val="28"/>
        </w:rPr>
      </w:pPr>
    </w:p>
    <w:p w:rsidR="00653705" w:rsidRPr="007B6347" w:rsidRDefault="00E84F2A" w:rsidP="00B60888">
      <w:pPr>
        <w:tabs>
          <w:tab w:val="left" w:pos="1178"/>
          <w:tab w:val="left" w:pos="9053"/>
        </w:tabs>
        <w:ind w:firstLine="567"/>
        <w:jc w:val="both"/>
        <w:rPr>
          <w:b/>
          <w:i/>
          <w:sz w:val="28"/>
          <w:szCs w:val="28"/>
        </w:rPr>
      </w:pPr>
      <w:r w:rsidRPr="007B6347">
        <w:rPr>
          <w:b/>
          <w:i/>
          <w:sz w:val="28"/>
          <w:szCs w:val="28"/>
        </w:rPr>
        <w:t>1.3</w:t>
      </w:r>
      <w:r w:rsidR="00653705" w:rsidRPr="007B6347">
        <w:rPr>
          <w:b/>
          <w:i/>
          <w:sz w:val="28"/>
          <w:szCs w:val="28"/>
        </w:rPr>
        <w:t xml:space="preserve">. </w:t>
      </w:r>
      <w:r w:rsidRPr="007B6347">
        <w:rPr>
          <w:b/>
          <w:i/>
          <w:sz w:val="28"/>
          <w:szCs w:val="28"/>
        </w:rPr>
        <w:t>Разрешительная деятельность</w:t>
      </w:r>
      <w:r w:rsidR="00653705" w:rsidRPr="007B6347">
        <w:rPr>
          <w:b/>
          <w:i/>
          <w:sz w:val="28"/>
          <w:szCs w:val="28"/>
        </w:rPr>
        <w:t xml:space="preserve"> в сфере связи.</w:t>
      </w:r>
    </w:p>
    <w:p w:rsidR="00E84F2A" w:rsidRPr="007B6347" w:rsidRDefault="00E84F2A" w:rsidP="00B60888">
      <w:pPr>
        <w:tabs>
          <w:tab w:val="left" w:pos="1178"/>
          <w:tab w:val="left" w:pos="9053"/>
        </w:tabs>
        <w:ind w:firstLine="567"/>
        <w:jc w:val="both"/>
        <w:rPr>
          <w:b/>
          <w:sz w:val="28"/>
          <w:szCs w:val="28"/>
        </w:rPr>
      </w:pPr>
      <w:r w:rsidRPr="007B6347">
        <w:rPr>
          <w:b/>
          <w:i/>
          <w:sz w:val="28"/>
          <w:szCs w:val="28"/>
        </w:rPr>
        <w:tab/>
      </w:r>
    </w:p>
    <w:p w:rsidR="00653705" w:rsidRPr="007B6347" w:rsidRDefault="00E84F2A" w:rsidP="00B60888">
      <w:pPr>
        <w:tabs>
          <w:tab w:val="left" w:pos="1178"/>
          <w:tab w:val="left" w:pos="9053"/>
        </w:tabs>
        <w:ind w:firstLine="567"/>
        <w:jc w:val="both"/>
        <w:rPr>
          <w:bCs/>
          <w:i/>
          <w:sz w:val="28"/>
          <w:szCs w:val="28"/>
        </w:rPr>
      </w:pPr>
      <w:r w:rsidRPr="007B6347">
        <w:rPr>
          <w:i/>
          <w:sz w:val="28"/>
          <w:szCs w:val="28"/>
        </w:rPr>
        <w:t>1.3.1</w:t>
      </w:r>
      <w:r w:rsidR="00653705" w:rsidRPr="007B6347">
        <w:rPr>
          <w:i/>
          <w:sz w:val="28"/>
          <w:szCs w:val="28"/>
        </w:rPr>
        <w:t xml:space="preserve">. </w:t>
      </w:r>
      <w:r w:rsidRPr="007B6347">
        <w:rPr>
          <w:bCs/>
          <w:i/>
          <w:sz w:val="28"/>
          <w:szCs w:val="28"/>
        </w:rPr>
        <w:t>Выдача разрешений на применение франкировальных машин</w:t>
      </w:r>
      <w:r w:rsidR="00653705" w:rsidRPr="007B6347">
        <w:rPr>
          <w:bCs/>
          <w:i/>
          <w:sz w:val="28"/>
          <w:szCs w:val="28"/>
        </w:rPr>
        <w:t>.</w:t>
      </w:r>
    </w:p>
    <w:p w:rsidR="00875A6E" w:rsidRPr="007B6347" w:rsidRDefault="00875A6E" w:rsidP="00B60888">
      <w:pPr>
        <w:ind w:firstLine="709"/>
        <w:jc w:val="both"/>
        <w:rPr>
          <w:i/>
          <w:sz w:val="28"/>
          <w:szCs w:val="28"/>
        </w:rPr>
      </w:pPr>
      <w:r w:rsidRPr="007B6347">
        <w:rPr>
          <w:i/>
          <w:sz w:val="28"/>
          <w:szCs w:val="28"/>
        </w:rPr>
        <w:t xml:space="preserve">Количество франкировальных машин, в отношении которых исполнено полномочие – </w:t>
      </w:r>
      <w:r w:rsidR="004E1FA1">
        <w:rPr>
          <w:i/>
          <w:sz w:val="28"/>
          <w:szCs w:val="28"/>
        </w:rPr>
        <w:t>68</w:t>
      </w:r>
    </w:p>
    <w:p w:rsidR="00875A6E" w:rsidRPr="007B6347" w:rsidRDefault="00875A6E"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CE71A5" w:rsidRPr="007B6347">
        <w:rPr>
          <w:i/>
          <w:sz w:val="28"/>
          <w:szCs w:val="28"/>
        </w:rPr>
        <w:t>1</w:t>
      </w:r>
      <w:r w:rsidRPr="007B6347">
        <w:rPr>
          <w:i/>
          <w:sz w:val="28"/>
          <w:szCs w:val="28"/>
        </w:rPr>
        <w:t xml:space="preserve"> сотрудник.</w:t>
      </w:r>
    </w:p>
    <w:p w:rsidR="00F435FC" w:rsidRPr="007B6347" w:rsidRDefault="00620E7F" w:rsidP="00F435FC">
      <w:pPr>
        <w:ind w:firstLine="709"/>
        <w:jc w:val="both"/>
        <w:rPr>
          <w:i/>
          <w:sz w:val="28"/>
          <w:szCs w:val="28"/>
        </w:rPr>
      </w:pPr>
      <w:r w:rsidRPr="007B6347">
        <w:rPr>
          <w:i/>
          <w:sz w:val="28"/>
          <w:szCs w:val="28"/>
        </w:rPr>
        <w:lastRenderedPageBreak/>
        <w:t>Доля полномочия (количество сотрудников на полномочие)</w:t>
      </w:r>
      <w:r w:rsidR="00875A6E" w:rsidRPr="007B6347">
        <w:rPr>
          <w:i/>
          <w:sz w:val="28"/>
          <w:szCs w:val="28"/>
        </w:rPr>
        <w:t xml:space="preserve"> – 0,</w:t>
      </w:r>
      <w:r w:rsidR="00CE71A5" w:rsidRPr="007B6347">
        <w:rPr>
          <w:i/>
          <w:sz w:val="28"/>
          <w:szCs w:val="28"/>
        </w:rPr>
        <w:t>11</w:t>
      </w:r>
      <w:r w:rsidR="0023135D" w:rsidRPr="007B6347">
        <w:rPr>
          <w:i/>
          <w:sz w:val="28"/>
          <w:szCs w:val="28"/>
        </w:rPr>
        <w:t>.</w:t>
      </w:r>
    </w:p>
    <w:p w:rsidR="008C24C3" w:rsidRPr="007B6347" w:rsidRDefault="008C24C3" w:rsidP="00F435FC">
      <w:pPr>
        <w:ind w:firstLine="709"/>
        <w:jc w:val="both"/>
        <w:rPr>
          <w:i/>
          <w:sz w:val="28"/>
          <w:szCs w:val="28"/>
        </w:rPr>
      </w:pPr>
      <w:r w:rsidRPr="007B6347">
        <w:rPr>
          <w:i/>
          <w:sz w:val="28"/>
          <w:szCs w:val="28"/>
        </w:rPr>
        <w:t>Сведения о количестве выданных (переоформленных, аннулированных) разрешений и о количестве и причинах отказов заявителям приведены в таблице.</w:t>
      </w:r>
    </w:p>
    <w:tbl>
      <w:tblPr>
        <w:tblStyle w:val="af5"/>
        <w:tblW w:w="9889" w:type="dxa"/>
        <w:tblLook w:val="04A0" w:firstRow="1" w:lastRow="0" w:firstColumn="1" w:lastColumn="0" w:noHBand="0" w:noVBand="1"/>
      </w:tblPr>
      <w:tblGrid>
        <w:gridCol w:w="6487"/>
        <w:gridCol w:w="1701"/>
        <w:gridCol w:w="1701"/>
      </w:tblGrid>
      <w:tr w:rsidR="0064179D" w:rsidRPr="007B6347" w:rsidTr="0064179D">
        <w:tc>
          <w:tcPr>
            <w:tcW w:w="6487" w:type="dxa"/>
          </w:tcPr>
          <w:p w:rsidR="0064179D" w:rsidRPr="007B6347" w:rsidRDefault="0064179D" w:rsidP="00C54C77">
            <w:pPr>
              <w:tabs>
                <w:tab w:val="left" w:pos="1178"/>
                <w:tab w:val="left" w:pos="9053"/>
              </w:tabs>
              <w:jc w:val="center"/>
              <w:rPr>
                <w:i/>
              </w:rPr>
            </w:pPr>
            <w:r w:rsidRPr="007B6347">
              <w:rPr>
                <w:i/>
              </w:rPr>
              <w:t>Показатель</w:t>
            </w:r>
          </w:p>
        </w:tc>
        <w:tc>
          <w:tcPr>
            <w:tcW w:w="1701" w:type="dxa"/>
            <w:vAlign w:val="center"/>
          </w:tcPr>
          <w:p w:rsidR="0064179D" w:rsidRPr="007B6347" w:rsidRDefault="00CB08E5" w:rsidP="00CB08E5">
            <w:pPr>
              <w:tabs>
                <w:tab w:val="left" w:pos="1178"/>
                <w:tab w:val="left" w:pos="9053"/>
              </w:tabs>
              <w:jc w:val="center"/>
              <w:rPr>
                <w:i/>
              </w:rPr>
            </w:pPr>
            <w:r>
              <w:rPr>
                <w:i/>
              </w:rPr>
              <w:t>6</w:t>
            </w:r>
            <w:r w:rsidR="004E1FA1" w:rsidRPr="00EF6B5B">
              <w:rPr>
                <w:i/>
              </w:rPr>
              <w:t xml:space="preserve"> месяц</w:t>
            </w:r>
            <w:r>
              <w:rPr>
                <w:i/>
              </w:rPr>
              <w:t>ев</w:t>
            </w:r>
            <w:r w:rsidR="004E1FA1" w:rsidRPr="00EF6B5B">
              <w:rPr>
                <w:i/>
              </w:rPr>
              <w:t xml:space="preserve"> 2014</w:t>
            </w:r>
            <w:r w:rsidR="004E1FA1">
              <w:rPr>
                <w:i/>
              </w:rPr>
              <w:t xml:space="preserve"> года</w:t>
            </w:r>
          </w:p>
        </w:tc>
        <w:tc>
          <w:tcPr>
            <w:tcW w:w="1701" w:type="dxa"/>
            <w:vAlign w:val="center"/>
          </w:tcPr>
          <w:p w:rsidR="0064179D" w:rsidRPr="007B6347" w:rsidRDefault="00CB08E5" w:rsidP="00CB08E5">
            <w:pPr>
              <w:tabs>
                <w:tab w:val="left" w:pos="1178"/>
                <w:tab w:val="left" w:pos="9053"/>
              </w:tabs>
              <w:jc w:val="center"/>
              <w:rPr>
                <w:i/>
              </w:rPr>
            </w:pPr>
            <w:r>
              <w:rPr>
                <w:i/>
              </w:rPr>
              <w:t>6</w:t>
            </w:r>
            <w:r w:rsidR="004E1FA1" w:rsidRPr="00EF6B5B">
              <w:rPr>
                <w:i/>
              </w:rPr>
              <w:t xml:space="preserve"> месяц</w:t>
            </w:r>
            <w:r>
              <w:rPr>
                <w:i/>
              </w:rPr>
              <w:t>ев</w:t>
            </w:r>
            <w:r w:rsidR="004E1FA1" w:rsidRPr="00EF6B5B">
              <w:rPr>
                <w:i/>
              </w:rPr>
              <w:t xml:space="preserve"> 201</w:t>
            </w:r>
            <w:r w:rsidR="004E1FA1">
              <w:rPr>
                <w:i/>
              </w:rPr>
              <w:t>5 года</w:t>
            </w:r>
          </w:p>
        </w:tc>
      </w:tr>
      <w:tr w:rsidR="0064179D" w:rsidRPr="007B6347" w:rsidTr="0064179D">
        <w:tc>
          <w:tcPr>
            <w:tcW w:w="6487" w:type="dxa"/>
          </w:tcPr>
          <w:p w:rsidR="0064179D" w:rsidRPr="004E1FA1" w:rsidRDefault="004E1FA1" w:rsidP="004E1FA1">
            <w:pPr>
              <w:tabs>
                <w:tab w:val="left" w:pos="1178"/>
                <w:tab w:val="left" w:pos="9053"/>
              </w:tabs>
              <w:jc w:val="both"/>
              <w:rPr>
                <w:i/>
              </w:rPr>
            </w:pPr>
            <w:r w:rsidRPr="004E1FA1">
              <w:rPr>
                <w:i/>
              </w:rPr>
              <w:t>Выдано разрешений на применение</w:t>
            </w:r>
            <w:r>
              <w:rPr>
                <w:i/>
              </w:rPr>
              <w:t xml:space="preserve"> (перерегистрировано)</w:t>
            </w:r>
            <w:r w:rsidRPr="004E1FA1">
              <w:rPr>
                <w:i/>
              </w:rPr>
              <w:t xml:space="preserve"> франкировальных машин</w:t>
            </w:r>
          </w:p>
        </w:tc>
        <w:tc>
          <w:tcPr>
            <w:tcW w:w="1701" w:type="dxa"/>
            <w:vAlign w:val="center"/>
          </w:tcPr>
          <w:p w:rsidR="0064179D" w:rsidRPr="007B6347" w:rsidRDefault="00CB08E5" w:rsidP="00220074">
            <w:pPr>
              <w:tabs>
                <w:tab w:val="left" w:pos="1178"/>
                <w:tab w:val="left" w:pos="9053"/>
              </w:tabs>
              <w:jc w:val="center"/>
              <w:rPr>
                <w:i/>
              </w:rPr>
            </w:pPr>
            <w:r>
              <w:rPr>
                <w:i/>
              </w:rPr>
              <w:t>11</w:t>
            </w:r>
          </w:p>
        </w:tc>
        <w:tc>
          <w:tcPr>
            <w:tcW w:w="1701" w:type="dxa"/>
            <w:vAlign w:val="center"/>
          </w:tcPr>
          <w:p w:rsidR="0064179D" w:rsidRPr="007B6347" w:rsidRDefault="00CB08E5" w:rsidP="00220074">
            <w:pPr>
              <w:tabs>
                <w:tab w:val="left" w:pos="1178"/>
                <w:tab w:val="left" w:pos="9053"/>
              </w:tabs>
              <w:jc w:val="center"/>
              <w:rPr>
                <w:i/>
              </w:rPr>
            </w:pPr>
            <w:r>
              <w:rPr>
                <w:i/>
              </w:rPr>
              <w:t>5</w:t>
            </w:r>
          </w:p>
        </w:tc>
      </w:tr>
      <w:tr w:rsidR="00371BCF" w:rsidRPr="007B6347" w:rsidTr="0064179D">
        <w:tc>
          <w:tcPr>
            <w:tcW w:w="6487" w:type="dxa"/>
          </w:tcPr>
          <w:p w:rsidR="00371BCF" w:rsidRPr="007B6347" w:rsidRDefault="00371BCF" w:rsidP="00371BCF">
            <w:pPr>
              <w:tabs>
                <w:tab w:val="left" w:pos="1178"/>
                <w:tab w:val="left" w:pos="9053"/>
              </w:tabs>
              <w:jc w:val="both"/>
              <w:rPr>
                <w:i/>
              </w:rPr>
            </w:pPr>
            <w:r w:rsidRPr="007B6347">
              <w:rPr>
                <w:i/>
              </w:rPr>
              <w:t>Количество заявок на аннулирование</w:t>
            </w:r>
          </w:p>
        </w:tc>
        <w:tc>
          <w:tcPr>
            <w:tcW w:w="1701" w:type="dxa"/>
            <w:vAlign w:val="center"/>
          </w:tcPr>
          <w:p w:rsidR="00371BCF" w:rsidRPr="007B6347" w:rsidRDefault="004E1FA1" w:rsidP="00C54C77">
            <w:pPr>
              <w:tabs>
                <w:tab w:val="left" w:pos="1178"/>
                <w:tab w:val="left" w:pos="9053"/>
              </w:tabs>
              <w:jc w:val="center"/>
              <w:rPr>
                <w:i/>
              </w:rPr>
            </w:pPr>
            <w:r>
              <w:rPr>
                <w:i/>
              </w:rPr>
              <w:t>0</w:t>
            </w:r>
          </w:p>
        </w:tc>
        <w:tc>
          <w:tcPr>
            <w:tcW w:w="1701" w:type="dxa"/>
            <w:vAlign w:val="center"/>
          </w:tcPr>
          <w:p w:rsidR="00371BCF" w:rsidRPr="007B6347" w:rsidRDefault="004E1FA1" w:rsidP="00C54C77">
            <w:pPr>
              <w:tabs>
                <w:tab w:val="left" w:pos="1178"/>
                <w:tab w:val="left" w:pos="9053"/>
              </w:tabs>
              <w:jc w:val="center"/>
              <w:rPr>
                <w:i/>
              </w:rPr>
            </w:pPr>
            <w:r>
              <w:rPr>
                <w:i/>
              </w:rPr>
              <w:t>0</w:t>
            </w:r>
          </w:p>
        </w:tc>
      </w:tr>
      <w:tr w:rsidR="0064179D" w:rsidRPr="007B6347" w:rsidTr="0064179D">
        <w:tc>
          <w:tcPr>
            <w:tcW w:w="6487" w:type="dxa"/>
          </w:tcPr>
          <w:p w:rsidR="0064179D" w:rsidRPr="007B6347" w:rsidRDefault="0064179D" w:rsidP="00C54C77">
            <w:pPr>
              <w:tabs>
                <w:tab w:val="left" w:pos="1178"/>
                <w:tab w:val="left" w:pos="9053"/>
              </w:tabs>
              <w:jc w:val="both"/>
              <w:rPr>
                <w:i/>
              </w:rPr>
            </w:pPr>
            <w:r w:rsidRPr="007B6347">
              <w:rPr>
                <w:i/>
              </w:rPr>
              <w:t>Отказы заявителям</w:t>
            </w:r>
          </w:p>
        </w:tc>
        <w:tc>
          <w:tcPr>
            <w:tcW w:w="1701" w:type="dxa"/>
            <w:vAlign w:val="center"/>
          </w:tcPr>
          <w:p w:rsidR="0064179D" w:rsidRPr="007B6347" w:rsidRDefault="00C70AE6" w:rsidP="00C54C77">
            <w:pPr>
              <w:tabs>
                <w:tab w:val="left" w:pos="1178"/>
                <w:tab w:val="left" w:pos="9053"/>
              </w:tabs>
              <w:jc w:val="center"/>
              <w:rPr>
                <w:i/>
              </w:rPr>
            </w:pPr>
            <w:r w:rsidRPr="007B6347">
              <w:rPr>
                <w:i/>
              </w:rPr>
              <w:t>0</w:t>
            </w:r>
          </w:p>
        </w:tc>
        <w:tc>
          <w:tcPr>
            <w:tcW w:w="1701" w:type="dxa"/>
            <w:vAlign w:val="center"/>
          </w:tcPr>
          <w:p w:rsidR="0064179D" w:rsidRPr="007B6347" w:rsidRDefault="0064179D" w:rsidP="00C54C77">
            <w:pPr>
              <w:tabs>
                <w:tab w:val="left" w:pos="1178"/>
                <w:tab w:val="left" w:pos="9053"/>
              </w:tabs>
              <w:jc w:val="center"/>
              <w:rPr>
                <w:i/>
              </w:rPr>
            </w:pPr>
            <w:r w:rsidRPr="007B6347">
              <w:rPr>
                <w:i/>
              </w:rPr>
              <w:t>0</w:t>
            </w:r>
          </w:p>
        </w:tc>
      </w:tr>
    </w:tbl>
    <w:p w:rsidR="00371BCF" w:rsidRPr="008A176E" w:rsidRDefault="004E1FA1" w:rsidP="00371BCF">
      <w:pPr>
        <w:ind w:firstLine="567"/>
        <w:jc w:val="both"/>
        <w:rPr>
          <w:i/>
          <w:sz w:val="28"/>
          <w:szCs w:val="28"/>
        </w:rPr>
      </w:pPr>
      <w:r w:rsidRPr="008A176E">
        <w:rPr>
          <w:i/>
          <w:sz w:val="28"/>
          <w:szCs w:val="28"/>
        </w:rPr>
        <w:t xml:space="preserve">За </w:t>
      </w:r>
      <w:r w:rsidR="008A176E" w:rsidRPr="008A176E">
        <w:rPr>
          <w:i/>
          <w:sz w:val="28"/>
          <w:szCs w:val="28"/>
        </w:rPr>
        <w:t>2 квартал</w:t>
      </w:r>
      <w:r w:rsidRPr="008A176E">
        <w:rPr>
          <w:i/>
          <w:sz w:val="28"/>
          <w:szCs w:val="28"/>
        </w:rPr>
        <w:t xml:space="preserve"> </w:t>
      </w:r>
      <w:r w:rsidR="008A176E">
        <w:rPr>
          <w:i/>
          <w:sz w:val="28"/>
          <w:szCs w:val="28"/>
        </w:rPr>
        <w:t>2015 года</w:t>
      </w:r>
      <w:r w:rsidRPr="008A176E">
        <w:rPr>
          <w:i/>
          <w:sz w:val="28"/>
          <w:szCs w:val="28"/>
        </w:rPr>
        <w:t xml:space="preserve"> </w:t>
      </w:r>
      <w:r w:rsidR="008A176E" w:rsidRPr="008A176E">
        <w:rPr>
          <w:i/>
          <w:sz w:val="28"/>
          <w:szCs w:val="28"/>
        </w:rPr>
        <w:t xml:space="preserve">проведено три обследования франкировальных  машин  Модели </w:t>
      </w:r>
      <w:proofErr w:type="spellStart"/>
      <w:r w:rsidR="008A176E" w:rsidRPr="008A176E">
        <w:rPr>
          <w:i/>
          <w:sz w:val="28"/>
          <w:szCs w:val="28"/>
          <w:lang w:val="en-US"/>
        </w:rPr>
        <w:t>Optimail</w:t>
      </w:r>
      <w:proofErr w:type="spellEnd"/>
      <w:r w:rsidR="008A176E" w:rsidRPr="008A176E">
        <w:rPr>
          <w:i/>
          <w:sz w:val="28"/>
          <w:szCs w:val="28"/>
        </w:rPr>
        <w:t>-</w:t>
      </w:r>
      <w:r w:rsidR="008A176E" w:rsidRPr="008A176E">
        <w:rPr>
          <w:i/>
          <w:sz w:val="28"/>
          <w:szCs w:val="28"/>
          <w:lang w:val="en-US"/>
        </w:rPr>
        <w:t>T</w:t>
      </w:r>
      <w:r w:rsidR="008A176E" w:rsidRPr="008A176E">
        <w:rPr>
          <w:i/>
          <w:sz w:val="28"/>
          <w:szCs w:val="28"/>
        </w:rPr>
        <w:t xml:space="preserve"> 1000/1. </w:t>
      </w:r>
      <w:proofErr w:type="spellStart"/>
      <w:r w:rsidR="008A176E" w:rsidRPr="008A176E">
        <w:rPr>
          <w:i/>
          <w:sz w:val="28"/>
          <w:szCs w:val="28"/>
          <w:lang w:val="en-US"/>
        </w:rPr>
        <w:t>Ultimail</w:t>
      </w:r>
      <w:proofErr w:type="spellEnd"/>
      <w:r w:rsidR="008A176E" w:rsidRPr="008A176E">
        <w:rPr>
          <w:i/>
          <w:sz w:val="28"/>
          <w:szCs w:val="28"/>
        </w:rPr>
        <w:t>-</w:t>
      </w:r>
      <w:proofErr w:type="gramStart"/>
      <w:r w:rsidR="008A176E" w:rsidRPr="008A176E">
        <w:rPr>
          <w:i/>
          <w:sz w:val="28"/>
          <w:szCs w:val="28"/>
        </w:rPr>
        <w:t>45  управлением</w:t>
      </w:r>
      <w:proofErr w:type="gramEnd"/>
      <w:r w:rsidR="008A176E" w:rsidRPr="008A176E">
        <w:rPr>
          <w:i/>
          <w:sz w:val="28"/>
          <w:szCs w:val="28"/>
        </w:rPr>
        <w:t xml:space="preserve"> </w:t>
      </w:r>
      <w:proofErr w:type="spellStart"/>
      <w:r w:rsidR="008A176E" w:rsidRPr="008A176E">
        <w:rPr>
          <w:i/>
          <w:sz w:val="28"/>
          <w:szCs w:val="28"/>
        </w:rPr>
        <w:t>Роскомнадзора</w:t>
      </w:r>
      <w:proofErr w:type="spellEnd"/>
      <w:r w:rsidR="008A176E" w:rsidRPr="008A176E">
        <w:rPr>
          <w:i/>
          <w:sz w:val="28"/>
          <w:szCs w:val="28"/>
        </w:rPr>
        <w:t xml:space="preserve"> по Амурской области, по заявлению о переоформлении разрешения Центральный Банк России, по заявлению о выдаче разрешения Управление Судебного Департамента Амурской области. По результатам обследований составлены Акты, переоформлены  и выданы разрешения на применение ФМ.</w:t>
      </w:r>
      <w:r w:rsidR="00371BCF" w:rsidRPr="008A176E">
        <w:rPr>
          <w:i/>
          <w:sz w:val="28"/>
          <w:szCs w:val="28"/>
        </w:rPr>
        <w:t xml:space="preserve"> </w:t>
      </w:r>
      <w:r w:rsidR="00371BCF" w:rsidRPr="008A176E">
        <w:rPr>
          <w:bCs/>
          <w:i/>
          <w:sz w:val="28"/>
          <w:szCs w:val="28"/>
        </w:rPr>
        <w:t xml:space="preserve"> </w:t>
      </w:r>
    </w:p>
    <w:p w:rsidR="00371BCF" w:rsidRPr="007B6347" w:rsidRDefault="00371BCF" w:rsidP="00371BCF">
      <w:pPr>
        <w:ind w:firstLine="567"/>
        <w:jc w:val="both"/>
        <w:rPr>
          <w:i/>
          <w:sz w:val="28"/>
          <w:szCs w:val="28"/>
        </w:rPr>
      </w:pPr>
      <w:r w:rsidRPr="007B6347">
        <w:rPr>
          <w:i/>
          <w:sz w:val="28"/>
          <w:szCs w:val="28"/>
        </w:rPr>
        <w:t xml:space="preserve">Жалоб от владельцев франкировальных машин не поступало. </w:t>
      </w:r>
    </w:p>
    <w:p w:rsidR="00371BCF" w:rsidRPr="007B6347" w:rsidRDefault="00371BCF" w:rsidP="00371BCF">
      <w:pPr>
        <w:ind w:firstLine="567"/>
        <w:jc w:val="both"/>
        <w:rPr>
          <w:i/>
        </w:rPr>
      </w:pPr>
      <w:r w:rsidRPr="007B6347">
        <w:rPr>
          <w:i/>
          <w:spacing w:val="1"/>
          <w:sz w:val="28"/>
          <w:szCs w:val="28"/>
        </w:rPr>
        <w:t xml:space="preserve">Предоставление государственной услуги  осуществляется на основании </w:t>
      </w:r>
      <w:r w:rsidRPr="007B6347">
        <w:rPr>
          <w:i/>
          <w:sz w:val="28"/>
          <w:szCs w:val="28"/>
        </w:rPr>
        <w:t>«Административного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Министерства связи и массовых коммуникаций Российской Федерации» от 03.11.2011 № 296</w:t>
      </w:r>
      <w:r w:rsidRPr="007B6347">
        <w:rPr>
          <w:i/>
        </w:rPr>
        <w:t>.</w:t>
      </w:r>
    </w:p>
    <w:p w:rsidR="001152FD" w:rsidRPr="007B6347" w:rsidRDefault="00371BCF" w:rsidP="00371BCF">
      <w:pPr>
        <w:ind w:firstLine="567"/>
        <w:jc w:val="both"/>
        <w:rPr>
          <w:i/>
        </w:rPr>
      </w:pPr>
      <w:r w:rsidRPr="007B6347">
        <w:rPr>
          <w:i/>
          <w:sz w:val="28"/>
          <w:szCs w:val="28"/>
        </w:rPr>
        <w:t>Отказа в выдаче разрешений владельцам франкировальных машин не было.</w:t>
      </w:r>
    </w:p>
    <w:p w:rsidR="0065729D" w:rsidRPr="007B6347" w:rsidRDefault="0065729D" w:rsidP="00B60888">
      <w:pPr>
        <w:tabs>
          <w:tab w:val="left" w:pos="1178"/>
          <w:tab w:val="left" w:pos="9053"/>
        </w:tabs>
        <w:ind w:firstLine="567"/>
        <w:jc w:val="both"/>
        <w:rPr>
          <w:i/>
          <w:sz w:val="28"/>
          <w:szCs w:val="28"/>
        </w:rPr>
      </w:pPr>
      <w:r w:rsidRPr="007B6347">
        <w:rPr>
          <w:i/>
          <w:sz w:val="28"/>
          <w:szCs w:val="28"/>
        </w:rPr>
        <w:t>Средняя нагрузка на сотрудника</w:t>
      </w:r>
      <w:r w:rsidR="004F39AF" w:rsidRPr="007B6347">
        <w:rPr>
          <w:i/>
          <w:sz w:val="28"/>
          <w:szCs w:val="28"/>
        </w:rPr>
        <w:t xml:space="preserve"> – </w:t>
      </w:r>
      <w:r w:rsidR="004E1FA1">
        <w:rPr>
          <w:i/>
          <w:sz w:val="28"/>
          <w:szCs w:val="28"/>
        </w:rPr>
        <w:t>2</w:t>
      </w:r>
      <w:r w:rsidR="004F39AF" w:rsidRPr="007B6347">
        <w:rPr>
          <w:i/>
          <w:sz w:val="28"/>
          <w:szCs w:val="28"/>
        </w:rPr>
        <w:t xml:space="preserve"> обследовани</w:t>
      </w:r>
      <w:r w:rsidR="004E1FA1">
        <w:rPr>
          <w:i/>
          <w:sz w:val="28"/>
          <w:szCs w:val="28"/>
        </w:rPr>
        <w:t>я</w:t>
      </w:r>
      <w:r w:rsidR="004F39AF" w:rsidRPr="007B6347">
        <w:rPr>
          <w:i/>
          <w:sz w:val="28"/>
          <w:szCs w:val="28"/>
        </w:rPr>
        <w:t xml:space="preserve"> в отчетный период.</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E84F2A" w:rsidRPr="007B6347" w:rsidRDefault="00E84F2A" w:rsidP="00B60888">
      <w:pPr>
        <w:tabs>
          <w:tab w:val="left" w:pos="1178"/>
          <w:tab w:val="left" w:pos="9053"/>
        </w:tabs>
        <w:ind w:firstLine="567"/>
        <w:jc w:val="both"/>
        <w:rPr>
          <w:b/>
          <w:sz w:val="28"/>
          <w:szCs w:val="28"/>
        </w:rPr>
      </w:pPr>
      <w:r w:rsidRPr="007B6347">
        <w:rPr>
          <w:bCs/>
          <w:i/>
          <w:sz w:val="28"/>
          <w:szCs w:val="28"/>
        </w:rPr>
        <w:tab/>
      </w:r>
    </w:p>
    <w:p w:rsidR="00653705" w:rsidRPr="007B6347" w:rsidRDefault="00E84F2A" w:rsidP="00B60888">
      <w:pPr>
        <w:tabs>
          <w:tab w:val="left" w:pos="1178"/>
          <w:tab w:val="left" w:pos="9053"/>
        </w:tabs>
        <w:ind w:firstLine="567"/>
        <w:jc w:val="both"/>
        <w:rPr>
          <w:bCs/>
          <w:i/>
          <w:sz w:val="28"/>
          <w:szCs w:val="28"/>
        </w:rPr>
      </w:pPr>
      <w:r w:rsidRPr="007B6347">
        <w:rPr>
          <w:i/>
          <w:sz w:val="28"/>
          <w:szCs w:val="28"/>
        </w:rPr>
        <w:t>1.3.2</w:t>
      </w:r>
      <w:r w:rsidR="00653705" w:rsidRPr="007B6347">
        <w:rPr>
          <w:i/>
          <w:sz w:val="28"/>
          <w:szCs w:val="28"/>
        </w:rPr>
        <w:t xml:space="preserve">. </w:t>
      </w:r>
      <w:r w:rsidRPr="007B6347">
        <w:rPr>
          <w:bCs/>
          <w:i/>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r w:rsidR="00653705" w:rsidRPr="007B6347">
        <w:rPr>
          <w:bCs/>
          <w:i/>
          <w:sz w:val="28"/>
          <w:szCs w:val="28"/>
        </w:rPr>
        <w:t>.</w:t>
      </w:r>
    </w:p>
    <w:p w:rsidR="00875A6E" w:rsidRPr="007B6347" w:rsidRDefault="00875A6E"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BA265F">
        <w:rPr>
          <w:i/>
          <w:sz w:val="28"/>
          <w:szCs w:val="28"/>
        </w:rPr>
        <w:t>4</w:t>
      </w:r>
      <w:r w:rsidRPr="007B6347">
        <w:rPr>
          <w:i/>
          <w:sz w:val="28"/>
          <w:szCs w:val="28"/>
        </w:rPr>
        <w:t xml:space="preserve"> сотрудник</w:t>
      </w:r>
      <w:r w:rsidR="00BA265F">
        <w:rPr>
          <w:i/>
          <w:sz w:val="28"/>
          <w:szCs w:val="28"/>
        </w:rPr>
        <w:t>а</w:t>
      </w:r>
      <w:r w:rsidRPr="007B6347">
        <w:rPr>
          <w:i/>
          <w:sz w:val="28"/>
          <w:szCs w:val="28"/>
        </w:rPr>
        <w:t>.</w:t>
      </w:r>
      <w:r w:rsidR="009A08CF">
        <w:rPr>
          <w:i/>
          <w:sz w:val="28"/>
          <w:szCs w:val="28"/>
        </w:rPr>
        <w:t xml:space="preserve"> Исполняет обязанности – 1 сотрудник Управления.</w:t>
      </w:r>
    </w:p>
    <w:p w:rsidR="00875A6E" w:rsidRPr="007B6347" w:rsidRDefault="00620E7F" w:rsidP="00B60888">
      <w:pPr>
        <w:ind w:firstLine="709"/>
        <w:jc w:val="both"/>
        <w:rPr>
          <w:i/>
          <w:sz w:val="28"/>
          <w:szCs w:val="28"/>
        </w:rPr>
      </w:pPr>
      <w:r w:rsidRPr="007B6347">
        <w:rPr>
          <w:i/>
          <w:sz w:val="28"/>
          <w:szCs w:val="28"/>
        </w:rPr>
        <w:t>Доля полномочия (количество сотрудников на полномочие)</w:t>
      </w:r>
      <w:r w:rsidR="00875A6E" w:rsidRPr="007B6347">
        <w:rPr>
          <w:i/>
          <w:sz w:val="28"/>
          <w:szCs w:val="28"/>
        </w:rPr>
        <w:t xml:space="preserve"> – 0,2</w:t>
      </w:r>
    </w:p>
    <w:p w:rsidR="003168DB" w:rsidRPr="007B6347" w:rsidRDefault="003168DB" w:rsidP="00B60888">
      <w:pPr>
        <w:tabs>
          <w:tab w:val="left" w:pos="1178"/>
          <w:tab w:val="left" w:pos="9053"/>
        </w:tabs>
        <w:ind w:firstLine="567"/>
        <w:jc w:val="both"/>
        <w:rPr>
          <w:i/>
          <w:sz w:val="28"/>
          <w:szCs w:val="28"/>
        </w:rPr>
      </w:pPr>
      <w:r w:rsidRPr="007B6347">
        <w:rPr>
          <w:i/>
          <w:sz w:val="28"/>
          <w:szCs w:val="28"/>
        </w:rPr>
        <w:t>Объемы и результаты выполнения по исполнению полномочия</w:t>
      </w:r>
      <w:r w:rsidR="00F435FC" w:rsidRPr="007B6347">
        <w:rPr>
          <w:i/>
          <w:sz w:val="28"/>
          <w:szCs w:val="28"/>
        </w:rPr>
        <w:t xml:space="preserve"> приведены в таблице.</w:t>
      </w:r>
    </w:p>
    <w:tbl>
      <w:tblPr>
        <w:tblStyle w:val="af5"/>
        <w:tblW w:w="4719" w:type="pct"/>
        <w:tblLook w:val="04A0" w:firstRow="1" w:lastRow="0" w:firstColumn="1" w:lastColumn="0" w:noHBand="0" w:noVBand="1"/>
      </w:tblPr>
      <w:tblGrid>
        <w:gridCol w:w="4067"/>
        <w:gridCol w:w="1302"/>
        <w:gridCol w:w="1328"/>
        <w:gridCol w:w="1280"/>
        <w:gridCol w:w="1322"/>
      </w:tblGrid>
      <w:tr w:rsidR="00DE1454" w:rsidRPr="007B6347" w:rsidTr="00607DFB">
        <w:tc>
          <w:tcPr>
            <w:tcW w:w="2187" w:type="pct"/>
            <w:vMerge w:val="restart"/>
            <w:vAlign w:val="center"/>
          </w:tcPr>
          <w:p w:rsidR="00DE1454" w:rsidRPr="007B6347" w:rsidRDefault="00DE1454" w:rsidP="000C2380">
            <w:pPr>
              <w:jc w:val="center"/>
            </w:pPr>
            <w:r w:rsidRPr="007B6347">
              <w:t>Полномочия в сфере связи</w:t>
            </w:r>
          </w:p>
        </w:tc>
        <w:tc>
          <w:tcPr>
            <w:tcW w:w="1413" w:type="pct"/>
            <w:gridSpan w:val="2"/>
            <w:vAlign w:val="center"/>
          </w:tcPr>
          <w:p w:rsidR="00DE1454" w:rsidRPr="007B6347" w:rsidRDefault="00DE1454" w:rsidP="00DE1454">
            <w:pPr>
              <w:jc w:val="center"/>
            </w:pPr>
            <w:r w:rsidRPr="007B6347">
              <w:t>Количество выданных разрешений на судовые радиостанции</w:t>
            </w:r>
          </w:p>
        </w:tc>
        <w:tc>
          <w:tcPr>
            <w:tcW w:w="1400" w:type="pct"/>
            <w:gridSpan w:val="2"/>
          </w:tcPr>
          <w:p w:rsidR="00DE1454" w:rsidRPr="007B6347" w:rsidRDefault="00DE1454" w:rsidP="000C2380">
            <w:pPr>
              <w:jc w:val="center"/>
            </w:pPr>
            <w:r w:rsidRPr="007B6347">
              <w:t>Нагрузка на одного сотрудника</w:t>
            </w:r>
          </w:p>
        </w:tc>
      </w:tr>
      <w:tr w:rsidR="00DE1454" w:rsidRPr="007B6347" w:rsidTr="00607DFB">
        <w:tc>
          <w:tcPr>
            <w:tcW w:w="2187" w:type="pct"/>
            <w:vMerge/>
            <w:vAlign w:val="center"/>
          </w:tcPr>
          <w:p w:rsidR="00DE1454" w:rsidRPr="007B6347" w:rsidRDefault="00DE1454" w:rsidP="000C2380">
            <w:pPr>
              <w:jc w:val="center"/>
            </w:pPr>
          </w:p>
        </w:tc>
        <w:tc>
          <w:tcPr>
            <w:tcW w:w="700" w:type="pct"/>
            <w:vAlign w:val="center"/>
          </w:tcPr>
          <w:p w:rsidR="00DE1454" w:rsidRPr="007B6347" w:rsidRDefault="00BA265F" w:rsidP="00BA265F">
            <w:pPr>
              <w:jc w:val="center"/>
            </w:pPr>
            <w:r>
              <w:t>6</w:t>
            </w:r>
            <w:r w:rsidR="009A08CF">
              <w:t xml:space="preserve"> </w:t>
            </w:r>
            <w:r w:rsidR="00DE1454" w:rsidRPr="007B6347">
              <w:t>месяц</w:t>
            </w:r>
            <w:r>
              <w:t>ев</w:t>
            </w:r>
            <w:r w:rsidR="00DE1454" w:rsidRPr="007B6347">
              <w:t xml:space="preserve"> 201</w:t>
            </w:r>
            <w:r w:rsidR="009A08CF">
              <w:t>4</w:t>
            </w:r>
          </w:p>
        </w:tc>
        <w:tc>
          <w:tcPr>
            <w:tcW w:w="714" w:type="pct"/>
            <w:vAlign w:val="center"/>
          </w:tcPr>
          <w:p w:rsidR="00DE1454" w:rsidRPr="007B6347" w:rsidRDefault="00BA265F" w:rsidP="00BA265F">
            <w:pPr>
              <w:jc w:val="center"/>
            </w:pPr>
            <w:r>
              <w:t>6</w:t>
            </w:r>
            <w:r w:rsidR="009A08CF">
              <w:t xml:space="preserve"> </w:t>
            </w:r>
            <w:r w:rsidR="009A08CF" w:rsidRPr="007B6347">
              <w:t>месяц</w:t>
            </w:r>
            <w:r>
              <w:t>ев</w:t>
            </w:r>
            <w:r w:rsidR="009A08CF" w:rsidRPr="007B6347">
              <w:t xml:space="preserve"> 201</w:t>
            </w:r>
            <w:r w:rsidR="009A08CF">
              <w:t>5</w:t>
            </w:r>
          </w:p>
        </w:tc>
        <w:tc>
          <w:tcPr>
            <w:tcW w:w="688" w:type="pct"/>
            <w:vAlign w:val="center"/>
          </w:tcPr>
          <w:p w:rsidR="00DE1454" w:rsidRPr="007B6347" w:rsidRDefault="00BA265F" w:rsidP="00BA265F">
            <w:pPr>
              <w:jc w:val="center"/>
            </w:pPr>
            <w:r>
              <w:t>6</w:t>
            </w:r>
            <w:r w:rsidR="009A08CF">
              <w:t xml:space="preserve"> </w:t>
            </w:r>
            <w:r w:rsidR="009A08CF" w:rsidRPr="007B6347">
              <w:t>месяц</w:t>
            </w:r>
            <w:r>
              <w:t>ев</w:t>
            </w:r>
            <w:r w:rsidR="009A08CF" w:rsidRPr="007B6347">
              <w:t xml:space="preserve"> 201</w:t>
            </w:r>
            <w:r w:rsidR="009A08CF">
              <w:t>4</w:t>
            </w:r>
          </w:p>
        </w:tc>
        <w:tc>
          <w:tcPr>
            <w:tcW w:w="712" w:type="pct"/>
            <w:vAlign w:val="center"/>
          </w:tcPr>
          <w:p w:rsidR="00DE1454" w:rsidRPr="007B6347" w:rsidRDefault="00BA265F" w:rsidP="00BA265F">
            <w:pPr>
              <w:jc w:val="center"/>
            </w:pPr>
            <w:r>
              <w:t>6</w:t>
            </w:r>
            <w:r w:rsidR="009A08CF">
              <w:t xml:space="preserve"> </w:t>
            </w:r>
            <w:r w:rsidR="009A08CF" w:rsidRPr="007B6347">
              <w:t>месяц</w:t>
            </w:r>
            <w:r>
              <w:t>ев</w:t>
            </w:r>
            <w:r w:rsidR="009A08CF" w:rsidRPr="007B6347">
              <w:t xml:space="preserve"> 201</w:t>
            </w:r>
            <w:r w:rsidR="009A08CF">
              <w:t>5</w:t>
            </w:r>
          </w:p>
        </w:tc>
      </w:tr>
      <w:tr w:rsidR="00DE1454" w:rsidRPr="007B6347" w:rsidTr="00607DFB">
        <w:tc>
          <w:tcPr>
            <w:tcW w:w="2187" w:type="pct"/>
          </w:tcPr>
          <w:p w:rsidR="00DE1454" w:rsidRPr="007B6347" w:rsidRDefault="00DE1454" w:rsidP="000C2380">
            <w:pPr>
              <w:jc w:val="both"/>
            </w:pPr>
            <w:r w:rsidRPr="007B6347">
              <w:t xml:space="preserve">Выдача разрешений на судовые радиостанции, используемые на </w:t>
            </w:r>
            <w:r w:rsidRPr="007B6347">
              <w:lastRenderedPageBreak/>
              <w:t>морских судах, судах внутреннего плавания и судах смешанного (река - море) плавания</w:t>
            </w:r>
          </w:p>
        </w:tc>
        <w:tc>
          <w:tcPr>
            <w:tcW w:w="700" w:type="pct"/>
          </w:tcPr>
          <w:p w:rsidR="00DE1454" w:rsidRPr="007B6347" w:rsidRDefault="009A08CF" w:rsidP="000C2380">
            <w:pPr>
              <w:jc w:val="center"/>
            </w:pPr>
            <w:r>
              <w:lastRenderedPageBreak/>
              <w:t>11</w:t>
            </w:r>
          </w:p>
        </w:tc>
        <w:tc>
          <w:tcPr>
            <w:tcW w:w="714" w:type="pct"/>
          </w:tcPr>
          <w:p w:rsidR="00DE1454" w:rsidRPr="007B6347" w:rsidRDefault="00BA265F" w:rsidP="000C2380">
            <w:pPr>
              <w:jc w:val="center"/>
            </w:pPr>
            <w:r>
              <w:t>4</w:t>
            </w:r>
          </w:p>
        </w:tc>
        <w:tc>
          <w:tcPr>
            <w:tcW w:w="688" w:type="pct"/>
          </w:tcPr>
          <w:p w:rsidR="00DE1454" w:rsidRPr="007B6347" w:rsidRDefault="009A08CF" w:rsidP="000C2380">
            <w:pPr>
              <w:jc w:val="center"/>
            </w:pPr>
            <w:r>
              <w:t>11</w:t>
            </w:r>
          </w:p>
        </w:tc>
        <w:tc>
          <w:tcPr>
            <w:tcW w:w="712" w:type="pct"/>
          </w:tcPr>
          <w:p w:rsidR="00DE1454" w:rsidRPr="007B6347" w:rsidRDefault="00BA265F" w:rsidP="000C2380">
            <w:pPr>
              <w:jc w:val="center"/>
            </w:pPr>
            <w:r>
              <w:t>4</w:t>
            </w:r>
          </w:p>
        </w:tc>
      </w:tr>
    </w:tbl>
    <w:p w:rsidR="00ED7369" w:rsidRPr="007B6347" w:rsidRDefault="00ED7369" w:rsidP="00B60888">
      <w:pPr>
        <w:tabs>
          <w:tab w:val="left" w:pos="1178"/>
          <w:tab w:val="left" w:pos="9053"/>
        </w:tabs>
        <w:ind w:firstLine="567"/>
        <w:jc w:val="both"/>
        <w:rPr>
          <w:i/>
          <w:sz w:val="28"/>
          <w:szCs w:val="28"/>
        </w:rPr>
      </w:pPr>
    </w:p>
    <w:p w:rsidR="0065729D" w:rsidRPr="007B6347" w:rsidRDefault="0065729D" w:rsidP="00B60888">
      <w:pPr>
        <w:tabs>
          <w:tab w:val="left" w:pos="1178"/>
          <w:tab w:val="left" w:pos="9053"/>
        </w:tabs>
        <w:ind w:firstLine="567"/>
        <w:jc w:val="both"/>
        <w:rPr>
          <w:i/>
          <w:sz w:val="28"/>
          <w:szCs w:val="28"/>
        </w:rPr>
      </w:pPr>
      <w:r w:rsidRPr="007B6347">
        <w:rPr>
          <w:i/>
          <w:sz w:val="28"/>
          <w:szCs w:val="28"/>
        </w:rPr>
        <w:t>Средняя нагрузка на сотрудника</w:t>
      </w:r>
      <w:r w:rsidR="00ED7369" w:rsidRPr="007B6347">
        <w:rPr>
          <w:i/>
          <w:sz w:val="28"/>
          <w:szCs w:val="28"/>
        </w:rPr>
        <w:t xml:space="preserve"> за отчетный период</w:t>
      </w:r>
      <w:r w:rsidR="004D2EF6" w:rsidRPr="007B6347">
        <w:rPr>
          <w:i/>
          <w:sz w:val="28"/>
          <w:szCs w:val="28"/>
        </w:rPr>
        <w:t xml:space="preserve"> – </w:t>
      </w:r>
      <w:r w:rsidR="009A08CF">
        <w:rPr>
          <w:i/>
          <w:sz w:val="28"/>
          <w:szCs w:val="28"/>
        </w:rPr>
        <w:t>1</w:t>
      </w:r>
      <w:r w:rsidR="00F435FC" w:rsidRPr="007B6347">
        <w:rPr>
          <w:i/>
          <w:sz w:val="28"/>
          <w:szCs w:val="28"/>
        </w:rPr>
        <w:t xml:space="preserve"> выданн</w:t>
      </w:r>
      <w:r w:rsidR="009A08CF">
        <w:rPr>
          <w:i/>
          <w:sz w:val="28"/>
          <w:szCs w:val="28"/>
        </w:rPr>
        <w:t>ое</w:t>
      </w:r>
      <w:r w:rsidR="00F435FC" w:rsidRPr="007B6347">
        <w:rPr>
          <w:i/>
          <w:sz w:val="28"/>
          <w:szCs w:val="28"/>
        </w:rPr>
        <w:t xml:space="preserve"> разрешени</w:t>
      </w:r>
      <w:r w:rsidR="009A08CF">
        <w:rPr>
          <w:i/>
          <w:sz w:val="28"/>
          <w:szCs w:val="28"/>
        </w:rPr>
        <w:t>е</w:t>
      </w:r>
      <w:r w:rsidR="004D2EF6" w:rsidRPr="007B6347">
        <w:rPr>
          <w:i/>
          <w:sz w:val="28"/>
          <w:szCs w:val="28"/>
        </w:rPr>
        <w:t>.</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ED1C28" w:rsidRPr="007B6347" w:rsidRDefault="0065729D" w:rsidP="00B60888">
      <w:pPr>
        <w:tabs>
          <w:tab w:val="left" w:pos="1178"/>
          <w:tab w:val="left" w:pos="9053"/>
        </w:tabs>
        <w:ind w:firstLine="567"/>
        <w:jc w:val="both"/>
        <w:rPr>
          <w:b/>
          <w:i/>
          <w:sz w:val="28"/>
          <w:szCs w:val="28"/>
        </w:rPr>
      </w:pPr>
      <w:r w:rsidRPr="007B6347">
        <w:rPr>
          <w:i/>
          <w:sz w:val="28"/>
          <w:szCs w:val="28"/>
        </w:rPr>
        <w:t>Сведения по исполнению полномочия разрешительной и регистрационной деятельности, деятельности по ведению реестров:</w:t>
      </w:r>
    </w:p>
    <w:p w:rsidR="00ED1C28" w:rsidRPr="007B6347" w:rsidRDefault="00CC6D77" w:rsidP="00B60888">
      <w:pPr>
        <w:tabs>
          <w:tab w:val="left" w:pos="1178"/>
          <w:tab w:val="left" w:pos="9053"/>
        </w:tabs>
        <w:ind w:firstLine="567"/>
        <w:jc w:val="both"/>
        <w:rPr>
          <w:i/>
          <w:sz w:val="28"/>
          <w:szCs w:val="28"/>
        </w:rPr>
      </w:pPr>
      <w:r w:rsidRPr="007B6347">
        <w:rPr>
          <w:i/>
          <w:sz w:val="28"/>
          <w:szCs w:val="28"/>
        </w:rPr>
        <w:noBreakHyphen/>
        <w:t xml:space="preserve"> сведения о количестве </w:t>
      </w:r>
      <w:r w:rsidR="0065729D" w:rsidRPr="007B6347">
        <w:rPr>
          <w:i/>
          <w:sz w:val="28"/>
          <w:szCs w:val="28"/>
        </w:rPr>
        <w:t>и причинах отказов заявителям</w:t>
      </w:r>
      <w:r w:rsidR="0017446C" w:rsidRPr="007B6347">
        <w:rPr>
          <w:i/>
          <w:sz w:val="28"/>
          <w:szCs w:val="28"/>
        </w:rPr>
        <w:t xml:space="preserve"> </w:t>
      </w:r>
      <w:r w:rsidRPr="007B6347">
        <w:rPr>
          <w:i/>
          <w:sz w:val="28"/>
          <w:szCs w:val="28"/>
        </w:rPr>
        <w:t>- отказов нет.</w:t>
      </w:r>
    </w:p>
    <w:p w:rsidR="00E84F2A" w:rsidRPr="007B6347" w:rsidRDefault="00E84F2A" w:rsidP="00B60888">
      <w:pPr>
        <w:tabs>
          <w:tab w:val="left" w:pos="1178"/>
          <w:tab w:val="left" w:pos="9053"/>
        </w:tabs>
        <w:ind w:firstLine="567"/>
        <w:jc w:val="both"/>
        <w:rPr>
          <w:b/>
          <w:sz w:val="28"/>
          <w:szCs w:val="28"/>
        </w:rPr>
      </w:pPr>
      <w:r w:rsidRPr="007B6347">
        <w:rPr>
          <w:bCs/>
          <w:i/>
          <w:sz w:val="28"/>
          <w:szCs w:val="28"/>
        </w:rPr>
        <w:tab/>
      </w:r>
    </w:p>
    <w:p w:rsidR="00653705" w:rsidRPr="007B6347" w:rsidRDefault="00E84F2A" w:rsidP="00B60888">
      <w:pPr>
        <w:tabs>
          <w:tab w:val="left" w:pos="1178"/>
          <w:tab w:val="left" w:pos="9053"/>
        </w:tabs>
        <w:ind w:firstLine="567"/>
        <w:jc w:val="both"/>
        <w:rPr>
          <w:bCs/>
          <w:i/>
          <w:sz w:val="28"/>
          <w:szCs w:val="28"/>
        </w:rPr>
      </w:pPr>
      <w:r w:rsidRPr="007B6347">
        <w:rPr>
          <w:i/>
          <w:sz w:val="28"/>
          <w:szCs w:val="28"/>
        </w:rPr>
        <w:t>1.3.3</w:t>
      </w:r>
      <w:r w:rsidR="00653705" w:rsidRPr="007B6347">
        <w:rPr>
          <w:i/>
          <w:sz w:val="28"/>
          <w:szCs w:val="28"/>
        </w:rPr>
        <w:t xml:space="preserve">. </w:t>
      </w:r>
      <w:r w:rsidRPr="007B6347">
        <w:rPr>
          <w:bCs/>
          <w:i/>
          <w:sz w:val="28"/>
          <w:szCs w:val="28"/>
        </w:rPr>
        <w:t>Регистрация радиоэлектронных средств и высокочастотных устрой</w:t>
      </w:r>
      <w:proofErr w:type="gramStart"/>
      <w:r w:rsidRPr="007B6347">
        <w:rPr>
          <w:bCs/>
          <w:i/>
          <w:sz w:val="28"/>
          <w:szCs w:val="28"/>
        </w:rPr>
        <w:t>ств гр</w:t>
      </w:r>
      <w:proofErr w:type="gramEnd"/>
      <w:r w:rsidRPr="007B6347">
        <w:rPr>
          <w:bCs/>
          <w:i/>
          <w:sz w:val="28"/>
          <w:szCs w:val="28"/>
        </w:rPr>
        <w:t>ажданского назначения</w:t>
      </w:r>
      <w:r w:rsidR="00653705" w:rsidRPr="007B6347">
        <w:rPr>
          <w:bCs/>
          <w:i/>
          <w:sz w:val="28"/>
          <w:szCs w:val="28"/>
        </w:rPr>
        <w:t>.</w:t>
      </w:r>
    </w:p>
    <w:p w:rsidR="00482A21" w:rsidRPr="007B6347" w:rsidRDefault="00482A21" w:rsidP="009A08CF">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E9379F">
        <w:rPr>
          <w:i/>
          <w:sz w:val="28"/>
          <w:szCs w:val="28"/>
        </w:rPr>
        <w:t>4</w:t>
      </w:r>
      <w:r w:rsidRPr="007B6347">
        <w:rPr>
          <w:i/>
          <w:sz w:val="28"/>
          <w:szCs w:val="28"/>
        </w:rPr>
        <w:t xml:space="preserve"> сотрудник</w:t>
      </w:r>
      <w:r w:rsidR="00E9379F">
        <w:rPr>
          <w:i/>
          <w:sz w:val="28"/>
          <w:szCs w:val="28"/>
        </w:rPr>
        <w:t>а</w:t>
      </w:r>
      <w:r w:rsidRPr="007B6347">
        <w:rPr>
          <w:i/>
          <w:sz w:val="28"/>
          <w:szCs w:val="28"/>
        </w:rPr>
        <w:t>.</w:t>
      </w:r>
      <w:r w:rsidR="009A08CF" w:rsidRPr="009A08CF">
        <w:rPr>
          <w:i/>
          <w:sz w:val="28"/>
          <w:szCs w:val="28"/>
        </w:rPr>
        <w:t xml:space="preserve"> </w:t>
      </w:r>
      <w:r w:rsidR="009A08CF">
        <w:rPr>
          <w:i/>
          <w:sz w:val="28"/>
          <w:szCs w:val="28"/>
        </w:rPr>
        <w:t>Исполняет обязанности – 1 сотрудник Управления.</w:t>
      </w:r>
    </w:p>
    <w:p w:rsidR="00482A21" w:rsidRPr="007B6347" w:rsidRDefault="00620E7F" w:rsidP="00B60888">
      <w:pPr>
        <w:ind w:firstLine="709"/>
        <w:jc w:val="both"/>
        <w:rPr>
          <w:i/>
          <w:sz w:val="28"/>
          <w:szCs w:val="28"/>
        </w:rPr>
      </w:pPr>
      <w:r w:rsidRPr="007B6347">
        <w:rPr>
          <w:i/>
          <w:sz w:val="28"/>
          <w:szCs w:val="28"/>
        </w:rPr>
        <w:t>Доля полномочия (количество сотрудников на полномочие)</w:t>
      </w:r>
      <w:r w:rsidR="00482A21" w:rsidRPr="007B6347">
        <w:rPr>
          <w:i/>
          <w:sz w:val="28"/>
          <w:szCs w:val="28"/>
        </w:rPr>
        <w:t xml:space="preserve"> – 0,2</w:t>
      </w:r>
      <w:r w:rsidR="004C6440" w:rsidRPr="007B6347">
        <w:rPr>
          <w:i/>
          <w:sz w:val="28"/>
          <w:szCs w:val="28"/>
        </w:rPr>
        <w:t>.</w:t>
      </w:r>
    </w:p>
    <w:p w:rsidR="004C6440" w:rsidRPr="007B6347" w:rsidRDefault="004C6440" w:rsidP="004C6440">
      <w:pPr>
        <w:tabs>
          <w:tab w:val="left" w:pos="1178"/>
          <w:tab w:val="left" w:pos="9053"/>
        </w:tabs>
        <w:ind w:firstLine="567"/>
        <w:jc w:val="both"/>
        <w:rPr>
          <w:i/>
          <w:sz w:val="28"/>
          <w:szCs w:val="28"/>
        </w:rPr>
      </w:pPr>
      <w:r w:rsidRPr="007B6347">
        <w:rPr>
          <w:i/>
          <w:sz w:val="28"/>
          <w:szCs w:val="28"/>
        </w:rPr>
        <w:t>Объемы и результаты выполнения по исполнению полномочия приведены в таблице.</w:t>
      </w:r>
    </w:p>
    <w:tbl>
      <w:tblPr>
        <w:tblStyle w:val="af5"/>
        <w:tblW w:w="4719" w:type="pct"/>
        <w:tblLook w:val="04A0" w:firstRow="1" w:lastRow="0" w:firstColumn="1" w:lastColumn="0" w:noHBand="0" w:noVBand="1"/>
      </w:tblPr>
      <w:tblGrid>
        <w:gridCol w:w="4043"/>
        <w:gridCol w:w="1361"/>
        <w:gridCol w:w="1389"/>
        <w:gridCol w:w="1206"/>
        <w:gridCol w:w="1300"/>
      </w:tblGrid>
      <w:tr w:rsidR="00DE1454" w:rsidRPr="007B6347" w:rsidTr="00DE1454">
        <w:tc>
          <w:tcPr>
            <w:tcW w:w="2192" w:type="pct"/>
            <w:vMerge w:val="restart"/>
            <w:vAlign w:val="center"/>
          </w:tcPr>
          <w:p w:rsidR="00DE1454" w:rsidRPr="007B6347" w:rsidRDefault="00DE1454" w:rsidP="00DE1454">
            <w:pPr>
              <w:jc w:val="center"/>
            </w:pPr>
            <w:r w:rsidRPr="007B6347">
              <w:t>Полномочия в сфере связи</w:t>
            </w:r>
          </w:p>
        </w:tc>
        <w:tc>
          <w:tcPr>
            <w:tcW w:w="1424" w:type="pct"/>
            <w:gridSpan w:val="2"/>
            <w:vAlign w:val="center"/>
          </w:tcPr>
          <w:p w:rsidR="00DE1454" w:rsidRPr="007B6347" w:rsidRDefault="00DE1454" w:rsidP="00DE1454">
            <w:pPr>
              <w:jc w:val="center"/>
            </w:pPr>
            <w:r w:rsidRPr="007B6347">
              <w:t xml:space="preserve">Количество </w:t>
            </w:r>
            <w:proofErr w:type="gramStart"/>
            <w:r w:rsidRPr="007B6347">
              <w:t>зарегистрированных</w:t>
            </w:r>
            <w:proofErr w:type="gramEnd"/>
            <w:r w:rsidRPr="007B6347">
              <w:t xml:space="preserve"> (перерегистрированных) РЭС и ВЧУ</w:t>
            </w:r>
          </w:p>
        </w:tc>
        <w:tc>
          <w:tcPr>
            <w:tcW w:w="1385" w:type="pct"/>
            <w:gridSpan w:val="2"/>
          </w:tcPr>
          <w:p w:rsidR="00DE1454" w:rsidRPr="007B6347" w:rsidRDefault="00DE1454" w:rsidP="00DE1454">
            <w:pPr>
              <w:jc w:val="center"/>
            </w:pPr>
            <w:r w:rsidRPr="007B6347">
              <w:t>Нагрузка на одного сотрудника</w:t>
            </w:r>
          </w:p>
        </w:tc>
      </w:tr>
      <w:tr w:rsidR="00DE1454" w:rsidRPr="007B6347" w:rsidTr="00DE1454">
        <w:tc>
          <w:tcPr>
            <w:tcW w:w="2192" w:type="pct"/>
            <w:vMerge/>
            <w:vAlign w:val="center"/>
          </w:tcPr>
          <w:p w:rsidR="00DE1454" w:rsidRPr="007B6347" w:rsidRDefault="00DE1454" w:rsidP="00DE1454">
            <w:pPr>
              <w:jc w:val="center"/>
            </w:pPr>
          </w:p>
        </w:tc>
        <w:tc>
          <w:tcPr>
            <w:tcW w:w="705" w:type="pct"/>
            <w:vAlign w:val="center"/>
          </w:tcPr>
          <w:p w:rsidR="00DE1454" w:rsidRPr="007B6347" w:rsidRDefault="0064514A" w:rsidP="0064514A">
            <w:pPr>
              <w:jc w:val="center"/>
            </w:pPr>
            <w:r>
              <w:t>6</w:t>
            </w:r>
            <w:r w:rsidR="009A08CF">
              <w:t xml:space="preserve"> </w:t>
            </w:r>
            <w:r w:rsidR="009A08CF" w:rsidRPr="007B6347">
              <w:t>месяц</w:t>
            </w:r>
            <w:r>
              <w:t>ев</w:t>
            </w:r>
            <w:r w:rsidR="009A08CF" w:rsidRPr="007B6347">
              <w:t xml:space="preserve"> 201</w:t>
            </w:r>
            <w:r w:rsidR="009A08CF">
              <w:t>4</w:t>
            </w:r>
          </w:p>
        </w:tc>
        <w:tc>
          <w:tcPr>
            <w:tcW w:w="719" w:type="pct"/>
            <w:vAlign w:val="center"/>
          </w:tcPr>
          <w:p w:rsidR="00DE1454" w:rsidRPr="007B6347" w:rsidRDefault="0064514A" w:rsidP="0064514A">
            <w:pPr>
              <w:jc w:val="center"/>
            </w:pPr>
            <w:r>
              <w:t>6</w:t>
            </w:r>
            <w:r w:rsidR="009A08CF">
              <w:t xml:space="preserve"> </w:t>
            </w:r>
            <w:r w:rsidR="009A08CF" w:rsidRPr="007B6347">
              <w:t>месяц</w:t>
            </w:r>
            <w:r>
              <w:t>ев</w:t>
            </w:r>
            <w:r w:rsidR="009A08CF" w:rsidRPr="007B6347">
              <w:t xml:space="preserve"> 201</w:t>
            </w:r>
            <w:r w:rsidR="009A08CF">
              <w:t>5</w:t>
            </w:r>
          </w:p>
        </w:tc>
        <w:tc>
          <w:tcPr>
            <w:tcW w:w="667" w:type="pct"/>
            <w:vAlign w:val="center"/>
          </w:tcPr>
          <w:p w:rsidR="00DE1454" w:rsidRPr="007B6347" w:rsidRDefault="0064514A" w:rsidP="0064514A">
            <w:pPr>
              <w:jc w:val="center"/>
            </w:pPr>
            <w:r>
              <w:t>6</w:t>
            </w:r>
            <w:r w:rsidR="009A08CF">
              <w:t xml:space="preserve"> </w:t>
            </w:r>
            <w:r w:rsidR="009A08CF" w:rsidRPr="007B6347">
              <w:t>мес</w:t>
            </w:r>
            <w:r>
              <w:t>.</w:t>
            </w:r>
            <w:r w:rsidR="009A08CF" w:rsidRPr="007B6347">
              <w:t xml:space="preserve"> 201</w:t>
            </w:r>
            <w:r w:rsidR="009A08CF">
              <w:t>4</w:t>
            </w:r>
          </w:p>
        </w:tc>
        <w:tc>
          <w:tcPr>
            <w:tcW w:w="718" w:type="pct"/>
            <w:vAlign w:val="center"/>
          </w:tcPr>
          <w:p w:rsidR="00DE1454" w:rsidRPr="007B6347" w:rsidRDefault="0064514A" w:rsidP="0064514A">
            <w:pPr>
              <w:jc w:val="center"/>
            </w:pPr>
            <w:r>
              <w:t>6</w:t>
            </w:r>
            <w:r w:rsidR="009A08CF">
              <w:t xml:space="preserve"> </w:t>
            </w:r>
            <w:r w:rsidR="009A08CF" w:rsidRPr="007B6347">
              <w:t>мес</w:t>
            </w:r>
            <w:r>
              <w:t>.</w:t>
            </w:r>
            <w:r w:rsidR="009A08CF" w:rsidRPr="007B6347">
              <w:t xml:space="preserve"> 201</w:t>
            </w:r>
            <w:r w:rsidR="009A08CF">
              <w:t>5</w:t>
            </w:r>
          </w:p>
        </w:tc>
      </w:tr>
      <w:tr w:rsidR="00DE1454" w:rsidRPr="007B6347" w:rsidTr="00DE1454">
        <w:tc>
          <w:tcPr>
            <w:tcW w:w="2192" w:type="pct"/>
          </w:tcPr>
          <w:p w:rsidR="00DE1454" w:rsidRPr="007B6347" w:rsidRDefault="00DE1454" w:rsidP="00DE1454">
            <w:pPr>
              <w:jc w:val="both"/>
            </w:pPr>
            <w:r w:rsidRPr="007B6347">
              <w:t>Зарегистрировано (перерегистрировано) РЭС и ВЧУ</w:t>
            </w:r>
          </w:p>
        </w:tc>
        <w:tc>
          <w:tcPr>
            <w:tcW w:w="705" w:type="pct"/>
          </w:tcPr>
          <w:p w:rsidR="00DE1454" w:rsidRPr="007B6347" w:rsidRDefault="00DB5C70" w:rsidP="00DE1454">
            <w:pPr>
              <w:jc w:val="center"/>
            </w:pPr>
            <w:r>
              <w:t>2628</w:t>
            </w:r>
          </w:p>
        </w:tc>
        <w:tc>
          <w:tcPr>
            <w:tcW w:w="719" w:type="pct"/>
          </w:tcPr>
          <w:p w:rsidR="00DE1454" w:rsidRPr="007B6347" w:rsidRDefault="00DB5C70" w:rsidP="00DE1454">
            <w:pPr>
              <w:jc w:val="center"/>
            </w:pPr>
            <w:r>
              <w:t>2973</w:t>
            </w:r>
          </w:p>
        </w:tc>
        <w:tc>
          <w:tcPr>
            <w:tcW w:w="667" w:type="pct"/>
          </w:tcPr>
          <w:p w:rsidR="00DE1454" w:rsidRPr="007B6347" w:rsidRDefault="0064514A" w:rsidP="00DE1454">
            <w:pPr>
              <w:jc w:val="center"/>
            </w:pPr>
            <w:r>
              <w:t>2628</w:t>
            </w:r>
          </w:p>
        </w:tc>
        <w:tc>
          <w:tcPr>
            <w:tcW w:w="718" w:type="pct"/>
          </w:tcPr>
          <w:p w:rsidR="00DE1454" w:rsidRPr="007B6347" w:rsidRDefault="0064514A" w:rsidP="00DE1454">
            <w:pPr>
              <w:jc w:val="center"/>
            </w:pPr>
            <w:r>
              <w:t>2973</w:t>
            </w:r>
          </w:p>
        </w:tc>
      </w:tr>
    </w:tbl>
    <w:p w:rsidR="008D38BA" w:rsidRPr="007B6347" w:rsidRDefault="008D38BA" w:rsidP="00B60888">
      <w:pPr>
        <w:tabs>
          <w:tab w:val="left" w:pos="1178"/>
          <w:tab w:val="left" w:pos="9053"/>
        </w:tabs>
        <w:ind w:firstLine="567"/>
        <w:jc w:val="both"/>
        <w:rPr>
          <w:i/>
          <w:sz w:val="28"/>
          <w:szCs w:val="28"/>
        </w:rPr>
      </w:pPr>
    </w:p>
    <w:p w:rsidR="0065729D" w:rsidRPr="007B6347" w:rsidRDefault="0065729D" w:rsidP="00B60888">
      <w:pPr>
        <w:tabs>
          <w:tab w:val="left" w:pos="1178"/>
          <w:tab w:val="left" w:pos="9053"/>
        </w:tabs>
        <w:ind w:firstLine="567"/>
        <w:jc w:val="both"/>
        <w:rPr>
          <w:i/>
          <w:sz w:val="28"/>
          <w:szCs w:val="28"/>
        </w:rPr>
      </w:pPr>
      <w:r w:rsidRPr="007B6347">
        <w:rPr>
          <w:i/>
          <w:sz w:val="28"/>
          <w:szCs w:val="28"/>
        </w:rPr>
        <w:t>Средняя нагрузка на сотрудника</w:t>
      </w:r>
      <w:r w:rsidR="008D38BA" w:rsidRPr="007B6347">
        <w:rPr>
          <w:i/>
          <w:sz w:val="28"/>
          <w:szCs w:val="28"/>
        </w:rPr>
        <w:t xml:space="preserve"> за отчетный период </w:t>
      </w:r>
      <w:r w:rsidR="004C6440" w:rsidRPr="007B6347">
        <w:rPr>
          <w:i/>
          <w:sz w:val="28"/>
          <w:szCs w:val="28"/>
        </w:rPr>
        <w:t xml:space="preserve"> – </w:t>
      </w:r>
      <w:r w:rsidR="0064514A">
        <w:rPr>
          <w:i/>
          <w:sz w:val="28"/>
          <w:szCs w:val="28"/>
        </w:rPr>
        <w:t>2973</w:t>
      </w:r>
      <w:r w:rsidR="004C6440" w:rsidRPr="007B6347">
        <w:rPr>
          <w:i/>
          <w:sz w:val="28"/>
          <w:szCs w:val="28"/>
        </w:rPr>
        <w:t xml:space="preserve"> РЭС на сотрудника в отчетный период.</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E95E10" w:rsidRPr="007B6347" w:rsidRDefault="00E95E10" w:rsidP="00E95E10">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ED1C28" w:rsidRPr="007B6347" w:rsidRDefault="00183859" w:rsidP="00B60888">
      <w:pPr>
        <w:tabs>
          <w:tab w:val="left" w:pos="1178"/>
          <w:tab w:val="left" w:pos="9053"/>
        </w:tabs>
        <w:ind w:firstLine="567"/>
        <w:jc w:val="both"/>
        <w:rPr>
          <w:i/>
          <w:sz w:val="28"/>
          <w:szCs w:val="28"/>
        </w:rPr>
      </w:pPr>
      <w:r w:rsidRPr="007B6347">
        <w:rPr>
          <w:i/>
          <w:sz w:val="28"/>
          <w:szCs w:val="28"/>
        </w:rPr>
        <w:t>Порядок в</w:t>
      </w:r>
      <w:r w:rsidR="0065729D" w:rsidRPr="007B6347">
        <w:rPr>
          <w:i/>
          <w:sz w:val="28"/>
          <w:szCs w:val="28"/>
        </w:rPr>
        <w:t>едени</w:t>
      </w:r>
      <w:r w:rsidRPr="007B6347">
        <w:rPr>
          <w:i/>
          <w:sz w:val="28"/>
          <w:szCs w:val="28"/>
        </w:rPr>
        <w:t>я</w:t>
      </w:r>
      <w:r w:rsidR="0065729D" w:rsidRPr="007B6347">
        <w:rPr>
          <w:i/>
          <w:sz w:val="28"/>
          <w:szCs w:val="28"/>
        </w:rPr>
        <w:t xml:space="preserve"> реестров</w:t>
      </w:r>
      <w:r w:rsidRPr="007B6347">
        <w:rPr>
          <w:i/>
          <w:sz w:val="28"/>
          <w:szCs w:val="28"/>
        </w:rPr>
        <w:t xml:space="preserve"> и </w:t>
      </w:r>
      <w:r w:rsidR="0065729D" w:rsidRPr="007B6347">
        <w:rPr>
          <w:i/>
          <w:sz w:val="28"/>
          <w:szCs w:val="28"/>
        </w:rPr>
        <w:t>срок</w:t>
      </w:r>
      <w:r w:rsidRPr="007B6347">
        <w:rPr>
          <w:i/>
          <w:sz w:val="28"/>
          <w:szCs w:val="28"/>
        </w:rPr>
        <w:t>и</w:t>
      </w:r>
      <w:r w:rsidR="0065729D" w:rsidRPr="007B6347">
        <w:rPr>
          <w:i/>
          <w:sz w:val="28"/>
          <w:szCs w:val="28"/>
        </w:rPr>
        <w:t xml:space="preserve"> административных процедур</w:t>
      </w:r>
      <w:r w:rsidRPr="007B6347">
        <w:rPr>
          <w:i/>
          <w:sz w:val="28"/>
          <w:szCs w:val="28"/>
        </w:rPr>
        <w:t xml:space="preserve"> в территориальном органе соблюдаются.</w:t>
      </w:r>
    </w:p>
    <w:p w:rsidR="00E84F2A" w:rsidRPr="007B6347" w:rsidRDefault="00E84F2A" w:rsidP="00B60888">
      <w:pPr>
        <w:tabs>
          <w:tab w:val="left" w:pos="1178"/>
          <w:tab w:val="left" w:pos="9053"/>
        </w:tabs>
        <w:ind w:firstLine="567"/>
        <w:jc w:val="both"/>
        <w:rPr>
          <w:b/>
          <w:sz w:val="28"/>
          <w:szCs w:val="28"/>
        </w:rPr>
      </w:pPr>
      <w:r w:rsidRPr="007B6347">
        <w:rPr>
          <w:bCs/>
          <w:i/>
          <w:sz w:val="28"/>
          <w:szCs w:val="28"/>
        </w:rPr>
        <w:tab/>
      </w:r>
    </w:p>
    <w:p w:rsidR="00653705" w:rsidRPr="007B6347" w:rsidRDefault="00E84F2A" w:rsidP="00B60888">
      <w:pPr>
        <w:tabs>
          <w:tab w:val="left" w:pos="1178"/>
          <w:tab w:val="left" w:pos="9053"/>
        </w:tabs>
        <w:ind w:firstLine="567"/>
        <w:jc w:val="both"/>
        <w:rPr>
          <w:bCs/>
          <w:i/>
          <w:sz w:val="28"/>
          <w:szCs w:val="28"/>
        </w:rPr>
      </w:pPr>
      <w:r w:rsidRPr="007B6347">
        <w:rPr>
          <w:i/>
          <w:sz w:val="28"/>
          <w:szCs w:val="28"/>
        </w:rPr>
        <w:t>1.3.4</w:t>
      </w:r>
      <w:r w:rsidR="00653705" w:rsidRPr="007B6347">
        <w:rPr>
          <w:i/>
          <w:sz w:val="28"/>
          <w:szCs w:val="28"/>
        </w:rPr>
        <w:t xml:space="preserve">. </w:t>
      </w:r>
      <w:r w:rsidRPr="007B6347">
        <w:rPr>
          <w:bCs/>
          <w:i/>
          <w:sz w:val="28"/>
          <w:szCs w:val="28"/>
        </w:rPr>
        <w:t>Участие в работе приемочных комиссий по вводу в эксплуатацию сооружений связи</w:t>
      </w:r>
      <w:r w:rsidR="00653705" w:rsidRPr="007B6347">
        <w:rPr>
          <w:bCs/>
          <w:i/>
          <w:sz w:val="28"/>
          <w:szCs w:val="28"/>
        </w:rPr>
        <w:t>.</w:t>
      </w:r>
    </w:p>
    <w:p w:rsidR="00CB0EC5" w:rsidRPr="007B6347" w:rsidRDefault="00CB0EC5" w:rsidP="00B60888">
      <w:pPr>
        <w:ind w:firstLine="709"/>
        <w:jc w:val="both"/>
        <w:rPr>
          <w:i/>
          <w:sz w:val="28"/>
          <w:szCs w:val="28"/>
        </w:rPr>
      </w:pPr>
      <w:r w:rsidRPr="007B6347">
        <w:rPr>
          <w:i/>
          <w:sz w:val="28"/>
          <w:szCs w:val="28"/>
        </w:rPr>
        <w:t xml:space="preserve">Количество сотрудников, в должностных регламентах которых установлено исполнение полномочия – </w:t>
      </w:r>
      <w:r w:rsidR="004138DA">
        <w:rPr>
          <w:i/>
          <w:sz w:val="28"/>
          <w:szCs w:val="28"/>
        </w:rPr>
        <w:t>4</w:t>
      </w:r>
      <w:r w:rsidRPr="007B6347">
        <w:rPr>
          <w:i/>
          <w:sz w:val="28"/>
          <w:szCs w:val="28"/>
        </w:rPr>
        <w:t xml:space="preserve"> сотрудник</w:t>
      </w:r>
      <w:r w:rsidR="004138DA">
        <w:rPr>
          <w:i/>
          <w:sz w:val="28"/>
          <w:szCs w:val="28"/>
        </w:rPr>
        <w:t>а</w:t>
      </w:r>
      <w:r w:rsidRPr="007B6347">
        <w:rPr>
          <w:i/>
          <w:sz w:val="28"/>
          <w:szCs w:val="28"/>
        </w:rPr>
        <w:t>.</w:t>
      </w:r>
    </w:p>
    <w:p w:rsidR="00ED1C28" w:rsidRPr="007B6347" w:rsidRDefault="00620E7F" w:rsidP="00B60888">
      <w:pPr>
        <w:ind w:firstLine="709"/>
        <w:jc w:val="both"/>
        <w:rPr>
          <w:i/>
          <w:sz w:val="28"/>
          <w:szCs w:val="28"/>
        </w:rPr>
      </w:pPr>
      <w:r w:rsidRPr="007B6347">
        <w:rPr>
          <w:i/>
          <w:sz w:val="28"/>
          <w:szCs w:val="28"/>
        </w:rPr>
        <w:t>Доля полномочия (количество сотрудников на полномочие)</w:t>
      </w:r>
      <w:r w:rsidR="00CB0EC5" w:rsidRPr="007B6347">
        <w:rPr>
          <w:i/>
          <w:sz w:val="28"/>
          <w:szCs w:val="28"/>
        </w:rPr>
        <w:t xml:space="preserve"> – 0,</w:t>
      </w:r>
      <w:r w:rsidR="00E95E10" w:rsidRPr="007B6347">
        <w:rPr>
          <w:i/>
          <w:sz w:val="28"/>
          <w:szCs w:val="28"/>
        </w:rPr>
        <w:t>39</w:t>
      </w:r>
    </w:p>
    <w:p w:rsidR="003168DB" w:rsidRPr="007B6347" w:rsidRDefault="003168DB" w:rsidP="00B60888">
      <w:pPr>
        <w:tabs>
          <w:tab w:val="left" w:pos="1178"/>
          <w:tab w:val="left" w:pos="9053"/>
        </w:tabs>
        <w:ind w:firstLine="567"/>
        <w:jc w:val="both"/>
        <w:rPr>
          <w:i/>
          <w:sz w:val="28"/>
          <w:szCs w:val="28"/>
        </w:rPr>
      </w:pPr>
      <w:r w:rsidRPr="007B6347">
        <w:rPr>
          <w:i/>
          <w:sz w:val="28"/>
          <w:szCs w:val="28"/>
        </w:rPr>
        <w:lastRenderedPageBreak/>
        <w:t>Объемы и результаты выполнения мероприятий по исполнению полномочия</w:t>
      </w:r>
      <w:r w:rsidR="00BF7419" w:rsidRPr="007B6347">
        <w:rPr>
          <w:i/>
          <w:sz w:val="28"/>
          <w:szCs w:val="28"/>
        </w:rPr>
        <w:t xml:space="preserve"> приведены в таблице.</w:t>
      </w:r>
    </w:p>
    <w:p w:rsidR="00264F92" w:rsidRPr="007B6347" w:rsidRDefault="00264F92" w:rsidP="00B60888">
      <w:pPr>
        <w:tabs>
          <w:tab w:val="left" w:pos="1178"/>
          <w:tab w:val="left" w:pos="9053"/>
        </w:tabs>
        <w:ind w:firstLine="567"/>
        <w:jc w:val="both"/>
        <w:rPr>
          <w:i/>
          <w:sz w:val="28"/>
          <w:szCs w:val="28"/>
        </w:rPr>
      </w:pPr>
    </w:p>
    <w:tbl>
      <w:tblPr>
        <w:tblStyle w:val="af5"/>
        <w:tblW w:w="0" w:type="auto"/>
        <w:tblLayout w:type="fixed"/>
        <w:tblLook w:val="04A0" w:firstRow="1" w:lastRow="0" w:firstColumn="1" w:lastColumn="0" w:noHBand="0" w:noVBand="1"/>
      </w:tblPr>
      <w:tblGrid>
        <w:gridCol w:w="6204"/>
        <w:gridCol w:w="1689"/>
        <w:gridCol w:w="1689"/>
      </w:tblGrid>
      <w:tr w:rsidR="00264F92" w:rsidRPr="007B6347" w:rsidTr="00264F92">
        <w:tc>
          <w:tcPr>
            <w:tcW w:w="6204" w:type="dxa"/>
            <w:vAlign w:val="center"/>
          </w:tcPr>
          <w:p w:rsidR="00264F92" w:rsidRPr="007B6347" w:rsidRDefault="00264F92" w:rsidP="00422DF6">
            <w:pPr>
              <w:tabs>
                <w:tab w:val="left" w:pos="1178"/>
                <w:tab w:val="left" w:pos="9053"/>
              </w:tabs>
              <w:jc w:val="center"/>
              <w:rPr>
                <w:i/>
              </w:rPr>
            </w:pPr>
            <w:r w:rsidRPr="007B6347">
              <w:rPr>
                <w:i/>
              </w:rPr>
              <w:t>Показатель</w:t>
            </w:r>
          </w:p>
        </w:tc>
        <w:tc>
          <w:tcPr>
            <w:tcW w:w="1689" w:type="dxa"/>
            <w:vAlign w:val="center"/>
          </w:tcPr>
          <w:p w:rsidR="00264F92" w:rsidRPr="009A08CF" w:rsidRDefault="0064514A" w:rsidP="0064514A">
            <w:pPr>
              <w:tabs>
                <w:tab w:val="left" w:pos="1178"/>
                <w:tab w:val="left" w:pos="9053"/>
              </w:tabs>
              <w:jc w:val="center"/>
              <w:rPr>
                <w:i/>
              </w:rPr>
            </w:pPr>
            <w:r>
              <w:rPr>
                <w:i/>
              </w:rPr>
              <w:t>6 мес.</w:t>
            </w:r>
            <w:r w:rsidR="009A08CF" w:rsidRPr="009A08CF">
              <w:rPr>
                <w:i/>
              </w:rPr>
              <w:t xml:space="preserve"> 2014</w:t>
            </w:r>
          </w:p>
        </w:tc>
        <w:tc>
          <w:tcPr>
            <w:tcW w:w="1689" w:type="dxa"/>
            <w:vAlign w:val="center"/>
          </w:tcPr>
          <w:p w:rsidR="00264F92" w:rsidRPr="009A08CF" w:rsidRDefault="0064514A" w:rsidP="0064514A">
            <w:pPr>
              <w:tabs>
                <w:tab w:val="left" w:pos="1178"/>
                <w:tab w:val="left" w:pos="9053"/>
              </w:tabs>
              <w:jc w:val="center"/>
              <w:rPr>
                <w:i/>
              </w:rPr>
            </w:pPr>
            <w:r>
              <w:rPr>
                <w:i/>
              </w:rPr>
              <w:t>6</w:t>
            </w:r>
            <w:r w:rsidR="009A08CF" w:rsidRPr="009A08CF">
              <w:rPr>
                <w:i/>
              </w:rPr>
              <w:t xml:space="preserve"> мес</w:t>
            </w:r>
            <w:r>
              <w:rPr>
                <w:i/>
              </w:rPr>
              <w:t>.</w:t>
            </w:r>
            <w:r w:rsidR="009A08CF" w:rsidRPr="009A08CF">
              <w:rPr>
                <w:i/>
              </w:rPr>
              <w:t xml:space="preserve"> 2015</w:t>
            </w:r>
          </w:p>
        </w:tc>
      </w:tr>
      <w:tr w:rsidR="00264F92" w:rsidRPr="007B6347" w:rsidTr="00264F92">
        <w:tc>
          <w:tcPr>
            <w:tcW w:w="6204" w:type="dxa"/>
          </w:tcPr>
          <w:p w:rsidR="00264F92" w:rsidRPr="007B6347" w:rsidRDefault="00264F92" w:rsidP="00B60888">
            <w:pPr>
              <w:tabs>
                <w:tab w:val="left" w:pos="1178"/>
                <w:tab w:val="left" w:pos="9053"/>
              </w:tabs>
              <w:jc w:val="both"/>
              <w:rPr>
                <w:i/>
              </w:rPr>
            </w:pPr>
            <w:r w:rsidRPr="007B6347">
              <w:rPr>
                <w:i/>
              </w:rPr>
              <w:t>Количество участий в работе приемочных комиссий</w:t>
            </w:r>
          </w:p>
        </w:tc>
        <w:tc>
          <w:tcPr>
            <w:tcW w:w="1689" w:type="dxa"/>
            <w:vAlign w:val="center"/>
          </w:tcPr>
          <w:p w:rsidR="00264F92" w:rsidRPr="007B6347" w:rsidRDefault="0064514A" w:rsidP="00E433CD">
            <w:pPr>
              <w:tabs>
                <w:tab w:val="left" w:pos="1178"/>
                <w:tab w:val="left" w:pos="9053"/>
              </w:tabs>
              <w:jc w:val="center"/>
              <w:rPr>
                <w:i/>
              </w:rPr>
            </w:pPr>
            <w:r>
              <w:rPr>
                <w:i/>
              </w:rPr>
              <w:t>19</w:t>
            </w:r>
          </w:p>
        </w:tc>
        <w:tc>
          <w:tcPr>
            <w:tcW w:w="1689" w:type="dxa"/>
            <w:vAlign w:val="center"/>
          </w:tcPr>
          <w:p w:rsidR="00264F92" w:rsidRPr="007B6347" w:rsidRDefault="0064514A" w:rsidP="00E433CD">
            <w:pPr>
              <w:tabs>
                <w:tab w:val="left" w:pos="1178"/>
                <w:tab w:val="left" w:pos="9053"/>
              </w:tabs>
              <w:jc w:val="center"/>
              <w:rPr>
                <w:i/>
              </w:rPr>
            </w:pPr>
            <w:r>
              <w:rPr>
                <w:i/>
              </w:rPr>
              <w:t>9</w:t>
            </w:r>
          </w:p>
        </w:tc>
      </w:tr>
    </w:tbl>
    <w:p w:rsidR="00BF7419" w:rsidRPr="007B6347" w:rsidRDefault="00BF7419" w:rsidP="00B60888">
      <w:pPr>
        <w:tabs>
          <w:tab w:val="left" w:pos="1178"/>
          <w:tab w:val="left" w:pos="9053"/>
        </w:tabs>
        <w:ind w:firstLine="567"/>
        <w:jc w:val="both"/>
        <w:rPr>
          <w:i/>
          <w:sz w:val="28"/>
          <w:szCs w:val="28"/>
        </w:rPr>
      </w:pPr>
    </w:p>
    <w:p w:rsidR="0065729D" w:rsidRPr="007B6347" w:rsidRDefault="0065729D" w:rsidP="00B60888">
      <w:pPr>
        <w:tabs>
          <w:tab w:val="left" w:pos="1178"/>
          <w:tab w:val="left" w:pos="9053"/>
        </w:tabs>
        <w:ind w:firstLine="567"/>
        <w:jc w:val="both"/>
        <w:rPr>
          <w:i/>
          <w:sz w:val="28"/>
          <w:szCs w:val="28"/>
        </w:rPr>
      </w:pPr>
      <w:r w:rsidRPr="007B6347">
        <w:rPr>
          <w:i/>
          <w:sz w:val="28"/>
          <w:szCs w:val="28"/>
        </w:rPr>
        <w:t>Средняя нагрузка на сотрудника</w:t>
      </w:r>
      <w:r w:rsidR="00CD39C3" w:rsidRPr="007B6347">
        <w:rPr>
          <w:i/>
          <w:sz w:val="28"/>
          <w:szCs w:val="28"/>
        </w:rPr>
        <w:t xml:space="preserve"> </w:t>
      </w:r>
      <w:r w:rsidR="00902F95" w:rsidRPr="007B6347">
        <w:rPr>
          <w:i/>
          <w:sz w:val="28"/>
          <w:szCs w:val="28"/>
        </w:rPr>
        <w:t>–</w:t>
      </w:r>
      <w:r w:rsidR="00CD39C3" w:rsidRPr="007B6347">
        <w:rPr>
          <w:i/>
          <w:sz w:val="28"/>
          <w:szCs w:val="28"/>
        </w:rPr>
        <w:t xml:space="preserve"> </w:t>
      </w:r>
      <w:r w:rsidR="0064514A">
        <w:rPr>
          <w:i/>
          <w:sz w:val="28"/>
          <w:szCs w:val="28"/>
        </w:rPr>
        <w:t>2</w:t>
      </w:r>
      <w:r w:rsidR="004138DA">
        <w:rPr>
          <w:i/>
          <w:sz w:val="28"/>
          <w:szCs w:val="28"/>
        </w:rPr>
        <w:t>,</w:t>
      </w:r>
      <w:r w:rsidR="0064514A">
        <w:rPr>
          <w:i/>
          <w:sz w:val="28"/>
          <w:szCs w:val="28"/>
        </w:rPr>
        <w:t>2</w:t>
      </w:r>
      <w:r w:rsidR="004138DA">
        <w:rPr>
          <w:i/>
          <w:sz w:val="28"/>
          <w:szCs w:val="28"/>
        </w:rPr>
        <w:t>5</w:t>
      </w:r>
      <w:r w:rsidR="00BF7419" w:rsidRPr="007B6347">
        <w:rPr>
          <w:i/>
          <w:sz w:val="28"/>
          <w:szCs w:val="28"/>
        </w:rPr>
        <w:t xml:space="preserve"> прием</w:t>
      </w:r>
      <w:r w:rsidR="00264F92" w:rsidRPr="007B6347">
        <w:rPr>
          <w:i/>
          <w:sz w:val="28"/>
          <w:szCs w:val="28"/>
        </w:rPr>
        <w:t>ок</w:t>
      </w:r>
      <w:r w:rsidR="00BF7419" w:rsidRPr="007B6347">
        <w:rPr>
          <w:i/>
          <w:sz w:val="28"/>
          <w:szCs w:val="28"/>
        </w:rPr>
        <w:t xml:space="preserve"> объекта связи в отчетный период.</w:t>
      </w:r>
    </w:p>
    <w:p w:rsidR="00F91963" w:rsidRPr="007B6347" w:rsidRDefault="00F91963" w:rsidP="00B60888">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F91963" w:rsidRPr="007B6347" w:rsidRDefault="00F91963" w:rsidP="00B60888">
      <w:pPr>
        <w:tabs>
          <w:tab w:val="left" w:pos="1178"/>
          <w:tab w:val="left" w:pos="9053"/>
        </w:tabs>
        <w:ind w:firstLine="567"/>
        <w:jc w:val="both"/>
        <w:rPr>
          <w:i/>
          <w:sz w:val="28"/>
          <w:szCs w:val="28"/>
        </w:rPr>
      </w:pPr>
      <w:r w:rsidRPr="007B6347">
        <w:rPr>
          <w:i/>
          <w:sz w:val="28"/>
          <w:szCs w:val="28"/>
        </w:rPr>
        <w:t>Проблемы при исполнении полномочия в отчетном периоде не выявлены.</w:t>
      </w:r>
    </w:p>
    <w:p w:rsidR="0065729D" w:rsidRPr="007B6347" w:rsidRDefault="0065729D" w:rsidP="00B60888">
      <w:pPr>
        <w:tabs>
          <w:tab w:val="left" w:pos="1178"/>
          <w:tab w:val="left" w:pos="9053"/>
        </w:tabs>
        <w:ind w:firstLine="567"/>
        <w:jc w:val="both"/>
        <w:rPr>
          <w:b/>
          <w:sz w:val="28"/>
          <w:szCs w:val="28"/>
        </w:rPr>
      </w:pPr>
    </w:p>
    <w:p w:rsidR="00653705" w:rsidRPr="007B6347" w:rsidRDefault="00E84F2A" w:rsidP="00B60888">
      <w:pPr>
        <w:tabs>
          <w:tab w:val="left" w:pos="1178"/>
          <w:tab w:val="left" w:pos="9053"/>
        </w:tabs>
        <w:ind w:firstLine="567"/>
        <w:jc w:val="both"/>
        <w:rPr>
          <w:b/>
          <w:i/>
          <w:sz w:val="28"/>
          <w:szCs w:val="28"/>
        </w:rPr>
      </w:pPr>
      <w:r w:rsidRPr="007B6347">
        <w:rPr>
          <w:b/>
          <w:i/>
          <w:sz w:val="28"/>
          <w:szCs w:val="28"/>
        </w:rPr>
        <w:t>1.4</w:t>
      </w:r>
      <w:r w:rsidR="00653705" w:rsidRPr="007B6347">
        <w:rPr>
          <w:b/>
          <w:i/>
          <w:sz w:val="28"/>
          <w:szCs w:val="28"/>
        </w:rPr>
        <w:t xml:space="preserve">. </w:t>
      </w:r>
      <w:r w:rsidRPr="007B6347">
        <w:rPr>
          <w:b/>
          <w:i/>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r w:rsidR="00653705" w:rsidRPr="007B6347">
        <w:rPr>
          <w:b/>
          <w:i/>
          <w:sz w:val="28"/>
          <w:szCs w:val="28"/>
        </w:rPr>
        <w:t>.</w:t>
      </w:r>
    </w:p>
    <w:p w:rsidR="00847CE5" w:rsidRPr="007B6347" w:rsidRDefault="00847CE5" w:rsidP="00B60888">
      <w:pPr>
        <w:tabs>
          <w:tab w:val="left" w:pos="1178"/>
          <w:tab w:val="left" w:pos="9053"/>
        </w:tabs>
        <w:ind w:firstLine="567"/>
        <w:jc w:val="both"/>
        <w:rPr>
          <w:i/>
          <w:sz w:val="28"/>
          <w:szCs w:val="28"/>
        </w:rPr>
      </w:pPr>
      <w:r w:rsidRPr="007B6347">
        <w:rPr>
          <w:i/>
          <w:sz w:val="28"/>
          <w:szCs w:val="28"/>
        </w:rPr>
        <w:t>Количество сотрудников, в должностных регламентах которых установлено исполнение полномочия</w:t>
      </w:r>
      <w:r w:rsidR="009A2D22" w:rsidRPr="007B6347">
        <w:rPr>
          <w:i/>
          <w:sz w:val="28"/>
          <w:szCs w:val="28"/>
        </w:rPr>
        <w:t xml:space="preserve"> </w:t>
      </w:r>
      <w:r w:rsidR="000D138D" w:rsidRPr="007B6347">
        <w:rPr>
          <w:i/>
          <w:sz w:val="28"/>
          <w:szCs w:val="28"/>
        </w:rPr>
        <w:t>–</w:t>
      </w:r>
      <w:r w:rsidR="009A2D22" w:rsidRPr="007B6347">
        <w:rPr>
          <w:i/>
          <w:sz w:val="28"/>
          <w:szCs w:val="28"/>
        </w:rPr>
        <w:t xml:space="preserve"> </w:t>
      </w:r>
      <w:r w:rsidR="004138DA">
        <w:rPr>
          <w:i/>
          <w:sz w:val="28"/>
          <w:szCs w:val="28"/>
        </w:rPr>
        <w:t>5</w:t>
      </w:r>
      <w:r w:rsidR="000D138D" w:rsidRPr="007B6347">
        <w:rPr>
          <w:i/>
          <w:sz w:val="28"/>
          <w:szCs w:val="28"/>
        </w:rPr>
        <w:t>.</w:t>
      </w:r>
    </w:p>
    <w:p w:rsidR="00CE4F8D" w:rsidRPr="007B6347" w:rsidRDefault="00CE4F8D" w:rsidP="00CE4F8D">
      <w:pPr>
        <w:tabs>
          <w:tab w:val="left" w:pos="1178"/>
          <w:tab w:val="left" w:pos="9053"/>
        </w:tabs>
        <w:ind w:firstLine="567"/>
        <w:jc w:val="both"/>
        <w:rPr>
          <w:i/>
          <w:sz w:val="28"/>
          <w:szCs w:val="28"/>
        </w:rPr>
      </w:pPr>
      <w:r w:rsidRPr="007B6347">
        <w:rPr>
          <w:i/>
          <w:sz w:val="28"/>
          <w:szCs w:val="28"/>
        </w:rPr>
        <w:t>Объемы и результаты выполнения мероприятий по исполнению полномочия приведены в таблице.</w:t>
      </w:r>
    </w:p>
    <w:tbl>
      <w:tblPr>
        <w:tblStyle w:val="af5"/>
        <w:tblW w:w="0" w:type="auto"/>
        <w:tblLook w:val="04A0" w:firstRow="1" w:lastRow="0" w:firstColumn="1" w:lastColumn="0" w:noHBand="0" w:noVBand="1"/>
      </w:tblPr>
      <w:tblGrid>
        <w:gridCol w:w="4447"/>
        <w:gridCol w:w="2703"/>
        <w:gridCol w:w="2703"/>
      </w:tblGrid>
      <w:tr w:rsidR="00CE4F8D" w:rsidRPr="007B6347" w:rsidTr="00CA439C">
        <w:tc>
          <w:tcPr>
            <w:tcW w:w="4447" w:type="dxa"/>
          </w:tcPr>
          <w:p w:rsidR="00CE4F8D" w:rsidRPr="007B6347" w:rsidRDefault="00CE4F8D" w:rsidP="00CA439C">
            <w:pPr>
              <w:jc w:val="center"/>
              <w:rPr>
                <w:b/>
              </w:rPr>
            </w:pPr>
            <w:r w:rsidRPr="007B6347">
              <w:rPr>
                <w:b/>
              </w:rPr>
              <w:t>Показатель (для каждой сферы деятельности)</w:t>
            </w:r>
          </w:p>
        </w:tc>
        <w:tc>
          <w:tcPr>
            <w:tcW w:w="2703" w:type="dxa"/>
            <w:vAlign w:val="center"/>
          </w:tcPr>
          <w:p w:rsidR="00CE4F8D" w:rsidRPr="007B6347" w:rsidRDefault="00CE4F8D" w:rsidP="00CA439C">
            <w:pPr>
              <w:jc w:val="center"/>
              <w:rPr>
                <w:b/>
              </w:rPr>
            </w:pPr>
            <w:r w:rsidRPr="007B6347">
              <w:rPr>
                <w:b/>
              </w:rPr>
              <w:t>На конец отчетного периода прошлого года</w:t>
            </w:r>
          </w:p>
        </w:tc>
        <w:tc>
          <w:tcPr>
            <w:tcW w:w="2703" w:type="dxa"/>
            <w:vAlign w:val="center"/>
          </w:tcPr>
          <w:p w:rsidR="00CE4F8D" w:rsidRPr="007B6347" w:rsidRDefault="00CE4F8D" w:rsidP="00CA439C">
            <w:pPr>
              <w:jc w:val="center"/>
              <w:rPr>
                <w:b/>
              </w:rPr>
            </w:pPr>
            <w:r w:rsidRPr="007B6347">
              <w:rPr>
                <w:b/>
              </w:rPr>
              <w:t>На конец отчетного периода текущего года</w:t>
            </w:r>
          </w:p>
        </w:tc>
      </w:tr>
      <w:tr w:rsidR="00CE4F8D" w:rsidRPr="007B6347" w:rsidTr="00CA439C">
        <w:tc>
          <w:tcPr>
            <w:tcW w:w="4447" w:type="dxa"/>
          </w:tcPr>
          <w:p w:rsidR="00CE4F8D" w:rsidRPr="007B6347" w:rsidRDefault="00CE4F8D" w:rsidP="00CA439C">
            <w:pPr>
              <w:jc w:val="both"/>
            </w:pPr>
            <w:r w:rsidRPr="007B6347">
              <w:t xml:space="preserve">Доля обращений граждан, ответы на которые даны с нарушениями требований </w:t>
            </w:r>
            <w:hyperlink r:id="rId9" w:history="1">
              <w:r w:rsidRPr="007B6347">
                <w:t>законодательства</w:t>
              </w:r>
            </w:hyperlink>
            <w:r w:rsidRPr="007B6347">
              <w:t xml:space="preserve"> Российской Федерации (в процентах общего числа обращений в сфере деятельности)</w:t>
            </w:r>
          </w:p>
        </w:tc>
        <w:tc>
          <w:tcPr>
            <w:tcW w:w="2703" w:type="dxa"/>
            <w:vAlign w:val="center"/>
          </w:tcPr>
          <w:p w:rsidR="00CE4F8D" w:rsidRPr="007B6347" w:rsidRDefault="00CE4F8D" w:rsidP="00CA439C">
            <w:pPr>
              <w:jc w:val="center"/>
            </w:pPr>
            <w:r w:rsidRPr="007B6347">
              <w:t>0</w:t>
            </w:r>
          </w:p>
        </w:tc>
        <w:tc>
          <w:tcPr>
            <w:tcW w:w="2703" w:type="dxa"/>
            <w:vAlign w:val="center"/>
          </w:tcPr>
          <w:p w:rsidR="00CE4F8D" w:rsidRPr="007B6347" w:rsidRDefault="00CE4F8D" w:rsidP="00CA439C">
            <w:pPr>
              <w:jc w:val="center"/>
            </w:pPr>
            <w:r w:rsidRPr="007B6347">
              <w:t>0</w:t>
            </w:r>
          </w:p>
        </w:tc>
      </w:tr>
      <w:tr w:rsidR="00CE4F8D" w:rsidRPr="007B6347" w:rsidTr="00CA439C">
        <w:tc>
          <w:tcPr>
            <w:tcW w:w="4447" w:type="dxa"/>
          </w:tcPr>
          <w:p w:rsidR="00CE4F8D" w:rsidRPr="007B6347" w:rsidRDefault="00CE4F8D" w:rsidP="00CA439C">
            <w:pPr>
              <w:jc w:val="both"/>
            </w:pPr>
            <w:r w:rsidRPr="007B6347">
              <w:t xml:space="preserve">доля обращений граждан, ответы на которые даны с нарушениями требований </w:t>
            </w:r>
            <w:hyperlink r:id="rId10" w:history="1">
              <w:r w:rsidRPr="007B6347">
                <w:t>законодательства</w:t>
              </w:r>
            </w:hyperlink>
            <w:r w:rsidRPr="007B6347">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703" w:type="dxa"/>
            <w:vAlign w:val="center"/>
          </w:tcPr>
          <w:p w:rsidR="00CE4F8D" w:rsidRPr="007B6347" w:rsidRDefault="00CE4F8D" w:rsidP="00CA439C">
            <w:pPr>
              <w:jc w:val="center"/>
            </w:pPr>
            <w:r w:rsidRPr="007B6347">
              <w:t>0</w:t>
            </w:r>
          </w:p>
        </w:tc>
        <w:tc>
          <w:tcPr>
            <w:tcW w:w="2703" w:type="dxa"/>
            <w:vAlign w:val="center"/>
          </w:tcPr>
          <w:p w:rsidR="00CE4F8D" w:rsidRPr="007B6347" w:rsidRDefault="00CE4F8D" w:rsidP="00CA439C">
            <w:pPr>
              <w:jc w:val="center"/>
            </w:pPr>
            <w:r w:rsidRPr="007B6347">
              <w:t>0</w:t>
            </w:r>
          </w:p>
        </w:tc>
      </w:tr>
      <w:tr w:rsidR="00CE4F8D" w:rsidRPr="007B6347" w:rsidTr="00CA439C">
        <w:tc>
          <w:tcPr>
            <w:tcW w:w="4447" w:type="dxa"/>
          </w:tcPr>
          <w:p w:rsidR="00CE4F8D" w:rsidRPr="007B6347" w:rsidRDefault="00CE4F8D" w:rsidP="00CA439C">
            <w:pPr>
              <w:jc w:val="both"/>
            </w:pPr>
            <w:r w:rsidRPr="007B6347">
              <w:t>количество обращений граждан в сфере связи в отчетном периоде</w:t>
            </w:r>
          </w:p>
        </w:tc>
        <w:tc>
          <w:tcPr>
            <w:tcW w:w="2703" w:type="dxa"/>
            <w:vAlign w:val="center"/>
          </w:tcPr>
          <w:p w:rsidR="00CE4F8D" w:rsidRPr="007B6347" w:rsidRDefault="003026AD" w:rsidP="00CA439C">
            <w:pPr>
              <w:jc w:val="center"/>
            </w:pPr>
            <w:r>
              <w:t>39</w:t>
            </w:r>
          </w:p>
        </w:tc>
        <w:tc>
          <w:tcPr>
            <w:tcW w:w="2703" w:type="dxa"/>
            <w:vAlign w:val="center"/>
          </w:tcPr>
          <w:p w:rsidR="00CE4F8D" w:rsidRPr="007B6347" w:rsidRDefault="00082F3C" w:rsidP="00CA439C">
            <w:pPr>
              <w:jc w:val="center"/>
            </w:pPr>
            <w:r>
              <w:t>41</w:t>
            </w:r>
          </w:p>
        </w:tc>
      </w:tr>
      <w:tr w:rsidR="00CE4F8D" w:rsidRPr="007B6347" w:rsidTr="00CA439C">
        <w:tc>
          <w:tcPr>
            <w:tcW w:w="4447" w:type="dxa"/>
          </w:tcPr>
          <w:p w:rsidR="00CE4F8D" w:rsidRPr="007B6347" w:rsidRDefault="00CE4F8D" w:rsidP="00CA439C">
            <w:pPr>
              <w:jc w:val="both"/>
            </w:pPr>
            <w:r w:rsidRPr="007B6347">
              <w:t xml:space="preserve">количество обращений граждан в сфере связи,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w:t>
            </w:r>
            <w:r w:rsidRPr="007B6347">
              <w:lastRenderedPageBreak/>
              <w:t>связи</w:t>
            </w:r>
          </w:p>
        </w:tc>
        <w:tc>
          <w:tcPr>
            <w:tcW w:w="2703" w:type="dxa"/>
            <w:vAlign w:val="center"/>
          </w:tcPr>
          <w:p w:rsidR="00CE4F8D" w:rsidRPr="007B6347" w:rsidRDefault="003026AD" w:rsidP="00CA439C">
            <w:pPr>
              <w:jc w:val="center"/>
            </w:pPr>
            <w:r>
              <w:lastRenderedPageBreak/>
              <w:t>7,8</w:t>
            </w:r>
          </w:p>
        </w:tc>
        <w:tc>
          <w:tcPr>
            <w:tcW w:w="2703" w:type="dxa"/>
            <w:vAlign w:val="center"/>
          </w:tcPr>
          <w:p w:rsidR="00CE4F8D" w:rsidRPr="007B6347" w:rsidRDefault="003026AD" w:rsidP="00CA439C">
            <w:pPr>
              <w:jc w:val="center"/>
            </w:pPr>
            <w:r>
              <w:t>8,2</w:t>
            </w:r>
          </w:p>
        </w:tc>
      </w:tr>
    </w:tbl>
    <w:p w:rsidR="0037766C" w:rsidRPr="007B6347" w:rsidRDefault="0037766C" w:rsidP="00B60888">
      <w:pPr>
        <w:tabs>
          <w:tab w:val="left" w:pos="1178"/>
          <w:tab w:val="left" w:pos="9053"/>
        </w:tabs>
        <w:ind w:firstLine="567"/>
        <w:jc w:val="both"/>
        <w:rPr>
          <w:i/>
          <w:sz w:val="28"/>
          <w:szCs w:val="28"/>
        </w:rPr>
      </w:pPr>
      <w:r w:rsidRPr="007B6347">
        <w:rPr>
          <w:i/>
          <w:sz w:val="28"/>
          <w:szCs w:val="28"/>
        </w:rPr>
        <w:lastRenderedPageBreak/>
        <w:t>Все поступившие обращения граждан рассмотрены в установленный срок.</w:t>
      </w:r>
    </w:p>
    <w:p w:rsidR="00CE4F8D" w:rsidRPr="007B6347" w:rsidRDefault="00CE4F8D" w:rsidP="00CE4F8D">
      <w:pPr>
        <w:tabs>
          <w:tab w:val="left" w:pos="1178"/>
          <w:tab w:val="left" w:pos="9053"/>
        </w:tabs>
        <w:ind w:firstLine="567"/>
        <w:jc w:val="both"/>
        <w:rPr>
          <w:i/>
          <w:sz w:val="28"/>
          <w:szCs w:val="28"/>
        </w:rPr>
      </w:pPr>
      <w:r w:rsidRPr="007B6347">
        <w:rPr>
          <w:i/>
          <w:sz w:val="28"/>
          <w:szCs w:val="28"/>
        </w:rPr>
        <w:t xml:space="preserve">Средняя нагрузка </w:t>
      </w:r>
      <w:r w:rsidR="003026AD">
        <w:rPr>
          <w:i/>
          <w:sz w:val="28"/>
          <w:szCs w:val="28"/>
        </w:rPr>
        <w:t>–</w:t>
      </w:r>
      <w:r w:rsidRPr="007B6347">
        <w:rPr>
          <w:i/>
          <w:sz w:val="28"/>
          <w:szCs w:val="28"/>
        </w:rPr>
        <w:t xml:space="preserve"> </w:t>
      </w:r>
      <w:r w:rsidR="003026AD">
        <w:rPr>
          <w:i/>
          <w:sz w:val="28"/>
          <w:szCs w:val="28"/>
        </w:rPr>
        <w:t>8,2</w:t>
      </w:r>
      <w:r w:rsidRPr="007B6347">
        <w:rPr>
          <w:i/>
          <w:sz w:val="28"/>
          <w:szCs w:val="28"/>
        </w:rPr>
        <w:t xml:space="preserve"> обращени</w:t>
      </w:r>
      <w:r w:rsidR="00174F26" w:rsidRPr="007B6347">
        <w:rPr>
          <w:i/>
          <w:sz w:val="28"/>
          <w:szCs w:val="28"/>
        </w:rPr>
        <w:t>й</w:t>
      </w:r>
      <w:r w:rsidRPr="007B6347">
        <w:rPr>
          <w:i/>
          <w:sz w:val="28"/>
          <w:szCs w:val="28"/>
        </w:rPr>
        <w:t xml:space="preserve"> на сотрудника в отчетный период.</w:t>
      </w:r>
    </w:p>
    <w:p w:rsidR="00CE4F8D" w:rsidRPr="007B6347" w:rsidRDefault="00CE4F8D" w:rsidP="00CE4F8D">
      <w:pPr>
        <w:tabs>
          <w:tab w:val="left" w:pos="1178"/>
          <w:tab w:val="left" w:pos="9053"/>
        </w:tabs>
        <w:ind w:firstLine="567"/>
        <w:jc w:val="both"/>
        <w:rPr>
          <w:i/>
          <w:sz w:val="28"/>
          <w:szCs w:val="28"/>
        </w:rPr>
      </w:pPr>
      <w:r w:rsidRPr="007B6347">
        <w:rPr>
          <w:i/>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6347">
        <w:rPr>
          <w:i/>
          <w:sz w:val="28"/>
          <w:szCs w:val="28"/>
        </w:rPr>
        <w:t>Роскомнадзора</w:t>
      </w:r>
      <w:proofErr w:type="spellEnd"/>
      <w:r w:rsidRPr="007B6347">
        <w:rPr>
          <w:i/>
          <w:sz w:val="28"/>
          <w:szCs w:val="28"/>
        </w:rPr>
        <w:t xml:space="preserve"> при выполнении полномочия отсутствуют.</w:t>
      </w:r>
    </w:p>
    <w:p w:rsidR="00CE4F8D" w:rsidRPr="007B6347" w:rsidRDefault="00CE4F8D" w:rsidP="00CE4F8D">
      <w:pPr>
        <w:tabs>
          <w:tab w:val="left" w:pos="1178"/>
          <w:tab w:val="left" w:pos="9053"/>
        </w:tabs>
        <w:ind w:firstLine="567"/>
        <w:jc w:val="both"/>
        <w:rPr>
          <w:i/>
          <w:sz w:val="28"/>
          <w:szCs w:val="28"/>
        </w:rPr>
      </w:pPr>
      <w:r w:rsidRPr="007B6347">
        <w:rPr>
          <w:i/>
          <w:sz w:val="28"/>
          <w:szCs w:val="28"/>
        </w:rPr>
        <w:t>Предложения по повышению эффективности исполнения полномочия отсутствуют.</w:t>
      </w:r>
    </w:p>
    <w:p w:rsidR="00CE4F8D" w:rsidRPr="007B6347" w:rsidRDefault="00CE4F8D" w:rsidP="00CE4F8D">
      <w:pPr>
        <w:tabs>
          <w:tab w:val="left" w:pos="1178"/>
          <w:tab w:val="left" w:pos="9053"/>
        </w:tabs>
        <w:ind w:firstLine="567"/>
        <w:jc w:val="both"/>
        <w:rPr>
          <w:i/>
          <w:sz w:val="28"/>
          <w:szCs w:val="28"/>
        </w:rPr>
      </w:pPr>
      <w:r w:rsidRPr="007B6347">
        <w:rPr>
          <w:i/>
          <w:sz w:val="28"/>
          <w:szCs w:val="28"/>
        </w:rPr>
        <w:t>Имеются следующие проблемы при исполнении полномочия.</w:t>
      </w:r>
    </w:p>
    <w:p w:rsidR="00A1181E" w:rsidRPr="007B6347" w:rsidRDefault="00CE4F8D" w:rsidP="00CE4F8D">
      <w:pPr>
        <w:tabs>
          <w:tab w:val="left" w:pos="1178"/>
          <w:tab w:val="left" w:pos="9053"/>
        </w:tabs>
        <w:ind w:firstLine="567"/>
        <w:jc w:val="both"/>
        <w:rPr>
          <w:sz w:val="28"/>
          <w:szCs w:val="28"/>
        </w:rPr>
      </w:pPr>
      <w:r w:rsidRPr="007B6347">
        <w:rPr>
          <w:i/>
          <w:sz w:val="28"/>
          <w:szCs w:val="28"/>
        </w:rPr>
        <w:t>В территориальный орган поступают обращения граждан, содержащие информацию о нарушении требований в области почтовой связи. Указанная информация в соответствии с действующим законодательством не может являться основанием для проведения внеплановой проверки лица, действия которого обжалуются. Отсутствие возможности провести внеплановую проверку препятствует объективному и всестороннему рассмотрению обращения.</w:t>
      </w:r>
    </w:p>
    <w:p w:rsidR="00A1181E" w:rsidRPr="007B6347" w:rsidRDefault="00A1181E" w:rsidP="00A1181E">
      <w:pPr>
        <w:ind w:firstLine="709"/>
        <w:jc w:val="both"/>
        <w:rPr>
          <w:sz w:val="28"/>
          <w:szCs w:val="28"/>
        </w:rPr>
      </w:pPr>
    </w:p>
    <w:p w:rsidR="00CE4F8D" w:rsidRDefault="00CE4F8D" w:rsidP="00CE4F8D">
      <w:pPr>
        <w:pStyle w:val="aff7"/>
        <w:spacing w:before="120"/>
        <w:ind w:left="0"/>
        <w:jc w:val="both"/>
        <w:rPr>
          <w:i/>
          <w:sz w:val="28"/>
          <w:szCs w:val="28"/>
        </w:rPr>
      </w:pPr>
      <w:r w:rsidRPr="007B6347">
        <w:rPr>
          <w:b/>
          <w:i/>
          <w:sz w:val="28"/>
          <w:szCs w:val="28"/>
        </w:rPr>
        <w:tab/>
      </w:r>
      <w:r w:rsidRPr="007B6347">
        <w:rPr>
          <w:i/>
          <w:sz w:val="28"/>
          <w:szCs w:val="28"/>
        </w:rPr>
        <w:t>Типичные обращения в сфере связи за отчетный период:</w:t>
      </w:r>
    </w:p>
    <w:tbl>
      <w:tblPr>
        <w:tblW w:w="8940" w:type="dxa"/>
        <w:tblInd w:w="93" w:type="dxa"/>
        <w:tblLook w:val="04A0" w:firstRow="1" w:lastRow="0" w:firstColumn="1" w:lastColumn="0" w:noHBand="0" w:noVBand="1"/>
      </w:tblPr>
      <w:tblGrid>
        <w:gridCol w:w="1060"/>
        <w:gridCol w:w="6300"/>
        <w:gridCol w:w="1580"/>
      </w:tblGrid>
      <w:tr w:rsidR="00082F3C" w:rsidTr="00082F3C">
        <w:trPr>
          <w:trHeight w:val="282"/>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2F3C" w:rsidRDefault="00082F3C">
            <w:pPr>
              <w:jc w:val="center"/>
              <w:rPr>
                <w:rFonts w:ascii="Arial" w:hAnsi="Arial" w:cs="Arial"/>
                <w:sz w:val="20"/>
                <w:szCs w:val="20"/>
              </w:rPr>
            </w:pPr>
            <w:r>
              <w:rPr>
                <w:rFonts w:ascii="Arial" w:hAnsi="Arial" w:cs="Arial"/>
                <w:sz w:val="20"/>
                <w:szCs w:val="20"/>
              </w:rPr>
              <w:t>3.18</w:t>
            </w:r>
          </w:p>
        </w:tc>
        <w:tc>
          <w:tcPr>
            <w:tcW w:w="6300" w:type="dxa"/>
            <w:tcBorders>
              <w:top w:val="single" w:sz="4" w:space="0" w:color="000000"/>
              <w:left w:val="nil"/>
              <w:bottom w:val="single" w:sz="4" w:space="0" w:color="000000"/>
              <w:right w:val="single" w:sz="4" w:space="0" w:color="000000"/>
            </w:tcBorders>
            <w:shd w:val="clear" w:color="auto" w:fill="auto"/>
            <w:vAlign w:val="center"/>
            <w:hideMark/>
          </w:tcPr>
          <w:p w:rsidR="00082F3C" w:rsidRDefault="00082F3C">
            <w:pPr>
              <w:ind w:firstLineChars="200" w:firstLine="400"/>
              <w:rPr>
                <w:rFonts w:ascii="Arial" w:hAnsi="Arial" w:cs="Arial"/>
                <w:sz w:val="20"/>
                <w:szCs w:val="20"/>
              </w:rPr>
            </w:pPr>
            <w:r>
              <w:rPr>
                <w:rFonts w:ascii="Arial" w:hAnsi="Arial" w:cs="Arial"/>
                <w:sz w:val="20"/>
                <w:szCs w:val="20"/>
              </w:rPr>
              <w:t>Связь</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082F3C" w:rsidRDefault="00082F3C">
            <w:pPr>
              <w:jc w:val="center"/>
              <w:rPr>
                <w:rFonts w:ascii="Arial" w:hAnsi="Arial" w:cs="Arial"/>
                <w:sz w:val="20"/>
                <w:szCs w:val="20"/>
              </w:rPr>
            </w:pPr>
            <w:r>
              <w:rPr>
                <w:rFonts w:ascii="Arial" w:hAnsi="Arial" w:cs="Arial"/>
                <w:sz w:val="20"/>
                <w:szCs w:val="20"/>
              </w:rPr>
              <w:t>41</w:t>
            </w:r>
          </w:p>
        </w:tc>
      </w:tr>
      <w:tr w:rsidR="00082F3C" w:rsidTr="00082F3C">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082F3C" w:rsidRDefault="00082F3C">
            <w:pPr>
              <w:jc w:val="center"/>
              <w:rPr>
                <w:rFonts w:ascii="Arial" w:hAnsi="Arial" w:cs="Arial"/>
                <w:sz w:val="20"/>
                <w:szCs w:val="20"/>
              </w:rPr>
            </w:pPr>
            <w:r>
              <w:rPr>
                <w:rFonts w:ascii="Arial" w:hAnsi="Arial" w:cs="Arial"/>
                <w:sz w:val="20"/>
                <w:szCs w:val="20"/>
              </w:rPr>
              <w:t>3.19</w:t>
            </w:r>
          </w:p>
        </w:tc>
        <w:tc>
          <w:tcPr>
            <w:tcW w:w="6300" w:type="dxa"/>
            <w:tcBorders>
              <w:top w:val="nil"/>
              <w:left w:val="nil"/>
              <w:bottom w:val="single" w:sz="4" w:space="0" w:color="000000"/>
              <w:right w:val="single" w:sz="4" w:space="0" w:color="000000"/>
            </w:tcBorders>
            <w:shd w:val="clear" w:color="auto" w:fill="auto"/>
            <w:vAlign w:val="center"/>
            <w:hideMark/>
          </w:tcPr>
          <w:p w:rsidR="00082F3C" w:rsidRDefault="00082F3C">
            <w:pPr>
              <w:ind w:firstLineChars="300" w:firstLine="600"/>
              <w:rPr>
                <w:rFonts w:ascii="Arial" w:hAnsi="Arial" w:cs="Arial"/>
                <w:sz w:val="20"/>
                <w:szCs w:val="20"/>
              </w:rPr>
            </w:pPr>
            <w:r>
              <w:rPr>
                <w:rFonts w:ascii="Arial" w:hAnsi="Arial" w:cs="Arial"/>
                <w:sz w:val="20"/>
                <w:szCs w:val="20"/>
              </w:rPr>
              <w:t>Вопросы по пересылке, доставке и розыску почтовых отправлений</w:t>
            </w:r>
          </w:p>
        </w:tc>
        <w:tc>
          <w:tcPr>
            <w:tcW w:w="1580" w:type="dxa"/>
            <w:tcBorders>
              <w:top w:val="nil"/>
              <w:left w:val="nil"/>
              <w:bottom w:val="single" w:sz="4" w:space="0" w:color="000000"/>
              <w:right w:val="single" w:sz="4" w:space="0" w:color="000000"/>
            </w:tcBorders>
            <w:shd w:val="clear" w:color="auto" w:fill="auto"/>
            <w:vAlign w:val="center"/>
            <w:hideMark/>
          </w:tcPr>
          <w:p w:rsidR="00082F3C" w:rsidRDefault="00082F3C">
            <w:pPr>
              <w:jc w:val="center"/>
              <w:rPr>
                <w:rFonts w:ascii="Arial" w:hAnsi="Arial" w:cs="Arial"/>
                <w:sz w:val="20"/>
                <w:szCs w:val="20"/>
              </w:rPr>
            </w:pPr>
            <w:r>
              <w:rPr>
                <w:rFonts w:ascii="Arial" w:hAnsi="Arial" w:cs="Arial"/>
                <w:sz w:val="20"/>
                <w:szCs w:val="20"/>
              </w:rPr>
              <w:t>5</w:t>
            </w:r>
          </w:p>
        </w:tc>
      </w:tr>
      <w:tr w:rsidR="00082F3C" w:rsidTr="00082F3C">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082F3C" w:rsidRDefault="00082F3C">
            <w:pPr>
              <w:jc w:val="center"/>
              <w:rPr>
                <w:rFonts w:ascii="Arial" w:hAnsi="Arial" w:cs="Arial"/>
                <w:sz w:val="20"/>
                <w:szCs w:val="20"/>
              </w:rPr>
            </w:pPr>
            <w:r>
              <w:rPr>
                <w:rFonts w:ascii="Arial" w:hAnsi="Arial" w:cs="Arial"/>
                <w:sz w:val="20"/>
                <w:szCs w:val="20"/>
              </w:rPr>
              <w:t>3.20</w:t>
            </w:r>
          </w:p>
        </w:tc>
        <w:tc>
          <w:tcPr>
            <w:tcW w:w="6300" w:type="dxa"/>
            <w:tcBorders>
              <w:top w:val="nil"/>
              <w:left w:val="nil"/>
              <w:bottom w:val="single" w:sz="4" w:space="0" w:color="000000"/>
              <w:right w:val="single" w:sz="4" w:space="0" w:color="000000"/>
            </w:tcBorders>
            <w:shd w:val="clear" w:color="auto" w:fill="auto"/>
            <w:vAlign w:val="center"/>
            <w:hideMark/>
          </w:tcPr>
          <w:p w:rsidR="00082F3C" w:rsidRDefault="00082F3C">
            <w:pPr>
              <w:ind w:firstLineChars="300" w:firstLine="600"/>
              <w:rPr>
                <w:rFonts w:ascii="Arial" w:hAnsi="Arial" w:cs="Arial"/>
                <w:sz w:val="20"/>
                <w:szCs w:val="20"/>
              </w:rPr>
            </w:pPr>
            <w:r>
              <w:rPr>
                <w:rFonts w:ascii="Arial" w:hAnsi="Arial" w:cs="Arial"/>
                <w:sz w:val="20"/>
                <w:szCs w:val="20"/>
              </w:rPr>
              <w:t>Вопросы организации работы почтовых отделений и их сотрудников</w:t>
            </w:r>
          </w:p>
        </w:tc>
        <w:tc>
          <w:tcPr>
            <w:tcW w:w="1580" w:type="dxa"/>
            <w:tcBorders>
              <w:top w:val="nil"/>
              <w:left w:val="nil"/>
              <w:bottom w:val="single" w:sz="4" w:space="0" w:color="000000"/>
              <w:right w:val="single" w:sz="4" w:space="0" w:color="000000"/>
            </w:tcBorders>
            <w:shd w:val="clear" w:color="auto" w:fill="auto"/>
            <w:vAlign w:val="center"/>
            <w:hideMark/>
          </w:tcPr>
          <w:p w:rsidR="00082F3C" w:rsidRDefault="00082F3C">
            <w:pPr>
              <w:jc w:val="center"/>
              <w:rPr>
                <w:rFonts w:ascii="Arial" w:hAnsi="Arial" w:cs="Arial"/>
                <w:sz w:val="20"/>
                <w:szCs w:val="20"/>
              </w:rPr>
            </w:pPr>
            <w:r>
              <w:rPr>
                <w:rFonts w:ascii="Arial" w:hAnsi="Arial" w:cs="Arial"/>
                <w:sz w:val="20"/>
                <w:szCs w:val="20"/>
              </w:rPr>
              <w:t>4</w:t>
            </w:r>
          </w:p>
        </w:tc>
      </w:tr>
      <w:tr w:rsidR="00082F3C" w:rsidTr="00082F3C">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082F3C" w:rsidRDefault="00082F3C">
            <w:pPr>
              <w:jc w:val="center"/>
              <w:rPr>
                <w:rFonts w:ascii="Arial" w:hAnsi="Arial" w:cs="Arial"/>
                <w:sz w:val="20"/>
                <w:szCs w:val="20"/>
              </w:rPr>
            </w:pPr>
            <w:r>
              <w:rPr>
                <w:rFonts w:ascii="Arial" w:hAnsi="Arial" w:cs="Arial"/>
                <w:sz w:val="20"/>
                <w:szCs w:val="20"/>
              </w:rPr>
              <w:t>3.21</w:t>
            </w:r>
          </w:p>
        </w:tc>
        <w:tc>
          <w:tcPr>
            <w:tcW w:w="6300" w:type="dxa"/>
            <w:tcBorders>
              <w:top w:val="nil"/>
              <w:left w:val="nil"/>
              <w:bottom w:val="single" w:sz="4" w:space="0" w:color="000000"/>
              <w:right w:val="single" w:sz="4" w:space="0" w:color="000000"/>
            </w:tcBorders>
            <w:shd w:val="clear" w:color="auto" w:fill="auto"/>
            <w:vAlign w:val="center"/>
            <w:hideMark/>
          </w:tcPr>
          <w:p w:rsidR="00082F3C" w:rsidRDefault="00082F3C">
            <w:pPr>
              <w:ind w:firstLineChars="300" w:firstLine="600"/>
              <w:rPr>
                <w:rFonts w:ascii="Arial" w:hAnsi="Arial" w:cs="Arial"/>
                <w:sz w:val="20"/>
                <w:szCs w:val="20"/>
              </w:rPr>
            </w:pPr>
            <w:r>
              <w:rPr>
                <w:rFonts w:ascii="Arial" w:hAnsi="Arial" w:cs="Arial"/>
                <w:sz w:val="20"/>
                <w:szCs w:val="20"/>
              </w:rPr>
              <w:t>Вопросы эксплуатации оборудования связи</w:t>
            </w:r>
          </w:p>
        </w:tc>
        <w:tc>
          <w:tcPr>
            <w:tcW w:w="1580" w:type="dxa"/>
            <w:tcBorders>
              <w:top w:val="nil"/>
              <w:left w:val="nil"/>
              <w:bottom w:val="single" w:sz="4" w:space="0" w:color="000000"/>
              <w:right w:val="single" w:sz="4" w:space="0" w:color="000000"/>
            </w:tcBorders>
            <w:shd w:val="clear" w:color="auto" w:fill="auto"/>
            <w:vAlign w:val="center"/>
            <w:hideMark/>
          </w:tcPr>
          <w:p w:rsidR="00082F3C" w:rsidRDefault="00082F3C">
            <w:pPr>
              <w:jc w:val="center"/>
              <w:rPr>
                <w:rFonts w:ascii="Arial" w:hAnsi="Arial" w:cs="Arial"/>
                <w:sz w:val="20"/>
                <w:szCs w:val="20"/>
              </w:rPr>
            </w:pPr>
            <w:r>
              <w:rPr>
                <w:rFonts w:ascii="Arial" w:hAnsi="Arial" w:cs="Arial"/>
                <w:sz w:val="20"/>
                <w:szCs w:val="20"/>
              </w:rPr>
              <w:t>2</w:t>
            </w:r>
          </w:p>
        </w:tc>
      </w:tr>
      <w:tr w:rsidR="00082F3C" w:rsidTr="00082F3C">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082F3C" w:rsidRDefault="00082F3C">
            <w:pPr>
              <w:jc w:val="center"/>
              <w:rPr>
                <w:rFonts w:ascii="Arial" w:hAnsi="Arial" w:cs="Arial"/>
                <w:sz w:val="20"/>
                <w:szCs w:val="20"/>
              </w:rPr>
            </w:pPr>
            <w:r>
              <w:rPr>
                <w:rFonts w:ascii="Arial" w:hAnsi="Arial" w:cs="Arial"/>
                <w:sz w:val="20"/>
                <w:szCs w:val="20"/>
              </w:rPr>
              <w:t>3.22</w:t>
            </w:r>
          </w:p>
        </w:tc>
        <w:tc>
          <w:tcPr>
            <w:tcW w:w="6300" w:type="dxa"/>
            <w:tcBorders>
              <w:top w:val="nil"/>
              <w:left w:val="nil"/>
              <w:bottom w:val="single" w:sz="4" w:space="0" w:color="000000"/>
              <w:right w:val="single" w:sz="4" w:space="0" w:color="000000"/>
            </w:tcBorders>
            <w:shd w:val="clear" w:color="auto" w:fill="auto"/>
            <w:vAlign w:val="center"/>
            <w:hideMark/>
          </w:tcPr>
          <w:p w:rsidR="00082F3C" w:rsidRDefault="00082F3C">
            <w:pPr>
              <w:ind w:firstLineChars="300" w:firstLine="600"/>
              <w:rPr>
                <w:rFonts w:ascii="Arial" w:hAnsi="Arial" w:cs="Arial"/>
                <w:sz w:val="20"/>
                <w:szCs w:val="20"/>
              </w:rPr>
            </w:pPr>
            <w:r>
              <w:rPr>
                <w:rFonts w:ascii="Arial" w:hAnsi="Arial" w:cs="Arial"/>
                <w:sz w:val="20"/>
                <w:szCs w:val="20"/>
              </w:rPr>
              <w:t>Другие вопросы в сфере связи</w:t>
            </w:r>
          </w:p>
        </w:tc>
        <w:tc>
          <w:tcPr>
            <w:tcW w:w="1580" w:type="dxa"/>
            <w:tcBorders>
              <w:top w:val="nil"/>
              <w:left w:val="nil"/>
              <w:bottom w:val="single" w:sz="4" w:space="0" w:color="000000"/>
              <w:right w:val="single" w:sz="4" w:space="0" w:color="000000"/>
            </w:tcBorders>
            <w:shd w:val="clear" w:color="auto" w:fill="auto"/>
            <w:vAlign w:val="center"/>
            <w:hideMark/>
          </w:tcPr>
          <w:p w:rsidR="00082F3C" w:rsidRDefault="00082F3C">
            <w:pPr>
              <w:jc w:val="center"/>
              <w:rPr>
                <w:rFonts w:ascii="Arial" w:hAnsi="Arial" w:cs="Arial"/>
                <w:sz w:val="20"/>
                <w:szCs w:val="20"/>
              </w:rPr>
            </w:pPr>
            <w:r>
              <w:rPr>
                <w:rFonts w:ascii="Arial" w:hAnsi="Arial" w:cs="Arial"/>
                <w:sz w:val="20"/>
                <w:szCs w:val="20"/>
              </w:rPr>
              <w:t>30</w:t>
            </w:r>
          </w:p>
        </w:tc>
      </w:tr>
    </w:tbl>
    <w:p w:rsidR="004138DA" w:rsidRPr="007B6347" w:rsidRDefault="004138DA" w:rsidP="00CE4F8D">
      <w:pPr>
        <w:pStyle w:val="aff7"/>
        <w:spacing w:before="120"/>
        <w:ind w:left="0"/>
        <w:jc w:val="both"/>
        <w:rPr>
          <w:i/>
          <w:sz w:val="28"/>
          <w:szCs w:val="28"/>
        </w:rPr>
      </w:pPr>
    </w:p>
    <w:p w:rsidR="00C57109" w:rsidRPr="007B6347" w:rsidRDefault="00C57109" w:rsidP="00F8091D">
      <w:pPr>
        <w:tabs>
          <w:tab w:val="left" w:pos="1178"/>
          <w:tab w:val="left" w:pos="9053"/>
        </w:tabs>
        <w:ind w:firstLine="567"/>
        <w:jc w:val="center"/>
        <w:rPr>
          <w:bCs/>
          <w:i/>
          <w:sz w:val="28"/>
          <w:szCs w:val="28"/>
        </w:rPr>
      </w:pPr>
    </w:p>
    <w:p w:rsidR="00B0400C" w:rsidRPr="007B6347" w:rsidRDefault="00B0400C">
      <w:pPr>
        <w:rPr>
          <w:i/>
          <w:sz w:val="28"/>
          <w:szCs w:val="28"/>
        </w:rPr>
      </w:pPr>
      <w:r w:rsidRPr="007B6347">
        <w:rPr>
          <w:i/>
          <w:sz w:val="28"/>
          <w:szCs w:val="28"/>
        </w:rPr>
        <w:br w:type="page"/>
      </w:r>
    </w:p>
    <w:p w:rsidR="00B0400C" w:rsidRPr="007B6347" w:rsidRDefault="00B0400C" w:rsidP="00B0400C">
      <w:pPr>
        <w:tabs>
          <w:tab w:val="left" w:pos="1178"/>
          <w:tab w:val="left" w:pos="9053"/>
        </w:tabs>
        <w:ind w:firstLine="567"/>
        <w:jc w:val="center"/>
        <w:rPr>
          <w:bCs/>
          <w:i/>
          <w:sz w:val="28"/>
          <w:szCs w:val="28"/>
        </w:rPr>
      </w:pPr>
    </w:p>
    <w:p w:rsidR="00B0400C" w:rsidRPr="007B6347" w:rsidRDefault="00B0400C" w:rsidP="00B0400C">
      <w:pPr>
        <w:tabs>
          <w:tab w:val="left" w:pos="1178"/>
          <w:tab w:val="left" w:pos="9053"/>
        </w:tabs>
        <w:ind w:firstLine="567"/>
        <w:jc w:val="center"/>
        <w:rPr>
          <w:b/>
          <w:sz w:val="28"/>
          <w:szCs w:val="28"/>
        </w:rPr>
      </w:pPr>
      <w:r w:rsidRPr="007B6347">
        <w:rPr>
          <w:b/>
          <w:sz w:val="28"/>
          <w:szCs w:val="28"/>
        </w:rPr>
        <w:t xml:space="preserve">2. Сведения о выполнении полномочий в сфере </w:t>
      </w:r>
    </w:p>
    <w:p w:rsidR="00B0400C" w:rsidRPr="007B6347" w:rsidRDefault="00B0400C" w:rsidP="00B0400C">
      <w:pPr>
        <w:tabs>
          <w:tab w:val="left" w:pos="1178"/>
          <w:tab w:val="left" w:pos="9053"/>
        </w:tabs>
        <w:ind w:firstLine="567"/>
        <w:jc w:val="center"/>
        <w:rPr>
          <w:b/>
          <w:sz w:val="28"/>
          <w:szCs w:val="28"/>
        </w:rPr>
      </w:pPr>
      <w:r w:rsidRPr="007B6347">
        <w:rPr>
          <w:b/>
          <w:sz w:val="28"/>
          <w:szCs w:val="28"/>
        </w:rPr>
        <w:t>массовых коммуникаций.</w:t>
      </w:r>
    </w:p>
    <w:p w:rsidR="00B0400C" w:rsidRPr="007B6347" w:rsidRDefault="00B0400C" w:rsidP="00B0400C">
      <w:pPr>
        <w:tabs>
          <w:tab w:val="left" w:pos="1178"/>
          <w:tab w:val="left" w:pos="9053"/>
        </w:tabs>
        <w:ind w:firstLine="567"/>
        <w:jc w:val="both"/>
        <w:rPr>
          <w:b/>
          <w:sz w:val="28"/>
          <w:szCs w:val="28"/>
        </w:rPr>
      </w:pPr>
      <w:r w:rsidRPr="007B6347">
        <w:rPr>
          <w:b/>
          <w:sz w:val="28"/>
          <w:szCs w:val="28"/>
        </w:rPr>
        <w:tab/>
      </w:r>
    </w:p>
    <w:p w:rsidR="00B0400C" w:rsidRPr="007B6347" w:rsidRDefault="00B0400C" w:rsidP="00B0400C">
      <w:pPr>
        <w:tabs>
          <w:tab w:val="left" w:pos="1178"/>
          <w:tab w:val="left" w:pos="9053"/>
        </w:tabs>
        <w:ind w:firstLine="567"/>
        <w:jc w:val="both"/>
        <w:rPr>
          <w:b/>
          <w:sz w:val="28"/>
          <w:szCs w:val="28"/>
        </w:rPr>
      </w:pPr>
      <w:r w:rsidRPr="007B6347">
        <w:rPr>
          <w:b/>
          <w:i/>
          <w:sz w:val="28"/>
          <w:szCs w:val="28"/>
        </w:rPr>
        <w:t>2.1. Ведение реестров и учета в сфере массовых коммуникаций</w:t>
      </w:r>
      <w:r w:rsidRPr="007B6347">
        <w:rPr>
          <w:b/>
          <w:sz w:val="28"/>
          <w:szCs w:val="28"/>
        </w:rPr>
        <w:t>.</w:t>
      </w:r>
      <w:r w:rsidRPr="007B6347">
        <w:rPr>
          <w:b/>
          <w:sz w:val="28"/>
          <w:szCs w:val="28"/>
        </w:rPr>
        <w:tab/>
      </w:r>
    </w:p>
    <w:p w:rsidR="00B0400C" w:rsidRPr="007B6347" w:rsidRDefault="00B0400C" w:rsidP="00B0400C">
      <w:pPr>
        <w:tabs>
          <w:tab w:val="left" w:pos="1178"/>
          <w:tab w:val="left" w:pos="9053"/>
        </w:tabs>
        <w:ind w:firstLine="567"/>
        <w:jc w:val="both"/>
        <w:rPr>
          <w:b/>
          <w:sz w:val="28"/>
          <w:szCs w:val="28"/>
        </w:rPr>
      </w:pPr>
      <w:r w:rsidRPr="007B6347">
        <w:rPr>
          <w:b/>
          <w:bCs/>
          <w:i/>
          <w:sz w:val="28"/>
          <w:szCs w:val="28"/>
        </w:rPr>
        <w:tab/>
      </w:r>
    </w:p>
    <w:p w:rsidR="0056493B" w:rsidRDefault="0056493B" w:rsidP="0056493B">
      <w:pPr>
        <w:tabs>
          <w:tab w:val="left" w:pos="1178"/>
          <w:tab w:val="left" w:pos="9053"/>
        </w:tabs>
        <w:ind w:firstLine="567"/>
        <w:jc w:val="both"/>
        <w:rPr>
          <w:bCs/>
          <w:i/>
          <w:sz w:val="28"/>
          <w:szCs w:val="28"/>
        </w:rPr>
      </w:pPr>
      <w:r>
        <w:rPr>
          <w:i/>
          <w:sz w:val="28"/>
          <w:szCs w:val="28"/>
        </w:rPr>
        <w:t xml:space="preserve">2.1.1. </w:t>
      </w:r>
      <w:r>
        <w:rPr>
          <w:bCs/>
          <w:i/>
          <w:sz w:val="28"/>
          <w:szCs w:val="28"/>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56493B" w:rsidRDefault="0056493B" w:rsidP="0056493B">
      <w:pPr>
        <w:tabs>
          <w:tab w:val="left" w:pos="1178"/>
          <w:tab w:val="left" w:pos="9053"/>
        </w:tabs>
        <w:ind w:firstLine="567"/>
        <w:jc w:val="both"/>
        <w:rPr>
          <w:i/>
          <w:sz w:val="28"/>
          <w:szCs w:val="28"/>
        </w:rPr>
      </w:pPr>
      <w:r>
        <w:rPr>
          <w:i/>
          <w:sz w:val="28"/>
          <w:szCs w:val="28"/>
        </w:rPr>
        <w:t>А) Общая схема описания результатов исполнения полномочия:</w:t>
      </w:r>
    </w:p>
    <w:p w:rsidR="0056493B" w:rsidRDefault="0056493B" w:rsidP="0056493B">
      <w:pPr>
        <w:tabs>
          <w:tab w:val="left" w:pos="1178"/>
          <w:tab w:val="left" w:pos="9053"/>
        </w:tabs>
        <w:ind w:firstLine="567"/>
        <w:jc w:val="both"/>
        <w:rPr>
          <w:i/>
          <w:sz w:val="28"/>
          <w:szCs w:val="28"/>
        </w:rPr>
      </w:pPr>
      <w:r>
        <w:rPr>
          <w:i/>
          <w:sz w:val="28"/>
          <w:szCs w:val="28"/>
        </w:rPr>
        <w:t>- Количество объектов, в отношении которых исполняется полномочие - 184</w:t>
      </w:r>
    </w:p>
    <w:p w:rsidR="0056493B" w:rsidRDefault="0056493B" w:rsidP="0056493B">
      <w:pPr>
        <w:tabs>
          <w:tab w:val="left" w:pos="1178"/>
          <w:tab w:val="left" w:pos="9053"/>
        </w:tabs>
        <w:ind w:firstLine="567"/>
        <w:jc w:val="both"/>
        <w:rPr>
          <w:i/>
          <w:sz w:val="28"/>
          <w:szCs w:val="28"/>
        </w:rPr>
      </w:pPr>
      <w:r>
        <w:rPr>
          <w:i/>
          <w:sz w:val="28"/>
          <w:szCs w:val="28"/>
        </w:rPr>
        <w:t>- Количество сотрудников, в должностных регламентах которых установлено исполнение полномочия - 1</w:t>
      </w:r>
    </w:p>
    <w:p w:rsidR="0056493B" w:rsidRDefault="0056493B" w:rsidP="0056493B">
      <w:pPr>
        <w:tabs>
          <w:tab w:val="left" w:pos="1178"/>
          <w:tab w:val="left" w:pos="9053"/>
        </w:tabs>
        <w:ind w:firstLine="567"/>
        <w:jc w:val="both"/>
        <w:rPr>
          <w:i/>
          <w:sz w:val="28"/>
          <w:szCs w:val="28"/>
        </w:rPr>
      </w:pPr>
      <w:r>
        <w:rPr>
          <w:i/>
          <w:sz w:val="28"/>
          <w:szCs w:val="28"/>
        </w:rPr>
        <w:t>- Средняя нагрузка на сотрудника - 184</w:t>
      </w:r>
    </w:p>
    <w:p w:rsidR="0056493B" w:rsidRDefault="0056493B" w:rsidP="0056493B">
      <w:pPr>
        <w:tabs>
          <w:tab w:val="left" w:pos="1178"/>
          <w:tab w:val="left" w:pos="9053"/>
        </w:tabs>
        <w:ind w:firstLine="567"/>
        <w:jc w:val="both"/>
        <w:rPr>
          <w:i/>
          <w:sz w:val="28"/>
          <w:szCs w:val="28"/>
        </w:rPr>
      </w:pPr>
      <w:r>
        <w:rPr>
          <w:i/>
          <w:sz w:val="28"/>
          <w:szCs w:val="28"/>
        </w:rPr>
        <w:t xml:space="preserve">- Нарушения сотрудниками ТО административных процедур и требований нормативных правовых актов, указаний руководства </w:t>
      </w:r>
      <w:proofErr w:type="spellStart"/>
      <w:r>
        <w:rPr>
          <w:i/>
          <w:sz w:val="28"/>
          <w:szCs w:val="28"/>
        </w:rPr>
        <w:t>Роскомнадзора</w:t>
      </w:r>
      <w:proofErr w:type="spellEnd"/>
      <w:r>
        <w:rPr>
          <w:i/>
          <w:sz w:val="28"/>
          <w:szCs w:val="28"/>
        </w:rPr>
        <w:t xml:space="preserve"> при выполнении полномочия отсутствуют.</w:t>
      </w:r>
    </w:p>
    <w:p w:rsidR="0056493B" w:rsidRDefault="0056493B" w:rsidP="0056493B">
      <w:pPr>
        <w:tabs>
          <w:tab w:val="left" w:pos="1178"/>
          <w:tab w:val="left" w:pos="9053"/>
        </w:tabs>
        <w:ind w:firstLine="567"/>
        <w:jc w:val="both"/>
        <w:rPr>
          <w:i/>
          <w:sz w:val="28"/>
          <w:szCs w:val="28"/>
        </w:rPr>
      </w:pPr>
      <w:r>
        <w:rPr>
          <w:i/>
          <w:sz w:val="28"/>
          <w:szCs w:val="28"/>
        </w:rPr>
        <w:t>- Выводы и предложения по повышению эффективности исполнения полномочия: полномочия выполняются в установленный срок, жалоб и замечаний не поступало. В качестве предложения –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 Помимо этого, в целях получения оперативной актуальной информации об учредителях СМИ ввести возможность запроса по СМЭВ не только во время регистрации.</w:t>
      </w:r>
    </w:p>
    <w:p w:rsidR="0056493B" w:rsidRDefault="0056493B" w:rsidP="0056493B">
      <w:pPr>
        <w:tabs>
          <w:tab w:val="left" w:pos="1178"/>
          <w:tab w:val="left" w:pos="9053"/>
        </w:tabs>
        <w:ind w:firstLine="567"/>
        <w:jc w:val="both"/>
        <w:rPr>
          <w:b/>
          <w:i/>
          <w:sz w:val="28"/>
          <w:szCs w:val="28"/>
        </w:rPr>
      </w:pPr>
    </w:p>
    <w:p w:rsidR="0056493B" w:rsidRDefault="0056493B" w:rsidP="0056493B">
      <w:pPr>
        <w:tabs>
          <w:tab w:val="left" w:pos="1178"/>
          <w:tab w:val="left" w:pos="9053"/>
        </w:tabs>
        <w:ind w:firstLine="567"/>
        <w:jc w:val="both"/>
        <w:rPr>
          <w:b/>
          <w:i/>
          <w:sz w:val="28"/>
          <w:szCs w:val="28"/>
        </w:rPr>
      </w:pPr>
      <w:r>
        <w:rPr>
          <w:i/>
          <w:sz w:val="28"/>
          <w:szCs w:val="28"/>
        </w:rPr>
        <w:t>Б) Сведения по исполнению полномочия разрешительной и регистрационной деятельности, деятельности по ведению реестров:</w:t>
      </w:r>
    </w:p>
    <w:p w:rsidR="0056493B" w:rsidRDefault="0056493B" w:rsidP="0056493B">
      <w:pPr>
        <w:tabs>
          <w:tab w:val="left" w:pos="1178"/>
          <w:tab w:val="left" w:pos="9053"/>
        </w:tabs>
        <w:ind w:firstLine="567"/>
        <w:jc w:val="both"/>
        <w:rPr>
          <w:i/>
          <w:sz w:val="28"/>
          <w:szCs w:val="28"/>
        </w:rPr>
      </w:pPr>
      <w:r>
        <w:rPr>
          <w:i/>
          <w:sz w:val="28"/>
          <w:szCs w:val="28"/>
        </w:rPr>
        <w:t>- сведения о количестве поступивших заявок (заявлений) на выдачу (переоформление, аннулирование) разрешений (свидетельств):</w:t>
      </w:r>
    </w:p>
    <w:p w:rsidR="0056493B" w:rsidRDefault="0056493B" w:rsidP="0056493B">
      <w:pPr>
        <w:tabs>
          <w:tab w:val="left" w:pos="1178"/>
          <w:tab w:val="left" w:pos="9053"/>
        </w:tabs>
        <w:ind w:firstLine="567"/>
        <w:jc w:val="both"/>
        <w:rPr>
          <w:i/>
          <w:sz w:val="28"/>
          <w:szCs w:val="28"/>
        </w:rPr>
      </w:pPr>
    </w:p>
    <w:p w:rsidR="0056493B" w:rsidRDefault="0056493B" w:rsidP="0056493B">
      <w:pPr>
        <w:ind w:firstLine="709"/>
        <w:jc w:val="both"/>
        <w:rPr>
          <w:i/>
          <w:sz w:val="28"/>
          <w:szCs w:val="28"/>
        </w:rPr>
      </w:pPr>
      <w:r>
        <w:rPr>
          <w:i/>
          <w:sz w:val="28"/>
          <w:szCs w:val="28"/>
        </w:rPr>
        <w:t xml:space="preserve">За 2 квартал 2015 г. Управлением </w:t>
      </w:r>
      <w:proofErr w:type="spellStart"/>
      <w:r>
        <w:rPr>
          <w:i/>
          <w:sz w:val="28"/>
          <w:szCs w:val="28"/>
        </w:rPr>
        <w:t>Роскомнадзора</w:t>
      </w:r>
      <w:proofErr w:type="spellEnd"/>
      <w:r>
        <w:rPr>
          <w:i/>
          <w:sz w:val="28"/>
          <w:szCs w:val="28"/>
        </w:rPr>
        <w:t xml:space="preserve"> по Амурской области, зарегистрировано и выдано свидетельств о регистрации СМИ:</w:t>
      </w:r>
    </w:p>
    <w:p w:rsidR="0056493B" w:rsidRDefault="0056493B" w:rsidP="0056493B">
      <w:pPr>
        <w:ind w:firstLine="709"/>
        <w:jc w:val="both"/>
        <w:rPr>
          <w:sz w:val="28"/>
          <w:szCs w:val="2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826"/>
        <w:gridCol w:w="995"/>
        <w:gridCol w:w="1157"/>
        <w:gridCol w:w="1209"/>
        <w:gridCol w:w="1594"/>
        <w:gridCol w:w="1320"/>
        <w:gridCol w:w="1157"/>
      </w:tblGrid>
      <w:tr w:rsidR="0056493B" w:rsidTr="0046028D">
        <w:tc>
          <w:tcPr>
            <w:tcW w:w="110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cPr>
          <w:p w:rsidR="0056493B" w:rsidRDefault="0056493B" w:rsidP="0046028D">
            <w:pPr>
              <w:jc w:val="both"/>
            </w:pPr>
          </w:p>
        </w:tc>
        <w:tc>
          <w:tcPr>
            <w:tcW w:w="418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center"/>
              <w:rPr>
                <w:sz w:val="22"/>
                <w:szCs w:val="22"/>
              </w:rPr>
            </w:pPr>
            <w:r>
              <w:rPr>
                <w:sz w:val="22"/>
                <w:szCs w:val="22"/>
              </w:rPr>
              <w:t>Зарегистрировано:</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proofErr w:type="spellStart"/>
            <w:proofErr w:type="gramStart"/>
            <w:r>
              <w:rPr>
                <w:sz w:val="22"/>
                <w:szCs w:val="22"/>
              </w:rPr>
              <w:t>Перерегистриро-вано</w:t>
            </w:r>
            <w:proofErr w:type="spellEnd"/>
            <w:proofErr w:type="gramEnd"/>
            <w:r>
              <w:rPr>
                <w:sz w:val="22"/>
                <w:szCs w:val="22"/>
              </w:rPr>
              <w:t xml:space="preserve"> СМИ</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r>
              <w:rPr>
                <w:sz w:val="22"/>
                <w:szCs w:val="22"/>
              </w:rPr>
              <w:t>Внесено изменений в свидетельства</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tabs>
                <w:tab w:val="left" w:pos="659"/>
              </w:tabs>
              <w:ind w:right="72"/>
              <w:jc w:val="both"/>
              <w:rPr>
                <w:sz w:val="22"/>
                <w:szCs w:val="22"/>
              </w:rPr>
            </w:pPr>
            <w:r>
              <w:rPr>
                <w:sz w:val="22"/>
                <w:szCs w:val="22"/>
              </w:rPr>
              <w:t>Выдано дубликатов</w:t>
            </w:r>
          </w:p>
        </w:tc>
      </w:tr>
      <w:tr w:rsidR="0056493B" w:rsidTr="0046028D">
        <w:tc>
          <w:tcPr>
            <w:tcW w:w="1101"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tc>
        <w:tc>
          <w:tcPr>
            <w:tcW w:w="826" w:type="dxa"/>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r>
              <w:rPr>
                <w:sz w:val="22"/>
                <w:szCs w:val="22"/>
              </w:rPr>
              <w:t>газет</w:t>
            </w:r>
          </w:p>
        </w:tc>
        <w:tc>
          <w:tcPr>
            <w:tcW w:w="995" w:type="dxa"/>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r>
              <w:rPr>
                <w:sz w:val="22"/>
                <w:szCs w:val="22"/>
              </w:rPr>
              <w:t>журналов</w:t>
            </w:r>
          </w:p>
        </w:tc>
        <w:tc>
          <w:tcPr>
            <w:tcW w:w="1157" w:type="dxa"/>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r>
              <w:rPr>
                <w:sz w:val="22"/>
                <w:szCs w:val="22"/>
              </w:rPr>
              <w:t>Телеканалов (</w:t>
            </w:r>
            <w:proofErr w:type="spellStart"/>
            <w:proofErr w:type="gramStart"/>
            <w:r>
              <w:rPr>
                <w:sz w:val="22"/>
                <w:szCs w:val="22"/>
              </w:rPr>
              <w:t>Телепрог-рамм</w:t>
            </w:r>
            <w:proofErr w:type="spellEnd"/>
            <w:proofErr w:type="gramEnd"/>
            <w:r>
              <w:rPr>
                <w:sz w:val="22"/>
                <w:szCs w:val="22"/>
              </w:rPr>
              <w:t>)</w:t>
            </w:r>
          </w:p>
        </w:tc>
        <w:tc>
          <w:tcPr>
            <w:tcW w:w="1208" w:type="dxa"/>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r>
              <w:rPr>
                <w:sz w:val="22"/>
                <w:szCs w:val="22"/>
              </w:rPr>
              <w:t>Радиоканалов (</w:t>
            </w:r>
            <w:proofErr w:type="spellStart"/>
            <w:proofErr w:type="gramStart"/>
            <w:r>
              <w:rPr>
                <w:sz w:val="22"/>
                <w:szCs w:val="22"/>
              </w:rPr>
              <w:t>Радиопрог-рамм</w:t>
            </w:r>
            <w:proofErr w:type="spellEnd"/>
            <w:proofErr w:type="gramEnd"/>
            <w:r>
              <w:rPr>
                <w:sz w:val="22"/>
                <w:szCs w:val="22"/>
              </w:rPr>
              <w:t>)</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sz w:val="22"/>
                <w:szCs w:val="22"/>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sz w:val="22"/>
                <w:szCs w:val="22"/>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sz w:val="22"/>
                <w:szCs w:val="22"/>
              </w:rPr>
            </w:pPr>
          </w:p>
        </w:tc>
      </w:tr>
      <w:tr w:rsidR="0056493B" w:rsidTr="0046028D">
        <w:tc>
          <w:tcPr>
            <w:tcW w:w="1101" w:type="dxa"/>
            <w:tcBorders>
              <w:top w:val="single" w:sz="4" w:space="0" w:color="auto"/>
              <w:left w:val="single" w:sz="4" w:space="0" w:color="auto"/>
              <w:bottom w:val="single" w:sz="4" w:space="0" w:color="auto"/>
              <w:right w:val="single" w:sz="4" w:space="0" w:color="auto"/>
            </w:tcBorders>
            <w:hideMark/>
          </w:tcPr>
          <w:p w:rsidR="0056493B" w:rsidRDefault="0056493B" w:rsidP="0046028D">
            <w:r>
              <w:t xml:space="preserve">1 кв. </w:t>
            </w:r>
          </w:p>
          <w:p w:rsidR="0056493B" w:rsidRDefault="0056493B" w:rsidP="0046028D">
            <w:r>
              <w:t>2015 г.</w:t>
            </w:r>
          </w:p>
        </w:tc>
        <w:tc>
          <w:tcPr>
            <w:tcW w:w="826"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1</w:t>
            </w:r>
          </w:p>
        </w:tc>
        <w:tc>
          <w:tcPr>
            <w:tcW w:w="995"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0</w:t>
            </w:r>
          </w:p>
        </w:tc>
        <w:tc>
          <w:tcPr>
            <w:tcW w:w="1157"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0</w:t>
            </w:r>
          </w:p>
        </w:tc>
        <w:tc>
          <w:tcPr>
            <w:tcW w:w="1208"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1</w:t>
            </w:r>
          </w:p>
        </w:tc>
        <w:tc>
          <w:tcPr>
            <w:tcW w:w="1593"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1</w:t>
            </w:r>
          </w:p>
        </w:tc>
        <w:tc>
          <w:tcPr>
            <w:tcW w:w="1319"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0</w:t>
            </w:r>
          </w:p>
        </w:tc>
        <w:tc>
          <w:tcPr>
            <w:tcW w:w="1157" w:type="dxa"/>
            <w:tcBorders>
              <w:top w:val="single" w:sz="4" w:space="0" w:color="auto"/>
              <w:left w:val="single" w:sz="4" w:space="0" w:color="auto"/>
              <w:bottom w:val="single" w:sz="4" w:space="0" w:color="auto"/>
              <w:right w:val="single" w:sz="4" w:space="0" w:color="auto"/>
            </w:tcBorders>
            <w:hideMark/>
          </w:tcPr>
          <w:p w:rsidR="0056493B" w:rsidRDefault="0056493B" w:rsidP="0046028D">
            <w:pPr>
              <w:tabs>
                <w:tab w:val="left" w:pos="659"/>
              </w:tabs>
              <w:ind w:right="417"/>
              <w:jc w:val="center"/>
            </w:pPr>
            <w:r>
              <w:t>0</w:t>
            </w:r>
          </w:p>
        </w:tc>
      </w:tr>
      <w:tr w:rsidR="0056493B" w:rsidTr="0046028D">
        <w:tc>
          <w:tcPr>
            <w:tcW w:w="1101" w:type="dxa"/>
            <w:tcBorders>
              <w:top w:val="single" w:sz="4" w:space="0" w:color="auto"/>
              <w:left w:val="single" w:sz="4" w:space="0" w:color="auto"/>
              <w:bottom w:val="single" w:sz="4" w:space="0" w:color="auto"/>
              <w:right w:val="single" w:sz="4" w:space="0" w:color="auto"/>
            </w:tcBorders>
          </w:tcPr>
          <w:p w:rsidR="0056493B" w:rsidRDefault="0056493B" w:rsidP="0046028D">
            <w:r>
              <w:t xml:space="preserve">2 кв. </w:t>
            </w:r>
          </w:p>
          <w:p w:rsidR="0056493B" w:rsidRDefault="0056493B" w:rsidP="0046028D">
            <w:r>
              <w:t>2015 г.</w:t>
            </w:r>
          </w:p>
        </w:tc>
        <w:tc>
          <w:tcPr>
            <w:tcW w:w="826"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2</w:t>
            </w:r>
          </w:p>
        </w:tc>
        <w:tc>
          <w:tcPr>
            <w:tcW w:w="995"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0</w:t>
            </w:r>
          </w:p>
        </w:tc>
        <w:tc>
          <w:tcPr>
            <w:tcW w:w="1157"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0</w:t>
            </w:r>
          </w:p>
        </w:tc>
        <w:tc>
          <w:tcPr>
            <w:tcW w:w="1208"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1</w:t>
            </w:r>
          </w:p>
        </w:tc>
        <w:tc>
          <w:tcPr>
            <w:tcW w:w="1593"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2</w:t>
            </w:r>
          </w:p>
        </w:tc>
        <w:tc>
          <w:tcPr>
            <w:tcW w:w="1319"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0</w:t>
            </w:r>
          </w:p>
        </w:tc>
        <w:tc>
          <w:tcPr>
            <w:tcW w:w="1157" w:type="dxa"/>
            <w:tcBorders>
              <w:top w:val="single" w:sz="4" w:space="0" w:color="auto"/>
              <w:left w:val="single" w:sz="4" w:space="0" w:color="auto"/>
              <w:bottom w:val="single" w:sz="4" w:space="0" w:color="auto"/>
              <w:right w:val="single" w:sz="4" w:space="0" w:color="auto"/>
            </w:tcBorders>
          </w:tcPr>
          <w:p w:rsidR="0056493B" w:rsidRDefault="0056493B" w:rsidP="0046028D">
            <w:pPr>
              <w:tabs>
                <w:tab w:val="left" w:pos="659"/>
              </w:tabs>
              <w:ind w:right="417"/>
              <w:jc w:val="center"/>
            </w:pPr>
            <w:r>
              <w:t>0</w:t>
            </w:r>
          </w:p>
        </w:tc>
      </w:tr>
    </w:tbl>
    <w:p w:rsidR="0056493B" w:rsidRDefault="0056493B" w:rsidP="0056493B">
      <w:pPr>
        <w:rPr>
          <w:i/>
          <w:sz w:val="8"/>
          <w:szCs w:val="8"/>
          <w:u w:val="single"/>
        </w:rPr>
      </w:pPr>
    </w:p>
    <w:p w:rsidR="0056493B" w:rsidRDefault="0056493B" w:rsidP="0056493B">
      <w:pPr>
        <w:ind w:firstLine="709"/>
        <w:jc w:val="both"/>
        <w:rPr>
          <w:i/>
          <w:sz w:val="28"/>
          <w:szCs w:val="28"/>
        </w:rPr>
      </w:pPr>
      <w:r>
        <w:rPr>
          <w:i/>
          <w:sz w:val="28"/>
          <w:szCs w:val="28"/>
        </w:rPr>
        <w:t xml:space="preserve">Общее количество СМИ действующих на территории Амурской области по состоянию на 30.06.2015 г.: газет - 82, журналов – 18, сборник - 2; </w:t>
      </w:r>
      <w:r>
        <w:rPr>
          <w:bCs/>
          <w:i/>
          <w:sz w:val="28"/>
          <w:szCs w:val="28"/>
        </w:rPr>
        <w:t>телеканалов</w:t>
      </w:r>
      <w:r>
        <w:rPr>
          <w:i/>
          <w:sz w:val="28"/>
          <w:szCs w:val="28"/>
        </w:rPr>
        <w:t xml:space="preserve"> (телепрограмм) – 39; р</w:t>
      </w:r>
      <w:r>
        <w:rPr>
          <w:bCs/>
          <w:i/>
          <w:sz w:val="28"/>
          <w:szCs w:val="28"/>
        </w:rPr>
        <w:t>адиоканалов</w:t>
      </w:r>
      <w:r>
        <w:rPr>
          <w:i/>
          <w:sz w:val="28"/>
          <w:szCs w:val="28"/>
        </w:rPr>
        <w:t xml:space="preserve"> (радиопрограмм) – 31; информационных агентств - 11; иных электронных СМИ (телетекст, видеотекст и т.д.) – 1.</w:t>
      </w:r>
    </w:p>
    <w:p w:rsidR="0056493B" w:rsidRDefault="0056493B" w:rsidP="0056493B">
      <w:pPr>
        <w:ind w:firstLine="709"/>
        <w:jc w:val="both"/>
        <w:rPr>
          <w:i/>
          <w:sz w:val="28"/>
          <w:szCs w:val="28"/>
        </w:rPr>
      </w:pPr>
      <w:r>
        <w:rPr>
          <w:i/>
          <w:sz w:val="28"/>
          <w:szCs w:val="28"/>
        </w:rPr>
        <w:lastRenderedPageBreak/>
        <w:t>Количество аннулированных свидетельств о регистрации СМИ за 2 квартал 2015 года – 23 свидетельств. Из них по заявлению учредителей – 6, по решению суда – 17.</w:t>
      </w:r>
    </w:p>
    <w:p w:rsidR="0056493B" w:rsidRDefault="0056493B" w:rsidP="0056493B">
      <w:pPr>
        <w:tabs>
          <w:tab w:val="left" w:pos="1178"/>
          <w:tab w:val="left" w:pos="9053"/>
        </w:tabs>
        <w:ind w:firstLine="567"/>
        <w:jc w:val="both"/>
        <w:rPr>
          <w:i/>
          <w:sz w:val="28"/>
          <w:szCs w:val="28"/>
        </w:rPr>
      </w:pPr>
    </w:p>
    <w:p w:rsidR="0056493B" w:rsidRDefault="0056493B" w:rsidP="0056493B">
      <w:pPr>
        <w:tabs>
          <w:tab w:val="left" w:pos="1178"/>
          <w:tab w:val="left" w:pos="9053"/>
        </w:tabs>
        <w:ind w:firstLine="567"/>
        <w:jc w:val="both"/>
        <w:rPr>
          <w:i/>
          <w:sz w:val="28"/>
          <w:szCs w:val="28"/>
        </w:rPr>
      </w:pPr>
      <w:r>
        <w:rPr>
          <w:i/>
          <w:sz w:val="28"/>
          <w:szCs w:val="28"/>
        </w:rPr>
        <w:t>-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w:t>
      </w:r>
    </w:p>
    <w:p w:rsidR="0056493B" w:rsidRDefault="0056493B" w:rsidP="0056493B">
      <w:pPr>
        <w:tabs>
          <w:tab w:val="left" w:pos="1178"/>
          <w:tab w:val="left" w:pos="9053"/>
        </w:tabs>
        <w:ind w:firstLine="567"/>
        <w:jc w:val="both"/>
        <w:rPr>
          <w:b/>
          <w:sz w:val="28"/>
          <w:szCs w:val="28"/>
        </w:rPr>
      </w:pPr>
      <w:r>
        <w:rPr>
          <w:bCs/>
          <w:i/>
          <w:sz w:val="28"/>
          <w:szCs w:val="28"/>
        </w:rPr>
        <w:tab/>
      </w:r>
    </w:p>
    <w:p w:rsidR="0056493B" w:rsidRDefault="0056493B" w:rsidP="0056493B">
      <w:pPr>
        <w:tabs>
          <w:tab w:val="left" w:pos="1178"/>
          <w:tab w:val="left" w:pos="9053"/>
        </w:tabs>
        <w:ind w:firstLine="567"/>
        <w:jc w:val="both"/>
        <w:rPr>
          <w:bCs/>
          <w:i/>
          <w:sz w:val="28"/>
          <w:szCs w:val="28"/>
        </w:rPr>
      </w:pPr>
      <w:r>
        <w:rPr>
          <w:i/>
          <w:sz w:val="28"/>
          <w:szCs w:val="28"/>
        </w:rPr>
        <w:t xml:space="preserve">2.1.2. </w:t>
      </w:r>
      <w:r>
        <w:rPr>
          <w:bCs/>
          <w:i/>
          <w:sz w:val="28"/>
          <w:szCs w:val="28"/>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56493B" w:rsidRDefault="0056493B" w:rsidP="0056493B">
      <w:pPr>
        <w:tabs>
          <w:tab w:val="left" w:pos="1178"/>
          <w:tab w:val="left" w:pos="9053"/>
        </w:tabs>
        <w:ind w:firstLine="567"/>
        <w:jc w:val="both"/>
        <w:rPr>
          <w:i/>
          <w:sz w:val="28"/>
          <w:szCs w:val="28"/>
        </w:rPr>
      </w:pPr>
    </w:p>
    <w:tbl>
      <w:tblPr>
        <w:tblStyle w:val="af5"/>
        <w:tblW w:w="9639" w:type="dxa"/>
        <w:tblLayout w:type="fixed"/>
        <w:tblLook w:val="04A0" w:firstRow="1" w:lastRow="0" w:firstColumn="1" w:lastColumn="0" w:noHBand="0" w:noVBand="1"/>
      </w:tblPr>
      <w:tblGrid>
        <w:gridCol w:w="5605"/>
        <w:gridCol w:w="2013"/>
        <w:gridCol w:w="2013"/>
        <w:gridCol w:w="8"/>
      </w:tblGrid>
      <w:tr w:rsidR="0056493B" w:rsidTr="0046028D">
        <w:trPr>
          <w:gridAfter w:val="1"/>
          <w:wAfter w:w="8" w:type="dxa"/>
          <w:trHeight w:val="276"/>
        </w:trPr>
        <w:tc>
          <w:tcPr>
            <w:tcW w:w="5605" w:type="dxa"/>
            <w:vMerge w:val="restart"/>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Наименование показателя</w:t>
            </w:r>
          </w:p>
        </w:tc>
        <w:tc>
          <w:tcPr>
            <w:tcW w:w="4026" w:type="dxa"/>
            <w:gridSpan w:val="2"/>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Количественные показатели</w:t>
            </w:r>
          </w:p>
        </w:tc>
      </w:tr>
      <w:tr w:rsidR="0056493B" w:rsidTr="0046028D">
        <w:tc>
          <w:tcPr>
            <w:tcW w:w="5605"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tc>
        <w:tc>
          <w:tcPr>
            <w:tcW w:w="2013" w:type="dxa"/>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За 1 кв. 2015 г.</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За 2 кв. 2015 г.</w:t>
            </w:r>
          </w:p>
        </w:tc>
      </w:tr>
      <w:tr w:rsidR="0056493B" w:rsidTr="0046028D">
        <w:tc>
          <w:tcPr>
            <w:tcW w:w="9639" w:type="dxa"/>
            <w:gridSpan w:val="4"/>
            <w:tcBorders>
              <w:top w:val="single" w:sz="4" w:space="0" w:color="auto"/>
              <w:left w:val="single" w:sz="4" w:space="0" w:color="auto"/>
              <w:bottom w:val="single" w:sz="4" w:space="0" w:color="auto"/>
              <w:right w:val="single" w:sz="4" w:space="0" w:color="auto"/>
            </w:tcBorders>
          </w:tcPr>
          <w:p w:rsidR="0056493B" w:rsidRDefault="0056493B" w:rsidP="0046028D">
            <w:pPr>
              <w:jc w:val="center"/>
              <w:rPr>
                <w:b/>
              </w:rPr>
            </w:pPr>
            <w:r>
              <w:rPr>
                <w:b/>
              </w:rPr>
              <w:t>ВЕДЕНИЕ РЕЕСТРА плательщиков страховых взносов</w:t>
            </w:r>
          </w:p>
        </w:tc>
      </w:tr>
      <w:tr w:rsidR="0056493B" w:rsidTr="0046028D">
        <w:tc>
          <w:tcPr>
            <w:tcW w:w="5605"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both"/>
            </w:pPr>
            <w:r>
              <w:t>Количество поступивших заявлений о подтверждении полномочий плательщика</w:t>
            </w:r>
          </w:p>
        </w:tc>
        <w:tc>
          <w:tcPr>
            <w:tcW w:w="2013" w:type="dxa"/>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r>
      <w:tr w:rsidR="0056493B" w:rsidTr="0046028D">
        <w:tc>
          <w:tcPr>
            <w:tcW w:w="5605"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both"/>
            </w:pPr>
            <w:r>
              <w:t>Количество поступивших заявлений об исключении из Реестра</w:t>
            </w:r>
          </w:p>
        </w:tc>
        <w:tc>
          <w:tcPr>
            <w:tcW w:w="2013" w:type="dxa"/>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r>
      <w:tr w:rsidR="0056493B" w:rsidTr="0046028D">
        <w:tc>
          <w:tcPr>
            <w:tcW w:w="5605"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both"/>
            </w:pPr>
            <w:r>
              <w:t>Количество поступивших заявлений о предоставлении выписок из Реестра</w:t>
            </w:r>
          </w:p>
        </w:tc>
        <w:tc>
          <w:tcPr>
            <w:tcW w:w="2013" w:type="dxa"/>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r>
      <w:tr w:rsidR="0056493B" w:rsidTr="0046028D">
        <w:tc>
          <w:tcPr>
            <w:tcW w:w="5605"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both"/>
            </w:pPr>
            <w:r>
              <w:t>Количество внесенных сведений в Реестр</w:t>
            </w:r>
          </w:p>
        </w:tc>
        <w:tc>
          <w:tcPr>
            <w:tcW w:w="2013" w:type="dxa"/>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r>
      <w:tr w:rsidR="0056493B" w:rsidTr="0046028D">
        <w:tc>
          <w:tcPr>
            <w:tcW w:w="5605"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both"/>
            </w:pPr>
            <w:r>
              <w:t>Количество плательщиков страховых взносов в реестре</w:t>
            </w:r>
          </w:p>
        </w:tc>
        <w:tc>
          <w:tcPr>
            <w:tcW w:w="2013" w:type="dxa"/>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63</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63</w:t>
            </w:r>
          </w:p>
        </w:tc>
      </w:tr>
      <w:tr w:rsidR="0056493B" w:rsidTr="0046028D">
        <w:tc>
          <w:tcPr>
            <w:tcW w:w="5605"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both"/>
            </w:pPr>
            <w:r>
              <w:t>Количество исключенных сведений из Реестра</w:t>
            </w:r>
          </w:p>
        </w:tc>
        <w:tc>
          <w:tcPr>
            <w:tcW w:w="2013" w:type="dxa"/>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r>
      <w:tr w:rsidR="0056493B" w:rsidTr="0046028D">
        <w:tc>
          <w:tcPr>
            <w:tcW w:w="5605"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both"/>
            </w:pPr>
            <w:r>
              <w:t>Количество предоставленных выписок из Реестра</w:t>
            </w:r>
          </w:p>
        </w:tc>
        <w:tc>
          <w:tcPr>
            <w:tcW w:w="2013" w:type="dxa"/>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56493B" w:rsidRDefault="0056493B" w:rsidP="0046028D">
            <w:pPr>
              <w:jc w:val="center"/>
            </w:pPr>
            <w:r>
              <w:t>0</w:t>
            </w:r>
          </w:p>
        </w:tc>
      </w:tr>
    </w:tbl>
    <w:p w:rsidR="0056493B" w:rsidRDefault="0056493B" w:rsidP="0056493B">
      <w:pPr>
        <w:tabs>
          <w:tab w:val="left" w:pos="1178"/>
          <w:tab w:val="left" w:pos="9053"/>
        </w:tabs>
        <w:ind w:firstLine="567"/>
        <w:jc w:val="both"/>
        <w:rPr>
          <w:sz w:val="16"/>
          <w:szCs w:val="16"/>
        </w:rPr>
      </w:pPr>
    </w:p>
    <w:p w:rsidR="0056493B" w:rsidRDefault="0056493B" w:rsidP="0056493B">
      <w:pPr>
        <w:tabs>
          <w:tab w:val="left" w:pos="1178"/>
          <w:tab w:val="left" w:pos="9053"/>
        </w:tabs>
        <w:ind w:firstLine="567"/>
        <w:jc w:val="both"/>
        <w:rPr>
          <w:i/>
          <w:sz w:val="28"/>
          <w:szCs w:val="28"/>
        </w:rPr>
      </w:pPr>
      <w:r>
        <w:rPr>
          <w:i/>
          <w:sz w:val="28"/>
          <w:szCs w:val="28"/>
        </w:rPr>
        <w:t>-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w:t>
      </w:r>
    </w:p>
    <w:p w:rsidR="0056493B" w:rsidRDefault="0056493B" w:rsidP="0056493B">
      <w:pPr>
        <w:tabs>
          <w:tab w:val="left" w:pos="1178"/>
          <w:tab w:val="left" w:pos="9053"/>
        </w:tabs>
        <w:ind w:firstLine="567"/>
        <w:jc w:val="both"/>
        <w:rPr>
          <w:b/>
          <w:sz w:val="16"/>
          <w:szCs w:val="16"/>
        </w:rPr>
      </w:pPr>
      <w:r>
        <w:rPr>
          <w:bCs/>
          <w:i/>
          <w:sz w:val="28"/>
          <w:szCs w:val="28"/>
        </w:rPr>
        <w:tab/>
      </w:r>
    </w:p>
    <w:p w:rsidR="0056493B" w:rsidRDefault="0056493B" w:rsidP="0056493B">
      <w:pPr>
        <w:tabs>
          <w:tab w:val="left" w:pos="1178"/>
          <w:tab w:val="left" w:pos="9053"/>
        </w:tabs>
        <w:ind w:firstLine="567"/>
        <w:jc w:val="both"/>
        <w:rPr>
          <w:b/>
          <w:i/>
          <w:sz w:val="28"/>
          <w:szCs w:val="28"/>
        </w:rPr>
      </w:pPr>
      <w:r>
        <w:rPr>
          <w:b/>
          <w:i/>
          <w:sz w:val="28"/>
          <w:szCs w:val="28"/>
        </w:rPr>
        <w:t>2.2.</w:t>
      </w:r>
      <w:r>
        <w:rPr>
          <w:b/>
          <w:i/>
          <w:sz w:val="28"/>
          <w:szCs w:val="28"/>
        </w:rPr>
        <w:tab/>
        <w:t>Надзор и контроль в сфере массовых коммуникаций.</w:t>
      </w:r>
    </w:p>
    <w:p w:rsidR="0056493B" w:rsidRDefault="0056493B" w:rsidP="0056493B">
      <w:pPr>
        <w:tabs>
          <w:tab w:val="left" w:pos="1178"/>
          <w:tab w:val="left" w:pos="9053"/>
        </w:tabs>
        <w:ind w:firstLine="567"/>
        <w:jc w:val="both"/>
        <w:rPr>
          <w:b/>
          <w:sz w:val="16"/>
          <w:szCs w:val="16"/>
        </w:rPr>
      </w:pPr>
      <w:r>
        <w:rPr>
          <w:b/>
          <w:bCs/>
          <w:i/>
          <w:sz w:val="28"/>
          <w:szCs w:val="28"/>
        </w:rPr>
        <w:tab/>
      </w:r>
    </w:p>
    <w:p w:rsidR="0056493B" w:rsidRDefault="0056493B" w:rsidP="0056493B">
      <w:pPr>
        <w:tabs>
          <w:tab w:val="left" w:pos="1178"/>
          <w:tab w:val="left" w:pos="9053"/>
        </w:tabs>
        <w:ind w:firstLine="567"/>
        <w:jc w:val="both"/>
        <w:rPr>
          <w:bCs/>
          <w:i/>
          <w:sz w:val="28"/>
          <w:szCs w:val="28"/>
        </w:rPr>
      </w:pPr>
      <w:r>
        <w:rPr>
          <w:i/>
          <w:sz w:val="28"/>
          <w:szCs w:val="28"/>
        </w:rPr>
        <w:t xml:space="preserve">2.2.1. </w:t>
      </w:r>
      <w:r>
        <w:rPr>
          <w:bCs/>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56493B" w:rsidRDefault="0056493B" w:rsidP="0056493B">
      <w:pPr>
        <w:tabs>
          <w:tab w:val="left" w:pos="1178"/>
          <w:tab w:val="left" w:pos="9053"/>
        </w:tabs>
        <w:jc w:val="both"/>
        <w:rPr>
          <w:i/>
          <w:sz w:val="28"/>
          <w:szCs w:val="28"/>
        </w:rPr>
      </w:pPr>
      <w:r>
        <w:rPr>
          <w:i/>
          <w:sz w:val="28"/>
          <w:szCs w:val="28"/>
        </w:rPr>
        <w:t>А) Общая схема описания результатов исполнения полномочия:</w:t>
      </w:r>
    </w:p>
    <w:p w:rsidR="0056493B" w:rsidRDefault="0056493B" w:rsidP="0056493B">
      <w:pPr>
        <w:tabs>
          <w:tab w:val="left" w:pos="1178"/>
          <w:tab w:val="left" w:pos="9053"/>
        </w:tabs>
        <w:jc w:val="both"/>
        <w:rPr>
          <w:i/>
          <w:sz w:val="28"/>
          <w:szCs w:val="28"/>
        </w:rPr>
      </w:pPr>
      <w:r>
        <w:rPr>
          <w:i/>
          <w:sz w:val="28"/>
          <w:szCs w:val="28"/>
        </w:rPr>
        <w:t>- Количество объектов, в отношении которых исполняется полномочие - 2</w:t>
      </w:r>
    </w:p>
    <w:p w:rsidR="0056493B" w:rsidRDefault="0056493B" w:rsidP="0056493B">
      <w:pPr>
        <w:tabs>
          <w:tab w:val="left" w:pos="1178"/>
          <w:tab w:val="left" w:pos="9053"/>
        </w:tabs>
        <w:jc w:val="both"/>
        <w:rPr>
          <w:i/>
          <w:sz w:val="28"/>
          <w:szCs w:val="28"/>
        </w:rPr>
      </w:pPr>
      <w:r>
        <w:rPr>
          <w:i/>
          <w:sz w:val="28"/>
          <w:szCs w:val="28"/>
        </w:rPr>
        <w:t>- Количество сотрудников, в должностных регламентах которых установлено исполнение полномочия - 1</w:t>
      </w:r>
    </w:p>
    <w:p w:rsidR="0056493B" w:rsidRDefault="0056493B" w:rsidP="0056493B">
      <w:pPr>
        <w:tabs>
          <w:tab w:val="left" w:pos="1178"/>
          <w:tab w:val="left" w:pos="9053"/>
        </w:tabs>
        <w:jc w:val="both"/>
        <w:rPr>
          <w:i/>
          <w:sz w:val="28"/>
          <w:szCs w:val="28"/>
        </w:rPr>
      </w:pPr>
      <w:r>
        <w:rPr>
          <w:i/>
          <w:sz w:val="28"/>
          <w:szCs w:val="28"/>
        </w:rPr>
        <w:t xml:space="preserve">- Объемы и результаты выполнения плановых мероприятий по исполнению полномочия – надзор в отношении электронных СМИ осуществляется во время мониторинга соблюдения редакциями СМИ закона № 436-ФЗ «О защите детей от информации…»; Мониторинга СМИ на предмет наличия материалов с нецензурной бранью; Мониторинга СМИ на предмет публикаций сведений о местах приобретения и пропаганде курительных смесей; Мониторинга СМИ </w:t>
      </w:r>
      <w:r>
        <w:rPr>
          <w:i/>
          <w:sz w:val="28"/>
          <w:szCs w:val="28"/>
        </w:rPr>
        <w:lastRenderedPageBreak/>
        <w:t>по приоритетным направлениям (распространение экстремизма, насилие и жестокость, порнография).</w:t>
      </w:r>
    </w:p>
    <w:p w:rsidR="0056493B" w:rsidRDefault="0056493B" w:rsidP="0056493B">
      <w:pPr>
        <w:tabs>
          <w:tab w:val="left" w:pos="1178"/>
          <w:tab w:val="left" w:pos="9053"/>
        </w:tabs>
        <w:jc w:val="both"/>
        <w:rPr>
          <w:i/>
          <w:sz w:val="28"/>
          <w:szCs w:val="28"/>
        </w:rPr>
      </w:pPr>
      <w:r>
        <w:rPr>
          <w:i/>
          <w:sz w:val="28"/>
          <w:szCs w:val="28"/>
        </w:rPr>
        <w:t>- Объемы и результаты проведения внеплановых мероприятий по исполнению полномочия - 0.</w:t>
      </w:r>
    </w:p>
    <w:p w:rsidR="0056493B" w:rsidRDefault="0056493B" w:rsidP="0056493B">
      <w:pPr>
        <w:tabs>
          <w:tab w:val="left" w:pos="1178"/>
          <w:tab w:val="left" w:pos="9053"/>
        </w:tabs>
        <w:jc w:val="both"/>
        <w:rPr>
          <w:i/>
          <w:sz w:val="28"/>
          <w:szCs w:val="28"/>
        </w:rPr>
      </w:pPr>
      <w:r>
        <w:rPr>
          <w:i/>
          <w:sz w:val="28"/>
          <w:szCs w:val="28"/>
        </w:rPr>
        <w:t>- Средняя нагрузка на сотрудника - 2</w:t>
      </w:r>
    </w:p>
    <w:p w:rsidR="0056493B" w:rsidRDefault="0056493B" w:rsidP="0056493B">
      <w:pPr>
        <w:tabs>
          <w:tab w:val="left" w:pos="1178"/>
          <w:tab w:val="left" w:pos="9053"/>
        </w:tabs>
        <w:jc w:val="both"/>
        <w:rPr>
          <w:i/>
          <w:sz w:val="28"/>
          <w:szCs w:val="28"/>
        </w:rPr>
      </w:pPr>
      <w:r>
        <w:rPr>
          <w:i/>
          <w:sz w:val="28"/>
          <w:szCs w:val="28"/>
        </w:rPr>
        <w:t xml:space="preserve">- Нарушения сотрудниками ТО административных процедур и требований нормативных правовых актов, указаний руководства </w:t>
      </w:r>
      <w:proofErr w:type="spellStart"/>
      <w:r>
        <w:rPr>
          <w:i/>
          <w:sz w:val="28"/>
          <w:szCs w:val="28"/>
        </w:rPr>
        <w:t>Роскомнадзора</w:t>
      </w:r>
      <w:proofErr w:type="spellEnd"/>
      <w:r>
        <w:rPr>
          <w:i/>
          <w:sz w:val="28"/>
          <w:szCs w:val="28"/>
        </w:rPr>
        <w:t xml:space="preserve"> при выполнении полномочия отсутствуют.</w:t>
      </w:r>
    </w:p>
    <w:p w:rsidR="0056493B" w:rsidRDefault="0056493B" w:rsidP="0056493B">
      <w:pPr>
        <w:tabs>
          <w:tab w:val="left" w:pos="1178"/>
          <w:tab w:val="left" w:pos="9053"/>
        </w:tabs>
        <w:ind w:firstLine="567"/>
        <w:jc w:val="both"/>
        <w:rPr>
          <w:sz w:val="16"/>
          <w:szCs w:val="16"/>
        </w:rPr>
      </w:pPr>
    </w:p>
    <w:p w:rsidR="0056493B" w:rsidRDefault="0056493B" w:rsidP="0056493B">
      <w:pPr>
        <w:tabs>
          <w:tab w:val="left" w:pos="1178"/>
          <w:tab w:val="left" w:pos="9053"/>
        </w:tabs>
        <w:ind w:firstLine="567"/>
        <w:jc w:val="both"/>
        <w:rPr>
          <w:bCs/>
          <w:i/>
          <w:sz w:val="28"/>
          <w:szCs w:val="28"/>
          <w:u w:val="single"/>
        </w:rPr>
      </w:pPr>
      <w:r>
        <w:rPr>
          <w:i/>
          <w:sz w:val="28"/>
          <w:szCs w:val="28"/>
        </w:rPr>
        <w:t xml:space="preserve">Б) </w:t>
      </w:r>
      <w:r>
        <w:rPr>
          <w:i/>
          <w:sz w:val="28"/>
          <w:szCs w:val="28"/>
          <w:u w:val="single"/>
        </w:rPr>
        <w:t xml:space="preserve">Сведения по осуществлению мероприятий </w:t>
      </w:r>
      <w:r>
        <w:rPr>
          <w:bCs/>
          <w:i/>
          <w:sz w:val="28"/>
          <w:szCs w:val="28"/>
          <w:u w:val="single"/>
        </w:rPr>
        <w:t>государственного контроля (надзора):</w:t>
      </w:r>
    </w:p>
    <w:p w:rsidR="0056493B" w:rsidRDefault="0056493B" w:rsidP="0056493B">
      <w:pPr>
        <w:tabs>
          <w:tab w:val="left" w:pos="1178"/>
          <w:tab w:val="left" w:pos="9053"/>
        </w:tabs>
        <w:ind w:firstLine="567"/>
        <w:jc w:val="both"/>
        <w:rPr>
          <w:i/>
          <w:sz w:val="28"/>
          <w:szCs w:val="28"/>
        </w:rPr>
      </w:pPr>
      <w:r>
        <w:rPr>
          <w:i/>
          <w:sz w:val="28"/>
          <w:szCs w:val="28"/>
        </w:rPr>
        <w:t>- характеристика объектов надзора в регионе: По состоянию на 30.06.2014 г. на территории г. Благовещенска находится редакция</w:t>
      </w:r>
      <w:r w:rsidRPr="00F65308">
        <w:rPr>
          <w:i/>
          <w:sz w:val="28"/>
          <w:szCs w:val="28"/>
        </w:rPr>
        <w:t xml:space="preserve"> </w:t>
      </w:r>
      <w:r w:rsidRPr="00F65308">
        <w:rPr>
          <w:rStyle w:val="aff9"/>
          <w:i/>
          <w:sz w:val="28"/>
          <w:szCs w:val="28"/>
        </w:rPr>
        <w:t>сетевого издания</w:t>
      </w:r>
      <w:r w:rsidRPr="00F65308">
        <w:rPr>
          <w:i/>
          <w:sz w:val="28"/>
          <w:szCs w:val="28"/>
        </w:rPr>
        <w:t xml:space="preserve">, </w:t>
      </w:r>
      <w:r>
        <w:rPr>
          <w:i/>
          <w:sz w:val="28"/>
          <w:szCs w:val="28"/>
        </w:rPr>
        <w:t>зарегистрированного в качестве СМИ: «Дальневосточное информационное агентство «Порт Амур» (свидетельство о регистрации ЭЛ № ФС 77-37677 от 29.09.2009г.). Также посредством интернет-сайта свои сообщения распространяет информационное агентство «</w:t>
      </w:r>
      <w:proofErr w:type="spellStart"/>
      <w:r>
        <w:rPr>
          <w:i/>
          <w:sz w:val="28"/>
          <w:szCs w:val="28"/>
        </w:rPr>
        <w:t>Амур</w:t>
      </w:r>
      <w:proofErr w:type="gramStart"/>
      <w:r>
        <w:rPr>
          <w:i/>
          <w:sz w:val="28"/>
          <w:szCs w:val="28"/>
        </w:rPr>
        <w:t>.и</w:t>
      </w:r>
      <w:proofErr w:type="gramEnd"/>
      <w:r>
        <w:rPr>
          <w:i/>
          <w:sz w:val="28"/>
          <w:szCs w:val="28"/>
        </w:rPr>
        <w:t>нфо</w:t>
      </w:r>
      <w:proofErr w:type="spellEnd"/>
      <w:r>
        <w:rPr>
          <w:i/>
          <w:sz w:val="28"/>
          <w:szCs w:val="28"/>
        </w:rPr>
        <w:t xml:space="preserve">» (свидетельство регистрации ИА № ФС 77-24536 от 29.05.2006г.).  В ходе проведения мониторинга, проведённого сотрудниками Управления </w:t>
      </w:r>
      <w:proofErr w:type="spellStart"/>
      <w:r>
        <w:rPr>
          <w:i/>
          <w:sz w:val="28"/>
          <w:szCs w:val="28"/>
        </w:rPr>
        <w:t>Роскомнадзора</w:t>
      </w:r>
      <w:proofErr w:type="spellEnd"/>
      <w:r>
        <w:rPr>
          <w:i/>
          <w:sz w:val="28"/>
          <w:szCs w:val="28"/>
        </w:rPr>
        <w:t xml:space="preserve"> по Амурской области за 3 кв. 2014 года, нарушений в средствах массовой информации законодательства в сфере массовых коммуникаций по вопросам противодействия экстремистской деятельности выявлено не было;</w:t>
      </w:r>
    </w:p>
    <w:p w:rsidR="0056493B" w:rsidRDefault="0056493B" w:rsidP="0056493B">
      <w:pPr>
        <w:tabs>
          <w:tab w:val="left" w:pos="1178"/>
          <w:tab w:val="left" w:pos="9053"/>
        </w:tabs>
        <w:ind w:firstLine="567"/>
        <w:jc w:val="both"/>
        <w:rPr>
          <w:i/>
          <w:sz w:val="28"/>
          <w:szCs w:val="28"/>
        </w:rPr>
      </w:pPr>
      <w:r>
        <w:rPr>
          <w:i/>
          <w:sz w:val="28"/>
          <w:szCs w:val="28"/>
        </w:rPr>
        <w:t>- количество запланированных мероприятий и степень их выполнения - 0;</w:t>
      </w:r>
    </w:p>
    <w:p w:rsidR="0056493B" w:rsidRDefault="0056493B" w:rsidP="0056493B">
      <w:pPr>
        <w:tabs>
          <w:tab w:val="left" w:pos="1178"/>
          <w:tab w:val="left" w:pos="9053"/>
        </w:tabs>
        <w:ind w:firstLine="567"/>
        <w:jc w:val="both"/>
        <w:rPr>
          <w:i/>
          <w:sz w:val="28"/>
          <w:szCs w:val="28"/>
        </w:rPr>
      </w:pPr>
      <w:r>
        <w:rPr>
          <w:i/>
          <w:sz w:val="28"/>
          <w:szCs w:val="28"/>
        </w:rPr>
        <w:t>- сведения об отмененных плановых мероприятиях с описанием причин отмены - 0;</w:t>
      </w:r>
    </w:p>
    <w:p w:rsidR="0056493B" w:rsidRDefault="0056493B" w:rsidP="0056493B">
      <w:pPr>
        <w:tabs>
          <w:tab w:val="left" w:pos="1178"/>
          <w:tab w:val="left" w:pos="9053"/>
        </w:tabs>
        <w:ind w:firstLine="567"/>
        <w:jc w:val="both"/>
        <w:rPr>
          <w:i/>
          <w:sz w:val="28"/>
          <w:szCs w:val="28"/>
        </w:rPr>
      </w:pPr>
      <w:r>
        <w:rPr>
          <w:i/>
          <w:sz w:val="28"/>
          <w:szCs w:val="28"/>
        </w:rPr>
        <w:t>- сведения о не проведенных плановых мероприятиях с описанием причин не проведения - 0;</w:t>
      </w:r>
    </w:p>
    <w:p w:rsidR="0056493B" w:rsidRDefault="0056493B" w:rsidP="0056493B">
      <w:pPr>
        <w:tabs>
          <w:tab w:val="left" w:pos="1178"/>
          <w:tab w:val="left" w:pos="9053"/>
        </w:tabs>
        <w:ind w:firstLine="567"/>
        <w:jc w:val="both"/>
        <w:rPr>
          <w:i/>
          <w:sz w:val="28"/>
          <w:szCs w:val="28"/>
        </w:rPr>
      </w:pPr>
      <w:r>
        <w:rPr>
          <w:i/>
          <w:sz w:val="28"/>
          <w:szCs w:val="28"/>
        </w:rPr>
        <w:t>- сведения об итогах организации и проведении мероприятий (плановых и внеплановых), в том числе о действиях по пресечению нарушений обязательных требований и (или) устранению последствий таких нарушений, выявленных в ходе мероприятий - 0;</w:t>
      </w:r>
    </w:p>
    <w:p w:rsidR="0056493B" w:rsidRDefault="0056493B" w:rsidP="0056493B">
      <w:pPr>
        <w:tabs>
          <w:tab w:val="left" w:pos="1178"/>
          <w:tab w:val="left" w:pos="9053"/>
        </w:tabs>
        <w:ind w:firstLine="567"/>
        <w:jc w:val="both"/>
        <w:rPr>
          <w:i/>
          <w:sz w:val="28"/>
          <w:szCs w:val="28"/>
        </w:rPr>
      </w:pPr>
      <w:r>
        <w:rPr>
          <w:i/>
          <w:sz w:val="28"/>
          <w:szCs w:val="28"/>
        </w:rPr>
        <w:t>- сведения об итогах работы по согласованию с органами прокуратуры проведения внеплановых выездных проверок,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 с описанием причин отказов в согласовании проведения - 0;</w:t>
      </w:r>
    </w:p>
    <w:p w:rsidR="0056493B" w:rsidRDefault="0056493B" w:rsidP="0056493B">
      <w:pPr>
        <w:tabs>
          <w:tab w:val="left" w:pos="1178"/>
          <w:tab w:val="left" w:pos="9053"/>
        </w:tabs>
        <w:ind w:firstLine="567"/>
        <w:jc w:val="both"/>
        <w:rPr>
          <w:i/>
          <w:sz w:val="28"/>
          <w:szCs w:val="28"/>
        </w:rPr>
      </w:pPr>
      <w:r>
        <w:rPr>
          <w:i/>
          <w:sz w:val="28"/>
          <w:szCs w:val="28"/>
        </w:rPr>
        <w:t>- результаты мероприятий, в том числе: количество выявленных нарушений лицензионных и обязательных требований, частота выявления нарушений лицензионных требований в расчете на одну проверку, количество выданных предписаний, количество составленных протоколов об административных правонарушениях; доля административных штрафов в общем количестве назначенных административных наказаний, средняя сумма штрафов на одно мероприятие) - 0.</w:t>
      </w:r>
    </w:p>
    <w:p w:rsidR="0056493B" w:rsidRDefault="0056493B" w:rsidP="0056493B">
      <w:pPr>
        <w:tabs>
          <w:tab w:val="left" w:pos="1178"/>
          <w:tab w:val="left" w:pos="9053"/>
        </w:tabs>
        <w:ind w:firstLine="567"/>
        <w:jc w:val="both"/>
        <w:rPr>
          <w:i/>
          <w:sz w:val="28"/>
          <w:szCs w:val="28"/>
        </w:rPr>
      </w:pPr>
      <w:proofErr w:type="gramStart"/>
      <w:r>
        <w:rPr>
          <w:i/>
          <w:sz w:val="28"/>
          <w:szCs w:val="28"/>
        </w:rPr>
        <w:t xml:space="preserve">- сведения о результатах работы экспертов и экспертных организаций, привлекаемых к проведению мероприятий по контролю, при этом указывается доля проверок (отдельно для плановых и внеплановых), а также доля мероприятий систематического наблюдения (отдельно для плановых и внеплановых), в которых привлекались эксперты и экспертные организации (в </w:t>
      </w:r>
      <w:r>
        <w:rPr>
          <w:i/>
          <w:sz w:val="28"/>
          <w:szCs w:val="28"/>
        </w:rPr>
        <w:lastRenderedPageBreak/>
        <w:t>процентах от общего числа проверок и общего числа мероприятий систематического наблюдения соответственно) - 0;</w:t>
      </w:r>
      <w:proofErr w:type="gramEnd"/>
    </w:p>
    <w:p w:rsidR="0056493B" w:rsidRDefault="0056493B" w:rsidP="0056493B">
      <w:pPr>
        <w:tabs>
          <w:tab w:val="left" w:pos="1178"/>
          <w:tab w:val="left" w:pos="9053"/>
        </w:tabs>
        <w:ind w:firstLine="567"/>
        <w:jc w:val="both"/>
        <w:rPr>
          <w:bCs/>
          <w:i/>
          <w:sz w:val="28"/>
          <w:szCs w:val="28"/>
        </w:rPr>
      </w:pPr>
      <w:r>
        <w:rPr>
          <w:bCs/>
          <w:i/>
          <w:sz w:val="28"/>
          <w:szCs w:val="28"/>
        </w:rPr>
        <w:t>- анализ и определение возможных последствий выявленных нарушений - 0;</w:t>
      </w:r>
    </w:p>
    <w:p w:rsidR="0056493B" w:rsidRDefault="0056493B" w:rsidP="0056493B">
      <w:pPr>
        <w:tabs>
          <w:tab w:val="left" w:pos="1178"/>
          <w:tab w:val="left" w:pos="9053"/>
        </w:tabs>
        <w:ind w:firstLine="567"/>
        <w:jc w:val="both"/>
        <w:rPr>
          <w:bCs/>
          <w:i/>
          <w:sz w:val="28"/>
          <w:szCs w:val="28"/>
        </w:rPr>
      </w:pPr>
      <w:proofErr w:type="gramStart"/>
      <w:r>
        <w:rPr>
          <w:bCs/>
          <w:i/>
          <w:sz w:val="28"/>
          <w:szCs w:val="28"/>
        </w:rPr>
        <w:t xml:space="preserve">- результаты административной и судебной практики (для каждой сферы деятельности отдельно как по делам, связанным с административными правонарушениями, так и по иным делам (исковое производство, оспаривание ненормативного правового акта, трудовые правоотношения и др.), с перечислением проигранных в суде дел и описанием причин принятия судом решения не в пользу </w:t>
      </w:r>
      <w:proofErr w:type="spellStart"/>
      <w:r>
        <w:rPr>
          <w:bCs/>
          <w:i/>
          <w:sz w:val="28"/>
          <w:szCs w:val="28"/>
        </w:rPr>
        <w:t>Роскомнадзора</w:t>
      </w:r>
      <w:proofErr w:type="spellEnd"/>
      <w:r>
        <w:rPr>
          <w:bCs/>
          <w:i/>
          <w:sz w:val="28"/>
          <w:szCs w:val="28"/>
        </w:rPr>
        <w:t>, а также с указанием количества взысканных с территориального органа денежных сумм на</w:t>
      </w:r>
      <w:proofErr w:type="gramEnd"/>
      <w:r>
        <w:rPr>
          <w:bCs/>
          <w:i/>
          <w:sz w:val="28"/>
          <w:szCs w:val="28"/>
        </w:rPr>
        <w:t xml:space="preserve"> </w:t>
      </w:r>
      <w:proofErr w:type="gramStart"/>
      <w:r>
        <w:rPr>
          <w:bCs/>
          <w:i/>
          <w:sz w:val="28"/>
          <w:szCs w:val="28"/>
        </w:rPr>
        <w:t>основании</w:t>
      </w:r>
      <w:proofErr w:type="gramEnd"/>
      <w:r>
        <w:rPr>
          <w:bCs/>
          <w:i/>
          <w:sz w:val="28"/>
          <w:szCs w:val="28"/>
        </w:rPr>
        <w:t xml:space="preserve"> судебных решений - 0;</w:t>
      </w:r>
    </w:p>
    <w:p w:rsidR="0056493B" w:rsidRDefault="0056493B" w:rsidP="0056493B">
      <w:pPr>
        <w:tabs>
          <w:tab w:val="left" w:pos="1178"/>
          <w:tab w:val="left" w:pos="9053"/>
        </w:tabs>
        <w:ind w:firstLine="567"/>
        <w:jc w:val="both"/>
        <w:rPr>
          <w:bCs/>
          <w:i/>
          <w:sz w:val="28"/>
          <w:szCs w:val="28"/>
        </w:rPr>
      </w:pPr>
      <w:r>
        <w:rPr>
          <w:bCs/>
          <w:i/>
          <w:sz w:val="28"/>
          <w:szCs w:val="28"/>
        </w:rPr>
        <w:t>- сведения о проведенной методической работе, в том числе сведения о способах проведения и масштабах методической работы с объектами надзора, направленной на предотвращение нарушений объектами надзора; сведения о проведенных мероприятиях и их результатах:</w:t>
      </w:r>
    </w:p>
    <w:p w:rsidR="0056493B" w:rsidRDefault="0056493B" w:rsidP="0056493B">
      <w:pPr>
        <w:tabs>
          <w:tab w:val="left" w:pos="1178"/>
          <w:tab w:val="left" w:pos="9053"/>
        </w:tabs>
        <w:ind w:firstLine="567"/>
        <w:jc w:val="both"/>
        <w:rPr>
          <w:bCs/>
          <w:i/>
          <w:sz w:val="28"/>
          <w:szCs w:val="28"/>
        </w:rPr>
      </w:pPr>
      <w:r>
        <w:rPr>
          <w:bCs/>
          <w:i/>
          <w:sz w:val="28"/>
          <w:szCs w:val="28"/>
        </w:rPr>
        <w:t xml:space="preserve"> </w:t>
      </w:r>
      <w:proofErr w:type="gramStart"/>
      <w:r>
        <w:rPr>
          <w:i/>
          <w:sz w:val="28"/>
          <w:szCs w:val="28"/>
        </w:rPr>
        <w:t xml:space="preserve">В целях обеспечения ограничения злоупотребления свободой массовой информации и повышения эффективности реализации территориальными органами </w:t>
      </w:r>
      <w:proofErr w:type="spellStart"/>
      <w:r>
        <w:rPr>
          <w:i/>
          <w:sz w:val="28"/>
          <w:szCs w:val="28"/>
        </w:rPr>
        <w:t>Роскомнадзора</w:t>
      </w:r>
      <w:proofErr w:type="spellEnd"/>
      <w:r>
        <w:rPr>
          <w:i/>
          <w:sz w:val="28"/>
          <w:szCs w:val="28"/>
        </w:rPr>
        <w:t xml:space="preserve"> полномочий по надзору за соблюдением законодательства в сфере массовых коммуникаций по вопросам противодействия экстремистской деятельности, недопустимости пропаганды употребления наркотических средств, порнографии, культа насилия и жестокости ведётся разъяснительная работа по действующему законодательству в соответствующих направлениях деятельности Управления.</w:t>
      </w:r>
      <w:proofErr w:type="gramEnd"/>
      <w:r>
        <w:rPr>
          <w:i/>
          <w:sz w:val="28"/>
          <w:szCs w:val="28"/>
        </w:rPr>
        <w:t xml:space="preserve"> Оказывается помощь  в оформлении уведомлений, поясняется порядок оформления  документов на получение лицензий на деятельность в сфере телерадиовещания, регистрации и учёта СМИ. В целях сбора информации о наиболее актуальных проблемах, возникающих у представителей СМИ, еженедельно начальник отдела надзора в сфере защиты прав субъектов персональных данных, информационных технологий и массовых коммуникаций Управления И.С. </w:t>
      </w:r>
      <w:proofErr w:type="spellStart"/>
      <w:r>
        <w:rPr>
          <w:i/>
          <w:sz w:val="28"/>
          <w:szCs w:val="28"/>
        </w:rPr>
        <w:t>Полица</w:t>
      </w:r>
      <w:proofErr w:type="spellEnd"/>
      <w:r>
        <w:rPr>
          <w:i/>
          <w:sz w:val="28"/>
          <w:szCs w:val="28"/>
        </w:rPr>
        <w:t xml:space="preserve"> проводит встречи с представителями СМИ в конференц-зале областной газеты «Амурская правда. Региональное общественно-политическое издание»</w:t>
      </w:r>
      <w:r>
        <w:rPr>
          <w:bCs/>
          <w:i/>
          <w:sz w:val="28"/>
          <w:szCs w:val="28"/>
        </w:rPr>
        <w:t>;</w:t>
      </w:r>
    </w:p>
    <w:p w:rsidR="0056493B" w:rsidRDefault="0056493B" w:rsidP="0056493B">
      <w:pPr>
        <w:tabs>
          <w:tab w:val="left" w:pos="1178"/>
          <w:tab w:val="left" w:pos="9053"/>
        </w:tabs>
        <w:ind w:firstLine="567"/>
        <w:jc w:val="both"/>
        <w:rPr>
          <w:bCs/>
          <w:i/>
          <w:sz w:val="28"/>
          <w:szCs w:val="28"/>
        </w:rPr>
      </w:pPr>
      <w:r>
        <w:rPr>
          <w:bCs/>
          <w:i/>
          <w:sz w:val="28"/>
          <w:szCs w:val="28"/>
        </w:rPr>
        <w:t xml:space="preserve">- результаты взаимодействия с органами прокуратуры, исполнительной власти, внутренних дел, общественными организациями: </w:t>
      </w:r>
      <w:r>
        <w:rPr>
          <w:i/>
          <w:sz w:val="28"/>
          <w:szCs w:val="28"/>
        </w:rPr>
        <w:t xml:space="preserve">в виду полученных своевременных оперативных сведений от УМВД и УФСБ не создан Консультативный совет по применению законодательства Российской Федерации о средствах массовой информации при Управлении </w:t>
      </w:r>
      <w:proofErr w:type="spellStart"/>
      <w:r>
        <w:rPr>
          <w:i/>
          <w:sz w:val="28"/>
          <w:szCs w:val="28"/>
        </w:rPr>
        <w:t>Роскомнадзора</w:t>
      </w:r>
      <w:proofErr w:type="spellEnd"/>
      <w:r>
        <w:rPr>
          <w:i/>
          <w:sz w:val="28"/>
          <w:szCs w:val="28"/>
        </w:rPr>
        <w:t xml:space="preserve"> по Амурской области. Оперативные службы представили информацию о принадлежности возможных экспертов к подразделениям протестантских религиозных течений, финансируемых иностранными организациями, и, как следствие, необъективности и предвзятости мнений при вынесении коллегиальных решений.</w:t>
      </w:r>
    </w:p>
    <w:p w:rsidR="0056493B" w:rsidRDefault="0056493B" w:rsidP="0056493B">
      <w:pPr>
        <w:tabs>
          <w:tab w:val="left" w:pos="1178"/>
          <w:tab w:val="left" w:pos="9053"/>
        </w:tabs>
        <w:ind w:firstLine="567"/>
        <w:jc w:val="both"/>
        <w:rPr>
          <w:b/>
          <w:sz w:val="16"/>
          <w:szCs w:val="16"/>
        </w:rPr>
      </w:pPr>
      <w:r>
        <w:rPr>
          <w:bCs/>
          <w:i/>
          <w:sz w:val="28"/>
          <w:szCs w:val="28"/>
        </w:rPr>
        <w:tab/>
      </w:r>
    </w:p>
    <w:p w:rsidR="0056493B" w:rsidRDefault="0056493B" w:rsidP="0056493B">
      <w:pPr>
        <w:tabs>
          <w:tab w:val="left" w:pos="1178"/>
          <w:tab w:val="left" w:pos="9053"/>
        </w:tabs>
        <w:ind w:firstLine="567"/>
        <w:jc w:val="both"/>
        <w:rPr>
          <w:bCs/>
          <w:i/>
          <w:sz w:val="28"/>
          <w:szCs w:val="28"/>
        </w:rPr>
      </w:pPr>
      <w:r>
        <w:rPr>
          <w:i/>
          <w:sz w:val="28"/>
          <w:szCs w:val="28"/>
        </w:rPr>
        <w:t xml:space="preserve">2.2.2. </w:t>
      </w:r>
      <w:r>
        <w:rPr>
          <w:bCs/>
          <w:i/>
          <w:sz w:val="28"/>
          <w:szCs w:val="28"/>
        </w:rPr>
        <w:t>Государственный контроль и надзор за соблюдением законодательства Российской Федерации в сфере печатных СМИ.</w:t>
      </w:r>
    </w:p>
    <w:p w:rsidR="0056493B" w:rsidRDefault="0056493B" w:rsidP="0056493B">
      <w:pPr>
        <w:tabs>
          <w:tab w:val="left" w:pos="1178"/>
          <w:tab w:val="left" w:pos="9053"/>
        </w:tabs>
        <w:ind w:firstLine="567"/>
        <w:jc w:val="both"/>
        <w:rPr>
          <w:i/>
          <w:sz w:val="28"/>
          <w:szCs w:val="28"/>
        </w:rPr>
      </w:pPr>
      <w:r>
        <w:rPr>
          <w:i/>
          <w:sz w:val="28"/>
          <w:szCs w:val="28"/>
        </w:rPr>
        <w:t>А) Общая схема описания результатов исполнения полномочия:</w:t>
      </w:r>
    </w:p>
    <w:p w:rsidR="0056493B" w:rsidRDefault="0056493B" w:rsidP="0056493B">
      <w:pPr>
        <w:tabs>
          <w:tab w:val="left" w:pos="1178"/>
          <w:tab w:val="left" w:pos="9053"/>
        </w:tabs>
        <w:ind w:firstLine="567"/>
        <w:jc w:val="both"/>
        <w:rPr>
          <w:i/>
          <w:sz w:val="16"/>
          <w:szCs w:val="16"/>
        </w:rPr>
      </w:pPr>
      <w:r>
        <w:rPr>
          <w:i/>
          <w:sz w:val="28"/>
          <w:szCs w:val="28"/>
        </w:rPr>
        <w:t>- Количество объектов, в отношении которых исполняется полномочие - 102</w:t>
      </w:r>
    </w:p>
    <w:p w:rsidR="0056493B" w:rsidRDefault="0056493B" w:rsidP="0056493B">
      <w:pPr>
        <w:tabs>
          <w:tab w:val="left" w:pos="1178"/>
          <w:tab w:val="left" w:pos="9053"/>
        </w:tabs>
        <w:ind w:firstLine="567"/>
        <w:jc w:val="both"/>
        <w:rPr>
          <w:i/>
          <w:sz w:val="28"/>
          <w:szCs w:val="28"/>
        </w:rPr>
      </w:pPr>
      <w:r>
        <w:rPr>
          <w:i/>
          <w:sz w:val="28"/>
          <w:szCs w:val="28"/>
        </w:rPr>
        <w:lastRenderedPageBreak/>
        <w:t>- Количество сотрудников, в должностных регламентах которых установлено исполнение полномочия - 1</w:t>
      </w:r>
    </w:p>
    <w:p w:rsidR="0056493B" w:rsidRDefault="0056493B" w:rsidP="0056493B">
      <w:pPr>
        <w:tabs>
          <w:tab w:val="left" w:pos="1178"/>
          <w:tab w:val="left" w:pos="9053"/>
        </w:tabs>
        <w:ind w:firstLine="567"/>
        <w:jc w:val="both"/>
        <w:rPr>
          <w:i/>
          <w:sz w:val="28"/>
          <w:szCs w:val="28"/>
        </w:rPr>
      </w:pPr>
      <w:r>
        <w:rPr>
          <w:i/>
          <w:sz w:val="28"/>
          <w:szCs w:val="28"/>
        </w:rPr>
        <w:t xml:space="preserve">- Средняя нагрузка на сотрудника – </w:t>
      </w:r>
      <w:r>
        <w:rPr>
          <w:i/>
          <w:sz w:val="28"/>
          <w:szCs w:val="28"/>
          <w:lang w:val="en-US"/>
        </w:rPr>
        <w:t>1</w:t>
      </w:r>
      <w:r>
        <w:rPr>
          <w:i/>
          <w:sz w:val="28"/>
          <w:szCs w:val="28"/>
        </w:rPr>
        <w:t>02</w:t>
      </w:r>
    </w:p>
    <w:p w:rsidR="0056493B" w:rsidRDefault="0056493B" w:rsidP="0056493B">
      <w:pPr>
        <w:tabs>
          <w:tab w:val="left" w:pos="1178"/>
          <w:tab w:val="left" w:pos="9053"/>
        </w:tabs>
        <w:ind w:firstLine="567"/>
        <w:jc w:val="both"/>
        <w:rPr>
          <w:sz w:val="16"/>
          <w:szCs w:val="16"/>
        </w:rPr>
      </w:pPr>
    </w:p>
    <w:tbl>
      <w:tblPr>
        <w:tblStyle w:val="af5"/>
        <w:tblW w:w="0" w:type="auto"/>
        <w:tblLayout w:type="fixed"/>
        <w:tblLook w:val="04A0" w:firstRow="1" w:lastRow="0" w:firstColumn="1" w:lastColumn="0" w:noHBand="0" w:noVBand="1"/>
      </w:tblPr>
      <w:tblGrid>
        <w:gridCol w:w="534"/>
        <w:gridCol w:w="1701"/>
        <w:gridCol w:w="921"/>
        <w:gridCol w:w="951"/>
        <w:gridCol w:w="1045"/>
        <w:gridCol w:w="862"/>
        <w:gridCol w:w="879"/>
        <w:gridCol w:w="870"/>
        <w:gridCol w:w="1119"/>
        <w:gridCol w:w="971"/>
      </w:tblGrid>
      <w:tr w:rsidR="0056493B" w:rsidTr="0046028D">
        <w:trPr>
          <w:trHeight w:val="7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 xml:space="preserve">№ </w:t>
            </w:r>
            <w:proofErr w:type="gramStart"/>
            <w:r>
              <w:rPr>
                <w:b/>
                <w:bCs/>
              </w:rPr>
              <w:t>п</w:t>
            </w:r>
            <w:proofErr w:type="gramEnd"/>
            <w:r>
              <w:rPr>
                <w:b/>
                <w:bCs/>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Вид мероприятия по контролю</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Кол-во выявленных нарушений норм законодательства в сфере МК / количество выявленных нарушений в расчете на 1 проверку</w:t>
            </w:r>
          </w:p>
        </w:tc>
        <w:tc>
          <w:tcPr>
            <w:tcW w:w="1907"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rPr>
            </w:pPr>
            <w:r>
              <w:rPr>
                <w:b/>
                <w:bCs/>
              </w:rPr>
              <w:t>Кол-во выданных предупреждений / обращений в редакцию</w:t>
            </w:r>
          </w:p>
        </w:tc>
        <w:tc>
          <w:tcPr>
            <w:tcW w:w="1749"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Кол-во составленных протоколов об АПН в сфере МК</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Кол-во наложенных административных наказаний в виде штрафов (тыс. руб.) / предупреждений (ед.)</w:t>
            </w:r>
          </w:p>
        </w:tc>
      </w:tr>
      <w:tr w:rsidR="0056493B" w:rsidTr="0046028D">
        <w:trPr>
          <w:trHeight w:val="9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9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1045"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862"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87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87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111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97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r>
      <w:tr w:rsidR="0056493B" w:rsidTr="0046028D">
        <w:trPr>
          <w:trHeight w:val="803"/>
        </w:trPr>
        <w:tc>
          <w:tcPr>
            <w:tcW w:w="534"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Плановые СН</w:t>
            </w:r>
          </w:p>
        </w:tc>
        <w:tc>
          <w:tcPr>
            <w:tcW w:w="92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color w:val="000000" w:themeColor="text1"/>
              </w:rPr>
            </w:pPr>
            <w:r>
              <w:rPr>
                <w:color w:val="000000" w:themeColor="text1"/>
              </w:rPr>
              <w:t>29/1</w:t>
            </w:r>
          </w:p>
        </w:tc>
        <w:tc>
          <w:tcPr>
            <w:tcW w:w="9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40/2</w:t>
            </w:r>
          </w:p>
        </w:tc>
        <w:tc>
          <w:tcPr>
            <w:tcW w:w="1045"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862"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lang w:val="en-US"/>
              </w:rPr>
            </w:pPr>
            <w:r>
              <w:rPr>
                <w:color w:val="000000" w:themeColor="text1"/>
              </w:rPr>
              <w:t>5</w:t>
            </w:r>
          </w:p>
        </w:tc>
        <w:tc>
          <w:tcPr>
            <w:tcW w:w="87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11</w:t>
            </w:r>
          </w:p>
        </w:tc>
        <w:tc>
          <w:tcPr>
            <w:tcW w:w="111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2/0</w:t>
            </w:r>
          </w:p>
        </w:tc>
        <w:tc>
          <w:tcPr>
            <w:tcW w:w="97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2,5/0</w:t>
            </w:r>
          </w:p>
        </w:tc>
      </w:tr>
      <w:tr w:rsidR="0056493B" w:rsidTr="0046028D">
        <w:trPr>
          <w:trHeight w:val="803"/>
        </w:trPr>
        <w:tc>
          <w:tcPr>
            <w:tcW w:w="534"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Внеплановые СН</w:t>
            </w:r>
          </w:p>
        </w:tc>
        <w:tc>
          <w:tcPr>
            <w:tcW w:w="92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color w:val="000000" w:themeColor="text1"/>
              </w:rPr>
            </w:pPr>
            <w:r>
              <w:rPr>
                <w:color w:val="000000" w:themeColor="text1"/>
              </w:rPr>
              <w:t>1/1</w:t>
            </w:r>
          </w:p>
        </w:tc>
        <w:tc>
          <w:tcPr>
            <w:tcW w:w="9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1045"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862"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lang w:val="en-US"/>
              </w:rPr>
            </w:pPr>
            <w:r>
              <w:t>0</w:t>
            </w:r>
          </w:p>
        </w:tc>
        <w:tc>
          <w:tcPr>
            <w:tcW w:w="111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7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r>
    </w:tbl>
    <w:p w:rsidR="0056493B" w:rsidRDefault="0056493B" w:rsidP="0056493B">
      <w:pPr>
        <w:tabs>
          <w:tab w:val="left" w:pos="1178"/>
          <w:tab w:val="left" w:pos="9053"/>
        </w:tabs>
        <w:ind w:firstLine="567"/>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555"/>
        <w:gridCol w:w="964"/>
        <w:gridCol w:w="968"/>
        <w:gridCol w:w="964"/>
        <w:gridCol w:w="968"/>
        <w:gridCol w:w="968"/>
        <w:gridCol w:w="968"/>
        <w:gridCol w:w="968"/>
        <w:gridCol w:w="956"/>
      </w:tblGrid>
      <w:tr w:rsidR="0056493B" w:rsidTr="0046028D">
        <w:trPr>
          <w:trHeight w:val="963"/>
        </w:trPr>
        <w:tc>
          <w:tcPr>
            <w:tcW w:w="2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rPr>
              <w:t xml:space="preserve">№ </w:t>
            </w:r>
            <w:proofErr w:type="gramStart"/>
            <w:r>
              <w:rPr>
                <w:b/>
                <w:bCs/>
              </w:rPr>
              <w:t>п</w:t>
            </w:r>
            <w:proofErr w:type="gramEnd"/>
            <w:r>
              <w:rPr>
                <w:b/>
                <w:bCs/>
              </w:rPr>
              <w:t>/п</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sz w:val="20"/>
                <w:szCs w:val="20"/>
              </w:rPr>
            </w:pPr>
            <w:r>
              <w:rPr>
                <w:b/>
                <w:bCs/>
                <w:sz w:val="20"/>
                <w:szCs w:val="20"/>
              </w:rPr>
              <w:t>Сфера СН</w:t>
            </w:r>
          </w:p>
        </w:tc>
        <w:tc>
          <w:tcPr>
            <w:tcW w:w="9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Общее количество </w:t>
            </w:r>
            <w:proofErr w:type="gramStart"/>
            <w:r>
              <w:rPr>
                <w:b/>
                <w:bCs/>
                <w:sz w:val="20"/>
                <w:szCs w:val="20"/>
              </w:rPr>
              <w:t>запланированных</w:t>
            </w:r>
            <w:proofErr w:type="gramEnd"/>
            <w:r>
              <w:rPr>
                <w:b/>
                <w:bCs/>
                <w:sz w:val="20"/>
                <w:szCs w:val="20"/>
              </w:rPr>
              <w:t xml:space="preserve"> СН</w:t>
            </w:r>
          </w:p>
        </w:tc>
        <w:tc>
          <w:tcPr>
            <w:tcW w:w="9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Количество </w:t>
            </w:r>
            <w:proofErr w:type="gramStart"/>
            <w:r>
              <w:rPr>
                <w:b/>
                <w:bCs/>
                <w:sz w:val="20"/>
                <w:szCs w:val="20"/>
              </w:rPr>
              <w:t>проведенных</w:t>
            </w:r>
            <w:proofErr w:type="gramEnd"/>
            <w:r>
              <w:rPr>
                <w:b/>
                <w:bCs/>
                <w:sz w:val="20"/>
                <w:szCs w:val="20"/>
              </w:rPr>
              <w:t xml:space="preserve"> плановых СН</w:t>
            </w:r>
          </w:p>
        </w:tc>
        <w:tc>
          <w:tcPr>
            <w:tcW w:w="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Количество </w:t>
            </w:r>
            <w:proofErr w:type="gramStart"/>
            <w:r>
              <w:rPr>
                <w:b/>
                <w:bCs/>
                <w:sz w:val="20"/>
                <w:szCs w:val="20"/>
              </w:rPr>
              <w:t>проведенных</w:t>
            </w:r>
            <w:proofErr w:type="gramEnd"/>
            <w:r>
              <w:rPr>
                <w:b/>
                <w:bCs/>
                <w:sz w:val="20"/>
                <w:szCs w:val="20"/>
              </w:rPr>
              <w:t xml:space="preserve"> внеплановых СН</w:t>
            </w:r>
          </w:p>
        </w:tc>
        <w:tc>
          <w:tcPr>
            <w:tcW w:w="9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Общее количество </w:t>
            </w:r>
            <w:proofErr w:type="gramStart"/>
            <w:r>
              <w:rPr>
                <w:b/>
                <w:bCs/>
                <w:sz w:val="20"/>
                <w:szCs w:val="20"/>
              </w:rPr>
              <w:t>проведенных</w:t>
            </w:r>
            <w:proofErr w:type="gramEnd"/>
            <w:r>
              <w:rPr>
                <w:b/>
                <w:bCs/>
                <w:sz w:val="20"/>
                <w:szCs w:val="20"/>
              </w:rPr>
              <w:t xml:space="preserve"> СН</w:t>
            </w:r>
          </w:p>
        </w:tc>
      </w:tr>
      <w:tr w:rsidR="0056493B" w:rsidTr="0046028D">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4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r>
      <w:tr w:rsidR="0056493B" w:rsidTr="0046028D">
        <w:trPr>
          <w:trHeight w:val="323"/>
        </w:trPr>
        <w:tc>
          <w:tcPr>
            <w:tcW w:w="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sz w:val="18"/>
                <w:szCs w:val="18"/>
              </w:rPr>
            </w:pPr>
            <w:r>
              <w:rPr>
                <w:sz w:val="18"/>
                <w:szCs w:val="18"/>
              </w:rPr>
              <w:t>1</w:t>
            </w: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sz w:val="20"/>
                <w:szCs w:val="20"/>
              </w:rPr>
            </w:pPr>
            <w:r>
              <w:rPr>
                <w:bCs/>
                <w:sz w:val="20"/>
                <w:szCs w:val="20"/>
              </w:rPr>
              <w:t>СН СМИ</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lang w:val="en-US"/>
              </w:rPr>
            </w:pPr>
            <w:r>
              <w:rPr>
                <w:b/>
                <w:color w:val="000000"/>
              </w:rPr>
              <w:t>29</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36</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lang w:val="en-US"/>
              </w:rPr>
            </w:pPr>
            <w:r>
              <w:rPr>
                <w:b/>
                <w:color w:val="000000"/>
              </w:rPr>
              <w:t>39</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36</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36</w:t>
            </w:r>
          </w:p>
        </w:tc>
      </w:tr>
    </w:tbl>
    <w:p w:rsidR="0056493B" w:rsidRDefault="0056493B" w:rsidP="0056493B">
      <w:pPr>
        <w:tabs>
          <w:tab w:val="left" w:pos="1178"/>
          <w:tab w:val="left" w:pos="9053"/>
        </w:tabs>
        <w:ind w:firstLine="567"/>
        <w:jc w:val="both"/>
        <w:rPr>
          <w:sz w:val="16"/>
          <w:szCs w:val="16"/>
        </w:rPr>
      </w:pPr>
    </w:p>
    <w:p w:rsidR="0056493B" w:rsidRDefault="0056493B" w:rsidP="0056493B">
      <w:pPr>
        <w:tabs>
          <w:tab w:val="left" w:pos="1178"/>
          <w:tab w:val="left" w:pos="9053"/>
        </w:tabs>
        <w:ind w:firstLine="567"/>
        <w:jc w:val="both"/>
        <w:rPr>
          <w:b/>
          <w:sz w:val="16"/>
          <w:szCs w:val="16"/>
        </w:rPr>
      </w:pPr>
      <w:r>
        <w:rPr>
          <w:i/>
          <w:sz w:val="28"/>
          <w:szCs w:val="28"/>
        </w:rPr>
        <w:t>Все мероприятия проводятся в срок. Проблем при проведении мероприятий не возникало.</w:t>
      </w:r>
      <w:r>
        <w:rPr>
          <w:bCs/>
          <w:i/>
          <w:sz w:val="28"/>
          <w:szCs w:val="28"/>
        </w:rPr>
        <w:tab/>
      </w:r>
    </w:p>
    <w:p w:rsidR="0056493B" w:rsidRDefault="0056493B" w:rsidP="0056493B">
      <w:pPr>
        <w:tabs>
          <w:tab w:val="left" w:pos="1178"/>
          <w:tab w:val="left" w:pos="9053"/>
        </w:tabs>
        <w:ind w:firstLine="567"/>
        <w:jc w:val="both"/>
        <w:rPr>
          <w:i/>
          <w:sz w:val="16"/>
          <w:szCs w:val="16"/>
        </w:rPr>
      </w:pPr>
    </w:p>
    <w:p w:rsidR="0056493B" w:rsidRDefault="0056493B" w:rsidP="0056493B">
      <w:pPr>
        <w:tabs>
          <w:tab w:val="left" w:pos="1178"/>
          <w:tab w:val="left" w:pos="9053"/>
        </w:tabs>
        <w:ind w:firstLine="567"/>
        <w:jc w:val="both"/>
        <w:rPr>
          <w:bCs/>
          <w:i/>
          <w:sz w:val="28"/>
          <w:szCs w:val="28"/>
        </w:rPr>
      </w:pPr>
      <w:r>
        <w:rPr>
          <w:i/>
          <w:sz w:val="28"/>
          <w:szCs w:val="28"/>
        </w:rPr>
        <w:t xml:space="preserve">2.2.3. </w:t>
      </w:r>
      <w:r>
        <w:rPr>
          <w:bCs/>
          <w:i/>
          <w:sz w:val="28"/>
          <w:szCs w:val="28"/>
        </w:rPr>
        <w:t>Государственный контроль и надзор за соблюдением законодательства Российской Федерации в сфере телерадиовещания.</w:t>
      </w:r>
    </w:p>
    <w:p w:rsidR="0056493B" w:rsidRDefault="0056493B" w:rsidP="0056493B">
      <w:pPr>
        <w:tabs>
          <w:tab w:val="left" w:pos="1178"/>
          <w:tab w:val="left" w:pos="9053"/>
        </w:tabs>
        <w:ind w:firstLine="567"/>
        <w:jc w:val="both"/>
        <w:rPr>
          <w:bCs/>
          <w:i/>
          <w:sz w:val="16"/>
          <w:szCs w:val="16"/>
        </w:rPr>
      </w:pPr>
    </w:p>
    <w:tbl>
      <w:tblPr>
        <w:tblStyle w:val="af5"/>
        <w:tblW w:w="0" w:type="auto"/>
        <w:tblLook w:val="04A0" w:firstRow="1" w:lastRow="0" w:firstColumn="1" w:lastColumn="0" w:noHBand="0" w:noVBand="1"/>
      </w:tblPr>
      <w:tblGrid>
        <w:gridCol w:w="583"/>
        <w:gridCol w:w="3940"/>
        <w:gridCol w:w="839"/>
        <w:gridCol w:w="814"/>
        <w:gridCol w:w="1924"/>
        <w:gridCol w:w="1753"/>
      </w:tblGrid>
      <w:tr w:rsidR="0056493B" w:rsidTr="0046028D">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pStyle w:val="aff7"/>
              <w:spacing w:before="120" w:line="360" w:lineRule="auto"/>
              <w:ind w:left="0"/>
              <w:jc w:val="center"/>
              <w:rPr>
                <w:b/>
              </w:rPr>
            </w:pPr>
            <w:r>
              <w:rPr>
                <w:b/>
              </w:rPr>
              <w:t xml:space="preserve">№ </w:t>
            </w:r>
            <w:proofErr w:type="gramStart"/>
            <w:r>
              <w:rPr>
                <w:b/>
              </w:rPr>
              <w:t>п</w:t>
            </w:r>
            <w:proofErr w:type="gramEnd"/>
            <w:r>
              <w:rPr>
                <w:b/>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pStyle w:val="aff7"/>
              <w:spacing w:before="120" w:line="360" w:lineRule="auto"/>
              <w:ind w:left="0"/>
              <w:jc w:val="center"/>
              <w:rPr>
                <w:b/>
              </w:rPr>
            </w:pPr>
            <w:r>
              <w:rPr>
                <w:b/>
              </w:rPr>
              <w:t>Субъекты надзора в сфере массовых коммуникаций (далее - МК)</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pStyle w:val="aff7"/>
              <w:spacing w:before="120" w:line="360" w:lineRule="auto"/>
              <w:ind w:left="0"/>
              <w:jc w:val="center"/>
              <w:rPr>
                <w:b/>
              </w:rPr>
            </w:pPr>
            <w:r>
              <w:rPr>
                <w:b/>
              </w:rPr>
              <w:t xml:space="preserve">Количество субъектов надзора </w:t>
            </w:r>
          </w:p>
        </w:tc>
        <w:tc>
          <w:tcPr>
            <w:tcW w:w="0" w:type="auto"/>
            <w:gridSpan w:val="2"/>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spacing w:before="120" w:line="360" w:lineRule="auto"/>
              <w:ind w:left="0"/>
              <w:jc w:val="center"/>
              <w:rPr>
                <w:b/>
              </w:rPr>
            </w:pPr>
            <w:r>
              <w:rPr>
                <w:b/>
              </w:rPr>
              <w:t xml:space="preserve">Количество субъектов надзора, приходящихся на 1 работника ТУ по штату* </w:t>
            </w:r>
            <w:r>
              <w:rPr>
                <w:b/>
                <w:i/>
              </w:rPr>
              <w:t>(*лицо, которое по должностному регламенту осуществляет контрольно-надзорную и регистрационную деятельность в сфере МК)</w:t>
            </w:r>
          </w:p>
        </w:tc>
      </w:tr>
      <w:tr w:rsidR="0056493B" w:rsidTr="0046028D">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rPr>
              <w:t xml:space="preserve">2 </w:t>
            </w:r>
            <w:proofErr w:type="spellStart"/>
            <w:r>
              <w:rPr>
                <w:b/>
              </w:rPr>
              <w:t>кв</w:t>
            </w:r>
            <w:proofErr w:type="spellEnd"/>
            <w:r>
              <w:rPr>
                <w:b/>
              </w:rPr>
              <w:t xml:space="preserve"> 2014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rPr>
              <w:t xml:space="preserve">2 </w:t>
            </w:r>
            <w:proofErr w:type="spellStart"/>
            <w:r>
              <w:rPr>
                <w:b/>
              </w:rPr>
              <w:t>кв</w:t>
            </w:r>
            <w:proofErr w:type="spellEnd"/>
            <w:r>
              <w:rPr>
                <w:b/>
              </w:rPr>
              <w:t xml:space="preserve"> 2015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rPr>
              <w:t xml:space="preserve">2 </w:t>
            </w:r>
            <w:proofErr w:type="spellStart"/>
            <w:r>
              <w:rPr>
                <w:b/>
              </w:rPr>
              <w:t>кв</w:t>
            </w:r>
            <w:proofErr w:type="spellEnd"/>
            <w:r>
              <w:rPr>
                <w:b/>
              </w:rPr>
              <w:t xml:space="preserve"> 2014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rPr>
              <w:t xml:space="preserve">2 </w:t>
            </w:r>
            <w:proofErr w:type="spellStart"/>
            <w:r>
              <w:rPr>
                <w:b/>
              </w:rPr>
              <w:t>кв</w:t>
            </w:r>
            <w:proofErr w:type="spellEnd"/>
            <w:r>
              <w:rPr>
                <w:b/>
              </w:rPr>
              <w:t xml:space="preserve"> 2015 года</w:t>
            </w:r>
          </w:p>
        </w:tc>
      </w:tr>
      <w:tr w:rsidR="0056493B" w:rsidTr="0046028D">
        <w:tc>
          <w:tcPr>
            <w:tcW w:w="0" w:type="auto"/>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spacing w:before="120" w:line="360" w:lineRule="auto"/>
              <w:ind w:left="0"/>
              <w:jc w:val="center"/>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spacing w:before="120"/>
              <w:ind w:left="0"/>
              <w:jc w:val="center"/>
            </w:pPr>
            <w:r>
              <w:rPr>
                <w:bCs/>
              </w:rPr>
              <w:t xml:space="preserve">Юридические лица и индивидуальные предприниматели, </w:t>
            </w:r>
            <w:r>
              <w:rPr>
                <w:bCs/>
              </w:rPr>
              <w:lastRenderedPageBreak/>
              <w:t>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pStyle w:val="aff7"/>
              <w:spacing w:before="120" w:line="360" w:lineRule="auto"/>
              <w:ind w:left="0"/>
              <w:jc w:val="center"/>
              <w:rPr>
                <w:lang w:val="en-US"/>
              </w:rPr>
            </w:pPr>
            <w:r>
              <w:lastRenderedPageBreak/>
              <w:t>393</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Pr="00E25E44" w:rsidRDefault="0056493B" w:rsidP="0046028D">
            <w:pPr>
              <w:pStyle w:val="aff7"/>
              <w:spacing w:before="120" w:line="360" w:lineRule="auto"/>
              <w:ind w:left="0"/>
              <w:jc w:val="center"/>
            </w:pPr>
            <w:r>
              <w:t>444</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pStyle w:val="aff7"/>
              <w:spacing w:before="120" w:line="360" w:lineRule="auto"/>
              <w:ind w:left="0"/>
              <w:jc w:val="center"/>
              <w:rPr>
                <w:lang w:val="en-US"/>
              </w:rPr>
            </w:pPr>
            <w:r>
              <w:t>393</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Pr="00E25E44" w:rsidRDefault="0056493B" w:rsidP="0046028D">
            <w:pPr>
              <w:pStyle w:val="aff7"/>
              <w:spacing w:before="120" w:line="360" w:lineRule="auto"/>
              <w:ind w:left="0"/>
              <w:jc w:val="center"/>
            </w:pPr>
            <w:r>
              <w:t>444</w:t>
            </w:r>
          </w:p>
        </w:tc>
      </w:tr>
    </w:tbl>
    <w:p w:rsidR="0056493B" w:rsidRDefault="0056493B" w:rsidP="0056493B">
      <w:pPr>
        <w:tabs>
          <w:tab w:val="left" w:pos="1178"/>
          <w:tab w:val="left" w:pos="9053"/>
        </w:tabs>
        <w:ind w:firstLine="567"/>
        <w:jc w:val="both"/>
        <w:rPr>
          <w:i/>
          <w:sz w:val="28"/>
          <w:szCs w:val="28"/>
        </w:rPr>
      </w:pPr>
    </w:p>
    <w:p w:rsidR="0056493B" w:rsidRDefault="0056493B" w:rsidP="0056493B">
      <w:pPr>
        <w:tabs>
          <w:tab w:val="left" w:pos="1178"/>
          <w:tab w:val="left" w:pos="9053"/>
        </w:tabs>
        <w:ind w:firstLine="567"/>
        <w:jc w:val="both"/>
        <w:rPr>
          <w:sz w:val="28"/>
          <w:szCs w:val="28"/>
        </w:rPr>
      </w:pPr>
      <w:r>
        <w:rPr>
          <w:i/>
          <w:sz w:val="28"/>
          <w:szCs w:val="28"/>
        </w:rPr>
        <w:t>Объемы и результаты выполнения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676"/>
        <w:gridCol w:w="1061"/>
        <w:gridCol w:w="1070"/>
        <w:gridCol w:w="966"/>
        <w:gridCol w:w="966"/>
        <w:gridCol w:w="966"/>
        <w:gridCol w:w="966"/>
        <w:gridCol w:w="817"/>
        <w:gridCol w:w="817"/>
      </w:tblGrid>
      <w:tr w:rsidR="0056493B" w:rsidTr="0046028D">
        <w:trPr>
          <w:trHeight w:val="963"/>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rPr>
            </w:pPr>
            <w:r>
              <w:rPr>
                <w:b/>
                <w:bCs/>
              </w:rPr>
              <w:t xml:space="preserve">№ </w:t>
            </w:r>
            <w:proofErr w:type="gramStart"/>
            <w:r>
              <w:rPr>
                <w:b/>
                <w:bCs/>
              </w:rPr>
              <w:t>п</w:t>
            </w:r>
            <w:proofErr w:type="gramEnd"/>
            <w:r>
              <w:rPr>
                <w:b/>
                <w:bCs/>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bCs/>
              </w:rPr>
              <w:t>Функция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rPr>
            </w:pPr>
            <w:r>
              <w:rPr>
                <w:b/>
                <w:bCs/>
              </w:rPr>
              <w:t xml:space="preserve">Общее кол-во запланированных </w:t>
            </w:r>
            <w:proofErr w:type="spellStart"/>
            <w:r>
              <w:rPr>
                <w:b/>
                <w:bCs/>
              </w:rPr>
              <w:t>контрольно</w:t>
            </w:r>
            <w:proofErr w:type="spellEnd"/>
            <w:r>
              <w:rPr>
                <w:b/>
                <w:bCs/>
              </w:rPr>
              <w:t xml:space="preserve"> – надзорных мероприятий во взаимодействии с проверяемыми лицами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rPr>
            </w:pPr>
            <w:r>
              <w:rPr>
                <w:b/>
                <w:bCs/>
              </w:rPr>
              <w:t xml:space="preserve">Общее кол-во проведенных </w:t>
            </w:r>
            <w:proofErr w:type="spellStart"/>
            <w:r>
              <w:rPr>
                <w:b/>
                <w:bCs/>
              </w:rPr>
              <w:t>контрольно</w:t>
            </w:r>
            <w:proofErr w:type="spellEnd"/>
            <w:r>
              <w:rPr>
                <w:b/>
                <w:bCs/>
              </w:rPr>
              <w:t xml:space="preserve"> – надзорных мероприятий во взаимодействии с проверяемыми лицами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rPr>
            </w:pPr>
            <w:r>
              <w:rPr>
                <w:b/>
                <w:bCs/>
              </w:rPr>
              <w:t xml:space="preserve">Кол-во проведенных ВНП </w:t>
            </w:r>
            <w:proofErr w:type="spellStart"/>
            <w:r>
              <w:rPr>
                <w:b/>
                <w:bCs/>
              </w:rPr>
              <w:t>контрольно</w:t>
            </w:r>
            <w:proofErr w:type="spellEnd"/>
            <w:r>
              <w:rPr>
                <w:b/>
                <w:bCs/>
              </w:rPr>
              <w:t xml:space="preserve"> – надзорных мероприятий во взаимодействии с проверяемыми лицами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rPr>
            </w:pPr>
            <w:r>
              <w:rPr>
                <w:b/>
                <w:bCs/>
              </w:rPr>
              <w:t>Общее кол-во проведенных мероприятий</w:t>
            </w:r>
          </w:p>
        </w:tc>
      </w:tr>
      <w:tr w:rsidR="0056493B" w:rsidTr="0046028D">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r>
      <w:tr w:rsidR="0056493B" w:rsidTr="0046028D">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pPr>
            <w: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sz w:val="20"/>
                <w:szCs w:val="20"/>
              </w:rPr>
            </w:pPr>
            <w:r>
              <w:rPr>
                <w:sz w:val="20"/>
                <w:szCs w:val="20"/>
              </w:rPr>
              <w:t>Государственный контроль и надзор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r>
    </w:tbl>
    <w:p w:rsidR="0056493B" w:rsidRDefault="0056493B" w:rsidP="0056493B">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556"/>
        <w:gridCol w:w="965"/>
        <w:gridCol w:w="968"/>
        <w:gridCol w:w="966"/>
        <w:gridCol w:w="968"/>
        <w:gridCol w:w="968"/>
        <w:gridCol w:w="968"/>
        <w:gridCol w:w="970"/>
        <w:gridCol w:w="964"/>
      </w:tblGrid>
      <w:tr w:rsidR="0056493B" w:rsidTr="0046028D">
        <w:trPr>
          <w:trHeight w:val="963"/>
        </w:trPr>
        <w:tc>
          <w:tcPr>
            <w:tcW w:w="28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rPr>
              <w:t xml:space="preserve">№ </w:t>
            </w:r>
            <w:proofErr w:type="gramStart"/>
            <w:r>
              <w:rPr>
                <w:b/>
                <w:bCs/>
              </w:rPr>
              <w:t>п</w:t>
            </w:r>
            <w:proofErr w:type="gramEnd"/>
            <w:r>
              <w:rPr>
                <w:b/>
                <w:bCs/>
              </w:rPr>
              <w:t>/п</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sz w:val="20"/>
                <w:szCs w:val="20"/>
              </w:rPr>
            </w:pPr>
            <w:r>
              <w:rPr>
                <w:b/>
                <w:bCs/>
                <w:sz w:val="20"/>
                <w:szCs w:val="20"/>
              </w:rPr>
              <w:t>Сфера СН</w:t>
            </w:r>
          </w:p>
        </w:tc>
        <w:tc>
          <w:tcPr>
            <w:tcW w:w="9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Общее количество </w:t>
            </w:r>
            <w:proofErr w:type="gramStart"/>
            <w:r>
              <w:rPr>
                <w:b/>
                <w:bCs/>
                <w:sz w:val="20"/>
                <w:szCs w:val="20"/>
              </w:rPr>
              <w:t>запланированных</w:t>
            </w:r>
            <w:proofErr w:type="gramEnd"/>
            <w:r>
              <w:rPr>
                <w:b/>
                <w:bCs/>
                <w:sz w:val="20"/>
                <w:szCs w:val="20"/>
              </w:rPr>
              <w:t xml:space="preserve"> СН</w:t>
            </w:r>
          </w:p>
        </w:tc>
        <w:tc>
          <w:tcPr>
            <w:tcW w:w="9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Количество </w:t>
            </w:r>
            <w:proofErr w:type="gramStart"/>
            <w:r>
              <w:rPr>
                <w:b/>
                <w:bCs/>
                <w:sz w:val="20"/>
                <w:szCs w:val="20"/>
              </w:rPr>
              <w:t>проведенных</w:t>
            </w:r>
            <w:proofErr w:type="gramEnd"/>
            <w:r>
              <w:rPr>
                <w:b/>
                <w:bCs/>
                <w:sz w:val="20"/>
                <w:szCs w:val="20"/>
              </w:rPr>
              <w:t xml:space="preserve"> плановых СН</w:t>
            </w:r>
          </w:p>
        </w:tc>
        <w:tc>
          <w:tcPr>
            <w:tcW w:w="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Количество </w:t>
            </w:r>
            <w:proofErr w:type="gramStart"/>
            <w:r>
              <w:rPr>
                <w:b/>
                <w:bCs/>
                <w:sz w:val="20"/>
                <w:szCs w:val="20"/>
              </w:rPr>
              <w:t>проведенных</w:t>
            </w:r>
            <w:proofErr w:type="gramEnd"/>
            <w:r>
              <w:rPr>
                <w:b/>
                <w:bCs/>
                <w:sz w:val="20"/>
                <w:szCs w:val="20"/>
              </w:rPr>
              <w:t xml:space="preserve"> внеплановых СН</w:t>
            </w:r>
          </w:p>
        </w:tc>
        <w:tc>
          <w:tcPr>
            <w:tcW w:w="9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Общее количество </w:t>
            </w:r>
            <w:proofErr w:type="gramStart"/>
            <w:r>
              <w:rPr>
                <w:b/>
                <w:bCs/>
                <w:sz w:val="20"/>
                <w:szCs w:val="20"/>
              </w:rPr>
              <w:t>проведенных</w:t>
            </w:r>
            <w:proofErr w:type="gramEnd"/>
            <w:r>
              <w:rPr>
                <w:b/>
                <w:bCs/>
                <w:sz w:val="20"/>
                <w:szCs w:val="20"/>
              </w:rPr>
              <w:t xml:space="preserve"> СН</w:t>
            </w:r>
          </w:p>
        </w:tc>
      </w:tr>
      <w:tr w:rsidR="0056493B" w:rsidTr="0046028D">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r>
      <w:tr w:rsidR="0056493B" w:rsidTr="0046028D">
        <w:trPr>
          <w:trHeight w:val="323"/>
        </w:trPr>
        <w:tc>
          <w:tcPr>
            <w:tcW w:w="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sz w:val="18"/>
                <w:szCs w:val="18"/>
              </w:rPr>
            </w:pPr>
            <w:r>
              <w:rPr>
                <w:sz w:val="18"/>
                <w:szCs w:val="18"/>
              </w:rPr>
              <w:t>1</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sz w:val="20"/>
                <w:szCs w:val="20"/>
              </w:rPr>
            </w:pPr>
            <w:r>
              <w:rPr>
                <w:sz w:val="20"/>
                <w:szCs w:val="20"/>
              </w:rPr>
              <w:t>СН Вещ</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56493B" w:rsidRDefault="0056493B" w:rsidP="0046028D">
            <w:pPr>
              <w:jc w:val="center"/>
              <w:rPr>
                <w:b/>
              </w:rPr>
            </w:pPr>
            <w:r>
              <w:rPr>
                <w:b/>
              </w:rPr>
              <w:t>6</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56493B" w:rsidRDefault="0056493B" w:rsidP="0046028D">
            <w:pPr>
              <w:jc w:val="center"/>
              <w:rPr>
                <w:b/>
              </w:rPr>
            </w:pPr>
            <w:r>
              <w:rPr>
                <w:b/>
              </w:rPr>
              <w:t>3</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56493B" w:rsidRDefault="0056493B" w:rsidP="0046028D">
            <w:pPr>
              <w:jc w:val="center"/>
              <w:rPr>
                <w:b/>
              </w:rPr>
            </w:pPr>
            <w:r>
              <w:rPr>
                <w:b/>
              </w:rPr>
              <w:t>6</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56493B" w:rsidRDefault="0056493B" w:rsidP="0046028D">
            <w:pPr>
              <w:jc w:val="center"/>
              <w:rPr>
                <w:b/>
              </w:rPr>
            </w:pPr>
            <w:r>
              <w:rPr>
                <w:b/>
              </w:rPr>
              <w:t>0</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56493B" w:rsidRDefault="0056493B" w:rsidP="0046028D">
            <w:pPr>
              <w:jc w:val="center"/>
              <w:rPr>
                <w:b/>
              </w:rPr>
            </w:pPr>
            <w:r>
              <w:rPr>
                <w:b/>
              </w:rPr>
              <w:t>1</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56493B" w:rsidRDefault="0056493B" w:rsidP="0046028D">
            <w:pPr>
              <w:jc w:val="center"/>
              <w:rPr>
                <w:b/>
              </w:rPr>
            </w:pPr>
            <w:r>
              <w:rPr>
                <w:b/>
              </w:rPr>
              <w:t>3</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56493B" w:rsidRDefault="0056493B" w:rsidP="0046028D">
            <w:pPr>
              <w:jc w:val="center"/>
              <w:rPr>
                <w:b/>
              </w:rPr>
            </w:pPr>
            <w:r>
              <w:rPr>
                <w:b/>
              </w:rPr>
              <w:t>7</w:t>
            </w:r>
          </w:p>
        </w:tc>
      </w:tr>
    </w:tbl>
    <w:p w:rsidR="0056493B" w:rsidRDefault="0056493B" w:rsidP="0056493B">
      <w:pPr>
        <w:tabs>
          <w:tab w:val="left" w:pos="1178"/>
          <w:tab w:val="left" w:pos="9053"/>
        </w:tabs>
        <w:ind w:firstLine="567"/>
        <w:jc w:val="both"/>
        <w:rPr>
          <w:sz w:val="28"/>
          <w:szCs w:val="28"/>
        </w:rPr>
      </w:pPr>
    </w:p>
    <w:p w:rsidR="0056493B" w:rsidRDefault="0056493B" w:rsidP="0056493B">
      <w:pPr>
        <w:tabs>
          <w:tab w:val="left" w:pos="1178"/>
          <w:tab w:val="left" w:pos="9053"/>
        </w:tabs>
        <w:ind w:firstLine="567"/>
        <w:jc w:val="both"/>
        <w:rPr>
          <w:i/>
          <w:sz w:val="28"/>
          <w:szCs w:val="28"/>
        </w:rPr>
      </w:pPr>
      <w:r>
        <w:rPr>
          <w:i/>
          <w:sz w:val="28"/>
          <w:szCs w:val="28"/>
        </w:rPr>
        <w:t>На территории Амурской области находится 6 организаций, имеющих лицензии только на вещание. Остальные организации отражаются в ЕИС как операторы связи и проверки по ним, в том числе и телерадиовещательным лицензиям, осуществляются в рамках мероприятий в сфере связи. Все мероприятия осуществляются в установленный законодательством срок.</w:t>
      </w:r>
    </w:p>
    <w:p w:rsidR="0056493B" w:rsidRDefault="0056493B" w:rsidP="0056493B">
      <w:pPr>
        <w:tabs>
          <w:tab w:val="left" w:pos="1178"/>
          <w:tab w:val="left" w:pos="9053"/>
        </w:tabs>
        <w:ind w:firstLine="567"/>
        <w:jc w:val="both"/>
        <w:rPr>
          <w:bCs/>
          <w:sz w:val="28"/>
          <w:szCs w:val="28"/>
        </w:rPr>
      </w:pPr>
    </w:p>
    <w:p w:rsidR="0056493B" w:rsidRDefault="0056493B" w:rsidP="0056493B">
      <w:pPr>
        <w:tabs>
          <w:tab w:val="left" w:pos="1178"/>
          <w:tab w:val="left" w:pos="9053"/>
        </w:tabs>
        <w:ind w:firstLine="567"/>
        <w:jc w:val="both"/>
        <w:rPr>
          <w:bCs/>
          <w:i/>
          <w:sz w:val="28"/>
          <w:szCs w:val="28"/>
        </w:rPr>
      </w:pPr>
      <w:r>
        <w:rPr>
          <w:i/>
          <w:sz w:val="28"/>
          <w:szCs w:val="28"/>
        </w:rPr>
        <w:t xml:space="preserve">2.2.4. </w:t>
      </w:r>
      <w:r>
        <w:rPr>
          <w:bCs/>
          <w:i/>
          <w:sz w:val="28"/>
          <w:szCs w:val="28"/>
        </w:rPr>
        <w:t xml:space="preserve">Государственный контроль и надзор за представлением обязательного федерального экземпляра документов в установленной сфере </w:t>
      </w:r>
      <w:r>
        <w:rPr>
          <w:bCs/>
          <w:i/>
          <w:sz w:val="28"/>
          <w:szCs w:val="28"/>
        </w:rPr>
        <w:lastRenderedPageBreak/>
        <w:t>деятельности федеральной службы по надзору в сфере связи, информационных технологий и массовых коммуникаций.</w:t>
      </w:r>
    </w:p>
    <w:p w:rsidR="0056493B" w:rsidRDefault="0056493B" w:rsidP="0056493B">
      <w:pPr>
        <w:tabs>
          <w:tab w:val="left" w:pos="1178"/>
          <w:tab w:val="left" w:pos="9053"/>
        </w:tabs>
        <w:ind w:firstLine="567"/>
        <w:jc w:val="both"/>
        <w:rPr>
          <w:i/>
          <w:sz w:val="28"/>
          <w:szCs w:val="28"/>
        </w:rPr>
      </w:pPr>
      <w:r>
        <w:rPr>
          <w:i/>
          <w:sz w:val="28"/>
          <w:szCs w:val="28"/>
        </w:rPr>
        <w:t>А) Общая схема описания результатов исполнения полномочия:</w:t>
      </w:r>
    </w:p>
    <w:p w:rsidR="0056493B" w:rsidRDefault="0056493B" w:rsidP="0056493B">
      <w:pPr>
        <w:tabs>
          <w:tab w:val="left" w:pos="1178"/>
          <w:tab w:val="left" w:pos="9053"/>
        </w:tabs>
        <w:jc w:val="both"/>
        <w:rPr>
          <w:i/>
          <w:sz w:val="28"/>
          <w:szCs w:val="28"/>
        </w:rPr>
      </w:pPr>
      <w:r>
        <w:rPr>
          <w:i/>
          <w:sz w:val="28"/>
          <w:szCs w:val="28"/>
        </w:rPr>
        <w:t>- Количество объектов, в отношении которых исполняется полномочие - 184</w:t>
      </w:r>
    </w:p>
    <w:p w:rsidR="0056493B" w:rsidRDefault="0056493B" w:rsidP="0056493B">
      <w:pPr>
        <w:tabs>
          <w:tab w:val="left" w:pos="1178"/>
          <w:tab w:val="left" w:pos="9053"/>
        </w:tabs>
        <w:jc w:val="both"/>
        <w:rPr>
          <w:i/>
          <w:sz w:val="28"/>
          <w:szCs w:val="28"/>
        </w:rPr>
      </w:pPr>
      <w:r>
        <w:rPr>
          <w:i/>
          <w:sz w:val="28"/>
          <w:szCs w:val="28"/>
        </w:rPr>
        <w:t>- Количество сотрудников, в должностных регламентах которых установлено исполнение полномочия - 2</w:t>
      </w:r>
    </w:p>
    <w:p w:rsidR="0056493B" w:rsidRDefault="0056493B" w:rsidP="0056493B">
      <w:pPr>
        <w:tabs>
          <w:tab w:val="left" w:pos="1178"/>
          <w:tab w:val="left" w:pos="9053"/>
        </w:tabs>
        <w:jc w:val="both"/>
        <w:rPr>
          <w:i/>
          <w:sz w:val="28"/>
          <w:szCs w:val="28"/>
        </w:rPr>
      </w:pPr>
      <w:r>
        <w:rPr>
          <w:i/>
          <w:sz w:val="28"/>
          <w:szCs w:val="28"/>
        </w:rPr>
        <w:t>- Средняя нагрузка на сотрудника – 92</w:t>
      </w:r>
    </w:p>
    <w:p w:rsidR="0056493B" w:rsidRDefault="0056493B" w:rsidP="0056493B">
      <w:pPr>
        <w:tabs>
          <w:tab w:val="left" w:pos="1178"/>
          <w:tab w:val="left" w:pos="9053"/>
        </w:tabs>
        <w:ind w:firstLine="567"/>
        <w:jc w:val="both"/>
        <w:rPr>
          <w:sz w:val="16"/>
          <w:szCs w:val="16"/>
        </w:rPr>
      </w:pPr>
    </w:p>
    <w:tbl>
      <w:tblPr>
        <w:tblStyle w:val="af5"/>
        <w:tblW w:w="0" w:type="auto"/>
        <w:tblLayout w:type="fixed"/>
        <w:tblLook w:val="04A0" w:firstRow="1" w:lastRow="0" w:firstColumn="1" w:lastColumn="0" w:noHBand="0" w:noVBand="1"/>
      </w:tblPr>
      <w:tblGrid>
        <w:gridCol w:w="534"/>
        <w:gridCol w:w="1701"/>
        <w:gridCol w:w="921"/>
        <w:gridCol w:w="951"/>
        <w:gridCol w:w="1045"/>
        <w:gridCol w:w="910"/>
        <w:gridCol w:w="992"/>
        <w:gridCol w:w="851"/>
        <w:gridCol w:w="977"/>
        <w:gridCol w:w="971"/>
      </w:tblGrid>
      <w:tr w:rsidR="0056493B" w:rsidTr="0046028D">
        <w:trPr>
          <w:trHeight w:val="4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 xml:space="preserve">№ </w:t>
            </w:r>
            <w:proofErr w:type="gramStart"/>
            <w:r>
              <w:rPr>
                <w:b/>
                <w:bCs/>
              </w:rPr>
              <w:t>п</w:t>
            </w:r>
            <w:proofErr w:type="gramEnd"/>
            <w:r>
              <w:rPr>
                <w:b/>
                <w:bCs/>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Вид мероприятия по контролю</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Кол-во выявленных нарушений норм законодательства в сфере МК / количество выявленных нарушений в расчете на 1 проверку</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rPr>
            </w:pPr>
            <w:r>
              <w:rPr>
                <w:b/>
                <w:bCs/>
              </w:rPr>
              <w:t>Кол-во выданных предупреждений / обращений в редакцию</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Кол-во составленных протоколов об АПН в сфере МК</w:t>
            </w:r>
          </w:p>
        </w:tc>
        <w:tc>
          <w:tcPr>
            <w:tcW w:w="1948"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Кол-во наложенных административных наказаний в виде штрафов (</w:t>
            </w:r>
            <w:proofErr w:type="spellStart"/>
            <w:r>
              <w:rPr>
                <w:b/>
                <w:bCs/>
              </w:rPr>
              <w:t>тыс</w:t>
            </w:r>
            <w:proofErr w:type="gramStart"/>
            <w:r>
              <w:rPr>
                <w:b/>
                <w:bCs/>
              </w:rPr>
              <w:t>.р</w:t>
            </w:r>
            <w:proofErr w:type="gramEnd"/>
            <w:r>
              <w:rPr>
                <w:b/>
                <w:bCs/>
              </w:rPr>
              <w:t>уб</w:t>
            </w:r>
            <w:proofErr w:type="spellEnd"/>
            <w:r>
              <w:rPr>
                <w:b/>
                <w:bCs/>
              </w:rPr>
              <w:t>.) / предупреждений (ед.)</w:t>
            </w:r>
          </w:p>
        </w:tc>
      </w:tr>
      <w:tr w:rsidR="0056493B" w:rsidTr="0046028D">
        <w:trPr>
          <w:trHeight w:val="9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9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1045"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91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977"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97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r>
      <w:tr w:rsidR="0056493B" w:rsidTr="0046028D">
        <w:trPr>
          <w:trHeight w:val="803"/>
        </w:trPr>
        <w:tc>
          <w:tcPr>
            <w:tcW w:w="534"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Плановые СН</w:t>
            </w:r>
          </w:p>
        </w:tc>
        <w:tc>
          <w:tcPr>
            <w:tcW w:w="92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color w:val="000000" w:themeColor="text1"/>
              </w:rPr>
            </w:pPr>
            <w:r>
              <w:rPr>
                <w:color w:val="000000" w:themeColor="text1"/>
              </w:rPr>
              <w:t>29/1</w:t>
            </w:r>
          </w:p>
        </w:tc>
        <w:tc>
          <w:tcPr>
            <w:tcW w:w="9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40/2</w:t>
            </w:r>
          </w:p>
        </w:tc>
        <w:tc>
          <w:tcPr>
            <w:tcW w:w="1045"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1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lang w:val="en-US"/>
              </w:rPr>
            </w:pPr>
            <w:r>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11</w:t>
            </w:r>
          </w:p>
        </w:tc>
        <w:tc>
          <w:tcPr>
            <w:tcW w:w="977"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2/0</w:t>
            </w:r>
          </w:p>
        </w:tc>
        <w:tc>
          <w:tcPr>
            <w:tcW w:w="97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2,5/0</w:t>
            </w:r>
          </w:p>
        </w:tc>
      </w:tr>
      <w:tr w:rsidR="0056493B" w:rsidTr="0046028D">
        <w:trPr>
          <w:trHeight w:val="803"/>
        </w:trPr>
        <w:tc>
          <w:tcPr>
            <w:tcW w:w="534"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Внеплановые СН</w:t>
            </w:r>
          </w:p>
        </w:tc>
        <w:tc>
          <w:tcPr>
            <w:tcW w:w="92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color w:val="000000" w:themeColor="text1"/>
              </w:rPr>
            </w:pPr>
            <w:r>
              <w:rPr>
                <w:color w:val="000000" w:themeColor="text1"/>
              </w:rPr>
              <w:t>1/1</w:t>
            </w:r>
          </w:p>
        </w:tc>
        <w:tc>
          <w:tcPr>
            <w:tcW w:w="9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1045"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1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lang w:val="en-US"/>
              </w:rPr>
            </w:pPr>
            <w: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7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r>
    </w:tbl>
    <w:p w:rsidR="0056493B" w:rsidRDefault="0056493B" w:rsidP="0056493B">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555"/>
        <w:gridCol w:w="964"/>
        <w:gridCol w:w="968"/>
        <w:gridCol w:w="964"/>
        <w:gridCol w:w="968"/>
        <w:gridCol w:w="968"/>
        <w:gridCol w:w="968"/>
        <w:gridCol w:w="968"/>
        <w:gridCol w:w="956"/>
      </w:tblGrid>
      <w:tr w:rsidR="0056493B" w:rsidTr="0046028D">
        <w:trPr>
          <w:trHeight w:val="963"/>
        </w:trPr>
        <w:tc>
          <w:tcPr>
            <w:tcW w:w="2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rPr>
              <w:t xml:space="preserve">№ </w:t>
            </w:r>
            <w:proofErr w:type="gramStart"/>
            <w:r>
              <w:rPr>
                <w:b/>
                <w:bCs/>
              </w:rPr>
              <w:t>п</w:t>
            </w:r>
            <w:proofErr w:type="gramEnd"/>
            <w:r>
              <w:rPr>
                <w:b/>
                <w:bCs/>
              </w:rPr>
              <w:t>/п</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sz w:val="20"/>
                <w:szCs w:val="20"/>
              </w:rPr>
            </w:pPr>
            <w:r>
              <w:rPr>
                <w:b/>
                <w:bCs/>
                <w:sz w:val="20"/>
                <w:szCs w:val="20"/>
              </w:rPr>
              <w:t>Сфера СН</w:t>
            </w:r>
          </w:p>
        </w:tc>
        <w:tc>
          <w:tcPr>
            <w:tcW w:w="9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Общее количество </w:t>
            </w:r>
            <w:proofErr w:type="gramStart"/>
            <w:r>
              <w:rPr>
                <w:b/>
                <w:bCs/>
                <w:sz w:val="20"/>
                <w:szCs w:val="20"/>
              </w:rPr>
              <w:t>запланированных</w:t>
            </w:r>
            <w:proofErr w:type="gramEnd"/>
            <w:r>
              <w:rPr>
                <w:b/>
                <w:bCs/>
                <w:sz w:val="20"/>
                <w:szCs w:val="20"/>
              </w:rPr>
              <w:t xml:space="preserve"> СН</w:t>
            </w:r>
          </w:p>
        </w:tc>
        <w:tc>
          <w:tcPr>
            <w:tcW w:w="9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Количество </w:t>
            </w:r>
            <w:proofErr w:type="gramStart"/>
            <w:r>
              <w:rPr>
                <w:b/>
                <w:bCs/>
                <w:sz w:val="20"/>
                <w:szCs w:val="20"/>
              </w:rPr>
              <w:t>проведенных</w:t>
            </w:r>
            <w:proofErr w:type="gramEnd"/>
            <w:r>
              <w:rPr>
                <w:b/>
                <w:bCs/>
                <w:sz w:val="20"/>
                <w:szCs w:val="20"/>
              </w:rPr>
              <w:t xml:space="preserve"> плановых СН</w:t>
            </w:r>
          </w:p>
        </w:tc>
        <w:tc>
          <w:tcPr>
            <w:tcW w:w="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Количество </w:t>
            </w:r>
            <w:proofErr w:type="gramStart"/>
            <w:r>
              <w:rPr>
                <w:b/>
                <w:bCs/>
                <w:sz w:val="20"/>
                <w:szCs w:val="20"/>
              </w:rPr>
              <w:t>проведенных</w:t>
            </w:r>
            <w:proofErr w:type="gramEnd"/>
            <w:r>
              <w:rPr>
                <w:b/>
                <w:bCs/>
                <w:sz w:val="20"/>
                <w:szCs w:val="20"/>
              </w:rPr>
              <w:t xml:space="preserve"> внеплановых СН</w:t>
            </w:r>
          </w:p>
        </w:tc>
        <w:tc>
          <w:tcPr>
            <w:tcW w:w="9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Общее количество </w:t>
            </w:r>
            <w:proofErr w:type="gramStart"/>
            <w:r>
              <w:rPr>
                <w:b/>
                <w:bCs/>
                <w:sz w:val="20"/>
                <w:szCs w:val="20"/>
              </w:rPr>
              <w:t>проведенных</w:t>
            </w:r>
            <w:proofErr w:type="gramEnd"/>
            <w:r>
              <w:rPr>
                <w:b/>
                <w:bCs/>
                <w:sz w:val="20"/>
                <w:szCs w:val="20"/>
              </w:rPr>
              <w:t xml:space="preserve"> СН</w:t>
            </w:r>
          </w:p>
        </w:tc>
      </w:tr>
      <w:tr w:rsidR="0056493B" w:rsidTr="0046028D">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2014 год</w:t>
            </w:r>
          </w:p>
        </w:tc>
        <w:tc>
          <w:tcPr>
            <w:tcW w:w="4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sz w:val="20"/>
                <w:szCs w:val="20"/>
              </w:rPr>
              <w:t xml:space="preserve">за 2 </w:t>
            </w:r>
            <w:proofErr w:type="spellStart"/>
            <w:r>
              <w:rPr>
                <w:b/>
                <w:sz w:val="20"/>
                <w:szCs w:val="20"/>
              </w:rPr>
              <w:t>кв</w:t>
            </w:r>
            <w:proofErr w:type="spellEnd"/>
            <w:r>
              <w:rPr>
                <w:b/>
                <w:sz w:val="20"/>
                <w:szCs w:val="20"/>
              </w:rPr>
              <w:t xml:space="preserve"> 2015 год</w:t>
            </w:r>
          </w:p>
        </w:tc>
      </w:tr>
      <w:tr w:rsidR="0056493B" w:rsidTr="0046028D">
        <w:trPr>
          <w:trHeight w:val="323"/>
        </w:trPr>
        <w:tc>
          <w:tcPr>
            <w:tcW w:w="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sz w:val="18"/>
                <w:szCs w:val="18"/>
              </w:rPr>
            </w:pPr>
            <w:r>
              <w:rPr>
                <w:sz w:val="18"/>
                <w:szCs w:val="18"/>
              </w:rPr>
              <w:t>1</w:t>
            </w: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sz w:val="20"/>
                <w:szCs w:val="20"/>
              </w:rPr>
            </w:pPr>
            <w:r>
              <w:rPr>
                <w:bCs/>
                <w:sz w:val="20"/>
                <w:szCs w:val="20"/>
              </w:rPr>
              <w:t>СН СМИ</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lang w:val="en-US"/>
              </w:rPr>
            </w:pPr>
            <w:r>
              <w:rPr>
                <w:b/>
                <w:color w:val="000000"/>
              </w:rPr>
              <w:t>29</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36</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lang w:val="en-US"/>
              </w:rPr>
            </w:pPr>
            <w:r>
              <w:rPr>
                <w:b/>
                <w:color w:val="000000"/>
              </w:rPr>
              <w:t>39</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36</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36</w:t>
            </w:r>
          </w:p>
        </w:tc>
      </w:tr>
    </w:tbl>
    <w:p w:rsidR="0056493B" w:rsidRDefault="0056493B" w:rsidP="0056493B">
      <w:pPr>
        <w:tabs>
          <w:tab w:val="left" w:pos="1178"/>
          <w:tab w:val="left" w:pos="9053"/>
        </w:tabs>
        <w:ind w:firstLine="567"/>
        <w:jc w:val="both"/>
        <w:rPr>
          <w:sz w:val="28"/>
          <w:szCs w:val="28"/>
        </w:rPr>
      </w:pPr>
    </w:p>
    <w:p w:rsidR="0056493B" w:rsidRDefault="0056493B" w:rsidP="0056493B">
      <w:pPr>
        <w:tabs>
          <w:tab w:val="left" w:pos="1178"/>
          <w:tab w:val="left" w:pos="9053"/>
        </w:tabs>
        <w:ind w:firstLine="567"/>
        <w:jc w:val="both"/>
        <w:rPr>
          <w:i/>
          <w:sz w:val="28"/>
          <w:szCs w:val="28"/>
        </w:rPr>
      </w:pPr>
      <w:r>
        <w:rPr>
          <w:i/>
          <w:sz w:val="28"/>
          <w:szCs w:val="28"/>
        </w:rPr>
        <w:t>Все мероприятия проводятся в срок. Отменённых мероприятий нет.</w:t>
      </w:r>
    </w:p>
    <w:p w:rsidR="0056493B" w:rsidRDefault="0056493B" w:rsidP="0056493B">
      <w:pPr>
        <w:tabs>
          <w:tab w:val="left" w:pos="1178"/>
          <w:tab w:val="left" w:pos="9053"/>
        </w:tabs>
        <w:ind w:firstLine="567"/>
        <w:jc w:val="both"/>
        <w:rPr>
          <w:b/>
          <w:sz w:val="16"/>
          <w:szCs w:val="16"/>
        </w:rPr>
      </w:pPr>
      <w:r>
        <w:rPr>
          <w:bCs/>
          <w:i/>
          <w:sz w:val="28"/>
          <w:szCs w:val="28"/>
        </w:rPr>
        <w:tab/>
      </w:r>
    </w:p>
    <w:p w:rsidR="0056493B" w:rsidRDefault="0056493B" w:rsidP="0056493B">
      <w:pPr>
        <w:tabs>
          <w:tab w:val="left" w:pos="1178"/>
          <w:tab w:val="left" w:pos="9053"/>
        </w:tabs>
        <w:ind w:firstLine="567"/>
        <w:jc w:val="both"/>
        <w:rPr>
          <w:bCs/>
          <w:i/>
          <w:sz w:val="28"/>
          <w:szCs w:val="28"/>
        </w:rPr>
      </w:pPr>
      <w:r>
        <w:rPr>
          <w:i/>
          <w:sz w:val="28"/>
          <w:szCs w:val="28"/>
        </w:rPr>
        <w:t xml:space="preserve">2.2.5. </w:t>
      </w:r>
      <w:proofErr w:type="gramStart"/>
      <w:r>
        <w:rPr>
          <w:bCs/>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Pr>
          <w:bCs/>
          <w:i/>
          <w:sz w:val="28"/>
          <w:szCs w:val="28"/>
        </w:rPr>
        <w:t xml:space="preserve"> сети интернет) и сетей подвижной радиотелефонной связи.</w:t>
      </w:r>
    </w:p>
    <w:p w:rsidR="0056493B" w:rsidRDefault="0056493B" w:rsidP="0056493B">
      <w:pPr>
        <w:tabs>
          <w:tab w:val="left" w:pos="1178"/>
          <w:tab w:val="left" w:pos="9053"/>
        </w:tabs>
        <w:ind w:firstLine="567"/>
        <w:jc w:val="both"/>
        <w:rPr>
          <w:i/>
          <w:sz w:val="28"/>
          <w:szCs w:val="28"/>
        </w:rPr>
      </w:pPr>
      <w:r>
        <w:rPr>
          <w:i/>
          <w:sz w:val="28"/>
          <w:szCs w:val="28"/>
        </w:rPr>
        <w:t>Общая схема описания результатов исполнения полномочия:</w:t>
      </w:r>
    </w:p>
    <w:p w:rsidR="0056493B" w:rsidRDefault="0056493B" w:rsidP="0056493B">
      <w:pPr>
        <w:tabs>
          <w:tab w:val="left" w:pos="1178"/>
          <w:tab w:val="left" w:pos="9053"/>
        </w:tabs>
        <w:jc w:val="both"/>
        <w:rPr>
          <w:i/>
          <w:sz w:val="28"/>
          <w:szCs w:val="28"/>
        </w:rPr>
      </w:pPr>
      <w:r>
        <w:rPr>
          <w:i/>
          <w:sz w:val="28"/>
          <w:szCs w:val="28"/>
        </w:rPr>
        <w:t>- Количество объектов, в отношении которых исполняется полномочие - 184</w:t>
      </w:r>
    </w:p>
    <w:p w:rsidR="0056493B" w:rsidRDefault="0056493B" w:rsidP="0056493B">
      <w:pPr>
        <w:tabs>
          <w:tab w:val="left" w:pos="1178"/>
          <w:tab w:val="left" w:pos="9053"/>
        </w:tabs>
        <w:jc w:val="both"/>
        <w:rPr>
          <w:i/>
          <w:sz w:val="28"/>
          <w:szCs w:val="28"/>
        </w:rPr>
      </w:pPr>
      <w:r>
        <w:rPr>
          <w:i/>
          <w:sz w:val="28"/>
          <w:szCs w:val="28"/>
        </w:rPr>
        <w:lastRenderedPageBreak/>
        <w:t>- Количество сотрудников, в должностных регламентах которых установлено исполнение полномочия - 2</w:t>
      </w:r>
    </w:p>
    <w:p w:rsidR="0056493B" w:rsidRDefault="0056493B" w:rsidP="0056493B">
      <w:pPr>
        <w:tabs>
          <w:tab w:val="left" w:pos="1178"/>
          <w:tab w:val="left" w:pos="9053"/>
        </w:tabs>
        <w:jc w:val="both"/>
        <w:rPr>
          <w:i/>
          <w:sz w:val="28"/>
          <w:szCs w:val="28"/>
        </w:rPr>
      </w:pPr>
      <w:r>
        <w:rPr>
          <w:i/>
          <w:sz w:val="28"/>
          <w:szCs w:val="28"/>
        </w:rPr>
        <w:t>- Средняя нагрузка на сотрудника – 92</w:t>
      </w:r>
    </w:p>
    <w:p w:rsidR="0056493B" w:rsidRDefault="0056493B" w:rsidP="0056493B">
      <w:pPr>
        <w:tabs>
          <w:tab w:val="left" w:pos="1178"/>
          <w:tab w:val="left" w:pos="9053"/>
        </w:tabs>
        <w:ind w:firstLine="567"/>
        <w:jc w:val="both"/>
        <w:rPr>
          <w:i/>
          <w:sz w:val="28"/>
          <w:szCs w:val="28"/>
        </w:rPr>
      </w:pPr>
    </w:p>
    <w:p w:rsidR="0056493B" w:rsidRDefault="0056493B" w:rsidP="0056493B">
      <w:pPr>
        <w:ind w:left="708"/>
        <w:jc w:val="both"/>
        <w:rPr>
          <w:i/>
          <w:sz w:val="28"/>
          <w:szCs w:val="28"/>
        </w:rPr>
      </w:pPr>
      <w:r>
        <w:rPr>
          <w:i/>
          <w:sz w:val="28"/>
          <w:szCs w:val="28"/>
        </w:rPr>
        <w:t>Мониторинг средств массовой информации.</w:t>
      </w:r>
    </w:p>
    <w:p w:rsidR="0056493B" w:rsidRDefault="0056493B" w:rsidP="0056493B">
      <w:pPr>
        <w:jc w:val="both"/>
        <w:rPr>
          <w:i/>
          <w:sz w:val="28"/>
          <w:szCs w:val="28"/>
        </w:rPr>
      </w:pPr>
      <w:r>
        <w:rPr>
          <w:i/>
          <w:sz w:val="28"/>
          <w:szCs w:val="28"/>
        </w:rPr>
        <w:t>- количество запланированных СМИ - 4;</w:t>
      </w:r>
    </w:p>
    <w:p w:rsidR="0056493B" w:rsidRDefault="0056493B" w:rsidP="0056493B">
      <w:pPr>
        <w:jc w:val="both"/>
        <w:rPr>
          <w:i/>
          <w:sz w:val="28"/>
          <w:szCs w:val="28"/>
        </w:rPr>
      </w:pPr>
      <w:r>
        <w:rPr>
          <w:i/>
          <w:sz w:val="28"/>
          <w:szCs w:val="28"/>
        </w:rPr>
        <w:t>- количество проанализированных выпусков СМИ - 375;</w:t>
      </w:r>
    </w:p>
    <w:p w:rsidR="0056493B" w:rsidRDefault="0056493B" w:rsidP="0056493B">
      <w:pPr>
        <w:jc w:val="both"/>
        <w:rPr>
          <w:i/>
          <w:sz w:val="28"/>
          <w:szCs w:val="28"/>
        </w:rPr>
      </w:pPr>
      <w:r>
        <w:rPr>
          <w:i/>
          <w:sz w:val="28"/>
          <w:szCs w:val="28"/>
        </w:rPr>
        <w:t>- результаты мониторинга (в том числе общее количество выявленных нарушений; принятые меры – количество предупреждений, количество обращений в редакцию (учредителям) СМИ).</w:t>
      </w:r>
    </w:p>
    <w:p w:rsidR="0056493B" w:rsidRDefault="0056493B" w:rsidP="0056493B">
      <w:pPr>
        <w:pStyle w:val="aff7"/>
        <w:jc w:val="both"/>
        <w:rPr>
          <w:sz w:val="28"/>
          <w:szCs w:val="28"/>
        </w:rPr>
      </w:pPr>
    </w:p>
    <w:tbl>
      <w:tblPr>
        <w:tblStyle w:val="af5"/>
        <w:tblW w:w="0" w:type="auto"/>
        <w:tblInd w:w="108" w:type="dxa"/>
        <w:tblLook w:val="04A0" w:firstRow="1" w:lastRow="0" w:firstColumn="1" w:lastColumn="0" w:noHBand="0" w:noVBand="1"/>
      </w:tblPr>
      <w:tblGrid>
        <w:gridCol w:w="3402"/>
        <w:gridCol w:w="3327"/>
        <w:gridCol w:w="3016"/>
      </w:tblGrid>
      <w:tr w:rsidR="0056493B" w:rsidTr="0046028D">
        <w:tc>
          <w:tcPr>
            <w:tcW w:w="3402" w:type="dxa"/>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ind w:left="0"/>
              <w:jc w:val="center"/>
              <w:rPr>
                <w:sz w:val="28"/>
                <w:szCs w:val="28"/>
              </w:rPr>
            </w:pPr>
            <w:r>
              <w:rPr>
                <w:sz w:val="28"/>
                <w:szCs w:val="28"/>
              </w:rPr>
              <w:t>общее количество выявленных нарушений</w:t>
            </w:r>
          </w:p>
        </w:tc>
        <w:tc>
          <w:tcPr>
            <w:tcW w:w="3327" w:type="dxa"/>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ind w:left="0"/>
              <w:jc w:val="center"/>
              <w:rPr>
                <w:sz w:val="28"/>
                <w:szCs w:val="28"/>
              </w:rPr>
            </w:pPr>
            <w:r>
              <w:rPr>
                <w:sz w:val="28"/>
                <w:szCs w:val="28"/>
              </w:rPr>
              <w:t>количество предупреждений</w:t>
            </w:r>
          </w:p>
        </w:tc>
        <w:tc>
          <w:tcPr>
            <w:tcW w:w="3016" w:type="dxa"/>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ind w:left="0"/>
              <w:jc w:val="center"/>
              <w:rPr>
                <w:sz w:val="28"/>
                <w:szCs w:val="28"/>
              </w:rPr>
            </w:pPr>
            <w:r>
              <w:rPr>
                <w:sz w:val="28"/>
                <w:szCs w:val="28"/>
              </w:rPr>
              <w:t>количество обращений в редакцию</w:t>
            </w:r>
          </w:p>
        </w:tc>
      </w:tr>
      <w:tr w:rsidR="0056493B" w:rsidTr="0046028D">
        <w:tc>
          <w:tcPr>
            <w:tcW w:w="3402" w:type="dxa"/>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ind w:left="0"/>
              <w:jc w:val="center"/>
              <w:rPr>
                <w:sz w:val="28"/>
                <w:szCs w:val="28"/>
              </w:rPr>
            </w:pPr>
            <w:r>
              <w:rPr>
                <w:sz w:val="28"/>
                <w:szCs w:val="28"/>
              </w:rPr>
              <w:t>0</w:t>
            </w:r>
          </w:p>
        </w:tc>
        <w:tc>
          <w:tcPr>
            <w:tcW w:w="3327" w:type="dxa"/>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ind w:left="0"/>
              <w:jc w:val="center"/>
              <w:rPr>
                <w:sz w:val="28"/>
                <w:szCs w:val="28"/>
              </w:rPr>
            </w:pPr>
            <w:r>
              <w:rPr>
                <w:sz w:val="28"/>
                <w:szCs w:val="28"/>
              </w:rPr>
              <w:t>0</w:t>
            </w:r>
          </w:p>
        </w:tc>
        <w:tc>
          <w:tcPr>
            <w:tcW w:w="3016" w:type="dxa"/>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ind w:left="0"/>
              <w:jc w:val="center"/>
              <w:rPr>
                <w:sz w:val="28"/>
                <w:szCs w:val="28"/>
              </w:rPr>
            </w:pPr>
            <w:r>
              <w:rPr>
                <w:sz w:val="28"/>
                <w:szCs w:val="28"/>
              </w:rPr>
              <w:t>0</w:t>
            </w:r>
          </w:p>
        </w:tc>
      </w:tr>
    </w:tbl>
    <w:p w:rsidR="0056493B" w:rsidRDefault="0056493B" w:rsidP="0056493B">
      <w:pPr>
        <w:tabs>
          <w:tab w:val="left" w:pos="1178"/>
          <w:tab w:val="left" w:pos="9053"/>
        </w:tabs>
        <w:ind w:firstLine="567"/>
        <w:jc w:val="both"/>
        <w:rPr>
          <w:sz w:val="16"/>
          <w:szCs w:val="16"/>
        </w:rPr>
      </w:pPr>
    </w:p>
    <w:p w:rsidR="0056493B" w:rsidRDefault="0056493B" w:rsidP="0056493B">
      <w:pPr>
        <w:tabs>
          <w:tab w:val="left" w:pos="1178"/>
          <w:tab w:val="left" w:pos="9053"/>
        </w:tabs>
        <w:ind w:firstLine="567"/>
        <w:jc w:val="both"/>
        <w:rPr>
          <w:i/>
          <w:sz w:val="28"/>
          <w:szCs w:val="28"/>
        </w:rPr>
      </w:pPr>
      <w:r>
        <w:rPr>
          <w:i/>
          <w:sz w:val="28"/>
          <w:szCs w:val="28"/>
        </w:rPr>
        <w:t>Все мероприятия осуществляются в установленный срок.</w:t>
      </w:r>
    </w:p>
    <w:p w:rsidR="0056493B" w:rsidRDefault="0056493B" w:rsidP="0056493B">
      <w:pPr>
        <w:tabs>
          <w:tab w:val="left" w:pos="1178"/>
          <w:tab w:val="left" w:pos="9053"/>
        </w:tabs>
        <w:ind w:firstLine="567"/>
        <w:jc w:val="both"/>
        <w:rPr>
          <w:b/>
          <w:sz w:val="16"/>
          <w:szCs w:val="16"/>
        </w:rPr>
      </w:pPr>
    </w:p>
    <w:p w:rsidR="0056493B" w:rsidRDefault="0056493B" w:rsidP="0056493B">
      <w:pPr>
        <w:tabs>
          <w:tab w:val="left" w:pos="1178"/>
          <w:tab w:val="left" w:pos="9053"/>
        </w:tabs>
        <w:ind w:firstLine="567"/>
        <w:jc w:val="both"/>
        <w:rPr>
          <w:bCs/>
          <w:i/>
          <w:sz w:val="28"/>
          <w:szCs w:val="28"/>
        </w:rPr>
      </w:pPr>
      <w:r>
        <w:rPr>
          <w:i/>
          <w:sz w:val="28"/>
          <w:szCs w:val="28"/>
        </w:rPr>
        <w:t xml:space="preserve">2.2.6. </w:t>
      </w:r>
      <w:r>
        <w:rPr>
          <w:bCs/>
          <w:i/>
          <w:sz w:val="28"/>
          <w:szCs w:val="28"/>
        </w:rPr>
        <w:t>Государственный контроль и надзор за соблюдением лицензионных требований владельцами лицензий на телерадиовещание.</w:t>
      </w:r>
    </w:p>
    <w:p w:rsidR="0056493B" w:rsidRDefault="0056493B" w:rsidP="0056493B">
      <w:pPr>
        <w:tabs>
          <w:tab w:val="left" w:pos="1178"/>
          <w:tab w:val="left" w:pos="9053"/>
        </w:tabs>
        <w:ind w:firstLine="567"/>
        <w:jc w:val="both"/>
        <w:rPr>
          <w:sz w:val="16"/>
          <w:szCs w:val="16"/>
        </w:rPr>
      </w:pPr>
    </w:p>
    <w:p w:rsidR="0056493B" w:rsidRDefault="0056493B" w:rsidP="0056493B">
      <w:pPr>
        <w:tabs>
          <w:tab w:val="left" w:pos="1178"/>
          <w:tab w:val="left" w:pos="9053"/>
        </w:tabs>
        <w:ind w:firstLine="567"/>
        <w:jc w:val="both"/>
        <w:rPr>
          <w:i/>
          <w:sz w:val="28"/>
          <w:szCs w:val="28"/>
        </w:rPr>
      </w:pPr>
      <w:r>
        <w:rPr>
          <w:sz w:val="28"/>
          <w:szCs w:val="28"/>
        </w:rPr>
        <w:t xml:space="preserve">А) </w:t>
      </w:r>
      <w:r>
        <w:rPr>
          <w:i/>
          <w:sz w:val="28"/>
          <w:szCs w:val="28"/>
        </w:rPr>
        <w:t>Общая схема описания результатов исполнения полномочия:</w:t>
      </w:r>
    </w:p>
    <w:p w:rsidR="0056493B" w:rsidRDefault="0056493B" w:rsidP="0056493B">
      <w:pPr>
        <w:tabs>
          <w:tab w:val="left" w:pos="1178"/>
          <w:tab w:val="left" w:pos="9053"/>
        </w:tabs>
        <w:ind w:firstLine="567"/>
        <w:jc w:val="both"/>
        <w:rPr>
          <w:bCs/>
          <w:i/>
          <w:sz w:val="16"/>
          <w:szCs w:val="16"/>
        </w:rPr>
      </w:pPr>
    </w:p>
    <w:tbl>
      <w:tblPr>
        <w:tblStyle w:val="af5"/>
        <w:tblW w:w="0" w:type="auto"/>
        <w:tblInd w:w="108" w:type="dxa"/>
        <w:tblLook w:val="04A0" w:firstRow="1" w:lastRow="0" w:firstColumn="1" w:lastColumn="0" w:noHBand="0" w:noVBand="1"/>
      </w:tblPr>
      <w:tblGrid>
        <w:gridCol w:w="560"/>
        <w:gridCol w:w="3693"/>
        <w:gridCol w:w="1039"/>
        <w:gridCol w:w="1735"/>
        <w:gridCol w:w="1449"/>
        <w:gridCol w:w="1269"/>
      </w:tblGrid>
      <w:tr w:rsidR="0056493B" w:rsidTr="0046028D">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pStyle w:val="aff7"/>
              <w:spacing w:before="120" w:line="360" w:lineRule="auto"/>
              <w:ind w:left="0"/>
              <w:jc w:val="center"/>
              <w:rPr>
                <w:b/>
              </w:rPr>
            </w:pPr>
            <w:r>
              <w:rPr>
                <w:b/>
              </w:rPr>
              <w:t xml:space="preserve">№ </w:t>
            </w:r>
            <w:proofErr w:type="gramStart"/>
            <w:r>
              <w:rPr>
                <w:b/>
              </w:rPr>
              <w:t>п</w:t>
            </w:r>
            <w:proofErr w:type="gramEnd"/>
            <w:r>
              <w:rPr>
                <w:b/>
              </w:rPr>
              <w:t>/п</w:t>
            </w:r>
          </w:p>
        </w:tc>
        <w:tc>
          <w:tcPr>
            <w:tcW w:w="3693" w:type="dxa"/>
            <w:vMerge w:val="restart"/>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pStyle w:val="aff7"/>
              <w:spacing w:before="120" w:line="360" w:lineRule="auto"/>
              <w:ind w:left="0"/>
              <w:jc w:val="center"/>
              <w:rPr>
                <w:b/>
              </w:rPr>
            </w:pPr>
            <w:r>
              <w:rPr>
                <w:b/>
              </w:rPr>
              <w:t>Субъекты надзора в сфере массовых коммуникаций (далее - МК)</w:t>
            </w: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pStyle w:val="aff7"/>
              <w:spacing w:before="120" w:line="360" w:lineRule="auto"/>
              <w:ind w:left="0"/>
              <w:jc w:val="center"/>
              <w:rPr>
                <w:b/>
              </w:rPr>
            </w:pPr>
            <w:r>
              <w:rPr>
                <w:b/>
              </w:rPr>
              <w:t xml:space="preserve">Количество субъектов надзора </w:t>
            </w:r>
          </w:p>
        </w:tc>
        <w:tc>
          <w:tcPr>
            <w:tcW w:w="0" w:type="auto"/>
            <w:gridSpan w:val="2"/>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spacing w:before="120" w:line="360" w:lineRule="auto"/>
              <w:ind w:left="0"/>
              <w:jc w:val="center"/>
              <w:rPr>
                <w:b/>
              </w:rPr>
            </w:pPr>
            <w:r>
              <w:rPr>
                <w:b/>
              </w:rPr>
              <w:t xml:space="preserve">Количество субъектов надзора, приходящихся на 1 работника ТУ по штату* </w:t>
            </w:r>
            <w:r>
              <w:rPr>
                <w:b/>
                <w:i/>
              </w:rPr>
              <w:t>(*лицо, которое по должностному регламенту осуществляет контрольно-надзорную и регистрационную деятельность в сфере МК)</w:t>
            </w:r>
          </w:p>
        </w:tc>
      </w:tr>
      <w:tr w:rsidR="0056493B" w:rsidTr="0046028D">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rPr>
              <w:t xml:space="preserve">2 </w:t>
            </w:r>
            <w:proofErr w:type="spellStart"/>
            <w:r>
              <w:rPr>
                <w:b/>
              </w:rPr>
              <w:t>кв</w:t>
            </w:r>
            <w:proofErr w:type="spellEnd"/>
            <w:r>
              <w:rPr>
                <w:b/>
              </w:rPr>
              <w:t xml:space="preserve"> 2014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rPr>
              <w:t xml:space="preserve">2 </w:t>
            </w:r>
            <w:proofErr w:type="spellStart"/>
            <w:r>
              <w:rPr>
                <w:b/>
              </w:rPr>
              <w:t>кв</w:t>
            </w:r>
            <w:proofErr w:type="spellEnd"/>
            <w:r>
              <w:rPr>
                <w:b/>
              </w:rPr>
              <w:t xml:space="preserve"> 2015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rPr>
              <w:t xml:space="preserve">2 </w:t>
            </w:r>
            <w:proofErr w:type="spellStart"/>
            <w:r>
              <w:rPr>
                <w:b/>
              </w:rPr>
              <w:t>кв</w:t>
            </w:r>
            <w:proofErr w:type="spellEnd"/>
            <w:r>
              <w:rPr>
                <w:b/>
              </w:rPr>
              <w:t xml:space="preserve"> 2014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Pr>
                <w:b/>
              </w:rPr>
              <w:t xml:space="preserve">2 </w:t>
            </w:r>
            <w:proofErr w:type="spellStart"/>
            <w:r>
              <w:rPr>
                <w:b/>
              </w:rPr>
              <w:t>кв</w:t>
            </w:r>
            <w:proofErr w:type="spellEnd"/>
            <w:r>
              <w:rPr>
                <w:b/>
              </w:rPr>
              <w:t xml:space="preserve"> 2015 года</w:t>
            </w:r>
          </w:p>
        </w:tc>
      </w:tr>
      <w:tr w:rsidR="0056493B" w:rsidTr="0046028D">
        <w:tc>
          <w:tcPr>
            <w:tcW w:w="560" w:type="dxa"/>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spacing w:before="120" w:line="360" w:lineRule="auto"/>
              <w:ind w:left="0"/>
              <w:jc w:val="center"/>
              <w:rPr>
                <w:b/>
              </w:rPr>
            </w:pPr>
            <w:r>
              <w:rPr>
                <w:b/>
              </w:rPr>
              <w:t>1</w:t>
            </w:r>
          </w:p>
        </w:tc>
        <w:tc>
          <w:tcPr>
            <w:tcW w:w="3693" w:type="dxa"/>
            <w:tcBorders>
              <w:top w:val="single" w:sz="4" w:space="0" w:color="auto"/>
              <w:left w:val="single" w:sz="4" w:space="0" w:color="auto"/>
              <w:bottom w:val="single" w:sz="4" w:space="0" w:color="auto"/>
              <w:right w:val="single" w:sz="4" w:space="0" w:color="auto"/>
            </w:tcBorders>
            <w:hideMark/>
          </w:tcPr>
          <w:p w:rsidR="0056493B" w:rsidRDefault="0056493B" w:rsidP="0046028D">
            <w:pPr>
              <w:pStyle w:val="aff7"/>
              <w:spacing w:before="120"/>
              <w:ind w:left="0"/>
              <w:jc w:val="center"/>
            </w:pPr>
            <w:r>
              <w:rPr>
                <w:bCs/>
              </w:rPr>
              <w:t xml:space="preserve">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w:t>
            </w:r>
            <w:r>
              <w:rPr>
                <w:bCs/>
              </w:rPr>
              <w:lastRenderedPageBreak/>
              <w:t>услуг связи)</w:t>
            </w:r>
          </w:p>
        </w:tc>
        <w:tc>
          <w:tcPr>
            <w:tcW w:w="103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pStyle w:val="aff7"/>
              <w:spacing w:before="120" w:line="360" w:lineRule="auto"/>
              <w:ind w:left="0"/>
              <w:jc w:val="center"/>
              <w:rPr>
                <w:lang w:val="en-US"/>
              </w:rPr>
            </w:pPr>
            <w:r>
              <w:lastRenderedPageBreak/>
              <w:t>393</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Pr="00E25E44" w:rsidRDefault="0056493B" w:rsidP="0046028D">
            <w:pPr>
              <w:pStyle w:val="aff7"/>
              <w:spacing w:before="120" w:line="360" w:lineRule="auto"/>
              <w:ind w:left="0"/>
              <w:jc w:val="center"/>
            </w:pPr>
            <w:r>
              <w:t>444</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pStyle w:val="aff7"/>
              <w:spacing w:before="120" w:line="360" w:lineRule="auto"/>
              <w:ind w:left="0"/>
              <w:jc w:val="center"/>
              <w:rPr>
                <w:lang w:val="en-US"/>
              </w:rPr>
            </w:pPr>
            <w:r>
              <w:t>393</w:t>
            </w:r>
          </w:p>
        </w:tc>
        <w:tc>
          <w:tcPr>
            <w:tcW w:w="0" w:type="auto"/>
            <w:tcBorders>
              <w:top w:val="single" w:sz="4" w:space="0" w:color="auto"/>
              <w:left w:val="single" w:sz="4" w:space="0" w:color="auto"/>
              <w:bottom w:val="single" w:sz="4" w:space="0" w:color="auto"/>
              <w:right w:val="single" w:sz="4" w:space="0" w:color="auto"/>
            </w:tcBorders>
            <w:vAlign w:val="center"/>
            <w:hideMark/>
          </w:tcPr>
          <w:p w:rsidR="0056493B" w:rsidRPr="00E25E44" w:rsidRDefault="0056493B" w:rsidP="0046028D">
            <w:pPr>
              <w:pStyle w:val="aff7"/>
              <w:spacing w:before="120" w:line="360" w:lineRule="auto"/>
              <w:ind w:left="0"/>
              <w:jc w:val="center"/>
            </w:pPr>
            <w:r>
              <w:t>444</w:t>
            </w:r>
          </w:p>
        </w:tc>
      </w:tr>
    </w:tbl>
    <w:p w:rsidR="0056493B" w:rsidRDefault="0056493B" w:rsidP="0056493B">
      <w:pPr>
        <w:tabs>
          <w:tab w:val="left" w:pos="1178"/>
          <w:tab w:val="left" w:pos="9053"/>
        </w:tabs>
        <w:ind w:firstLine="567"/>
        <w:jc w:val="both"/>
        <w:rPr>
          <w:i/>
          <w:sz w:val="16"/>
          <w:szCs w:val="16"/>
        </w:rPr>
      </w:pPr>
    </w:p>
    <w:p w:rsidR="0056493B" w:rsidRDefault="0056493B" w:rsidP="0056493B">
      <w:pPr>
        <w:tabs>
          <w:tab w:val="left" w:pos="1178"/>
          <w:tab w:val="left" w:pos="9053"/>
        </w:tabs>
        <w:ind w:firstLine="567"/>
        <w:jc w:val="both"/>
        <w:rPr>
          <w:i/>
          <w:sz w:val="16"/>
          <w:szCs w:val="16"/>
        </w:rPr>
      </w:pPr>
    </w:p>
    <w:p w:rsidR="0056493B" w:rsidRDefault="0056493B" w:rsidP="0056493B">
      <w:pPr>
        <w:tabs>
          <w:tab w:val="left" w:pos="1178"/>
          <w:tab w:val="left" w:pos="9053"/>
        </w:tabs>
        <w:ind w:firstLine="567"/>
        <w:jc w:val="both"/>
        <w:rPr>
          <w:sz w:val="28"/>
          <w:szCs w:val="28"/>
        </w:rPr>
      </w:pPr>
      <w:r>
        <w:rPr>
          <w:i/>
          <w:sz w:val="28"/>
          <w:szCs w:val="28"/>
        </w:rPr>
        <w:t>Объемы и результаты выполнения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675"/>
        <w:gridCol w:w="1066"/>
        <w:gridCol w:w="1066"/>
        <w:gridCol w:w="966"/>
        <w:gridCol w:w="966"/>
        <w:gridCol w:w="966"/>
        <w:gridCol w:w="966"/>
        <w:gridCol w:w="817"/>
        <w:gridCol w:w="817"/>
      </w:tblGrid>
      <w:tr w:rsidR="0056493B" w:rsidTr="0046028D">
        <w:trPr>
          <w:trHeight w:val="963"/>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rPr>
            </w:pPr>
            <w:r>
              <w:rPr>
                <w:b/>
                <w:bCs/>
              </w:rPr>
              <w:t xml:space="preserve">№ </w:t>
            </w:r>
            <w:proofErr w:type="gramStart"/>
            <w:r>
              <w:rPr>
                <w:b/>
                <w:bCs/>
              </w:rPr>
              <w:t>п</w:t>
            </w:r>
            <w:proofErr w:type="gramEnd"/>
            <w:r>
              <w:rPr>
                <w:b/>
                <w:bCs/>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pPr>
            <w:r>
              <w:rPr>
                <w:b/>
                <w:bCs/>
              </w:rPr>
              <w:t>Функция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rPr>
            </w:pPr>
            <w:r>
              <w:rPr>
                <w:b/>
                <w:bCs/>
              </w:rPr>
              <w:t xml:space="preserve">Общее кол-во запланированных </w:t>
            </w:r>
            <w:proofErr w:type="spellStart"/>
            <w:r>
              <w:rPr>
                <w:b/>
                <w:bCs/>
              </w:rPr>
              <w:t>контрольно</w:t>
            </w:r>
            <w:proofErr w:type="spellEnd"/>
            <w:r>
              <w:rPr>
                <w:b/>
                <w:bCs/>
              </w:rPr>
              <w:t xml:space="preserve"> – надзорных мероприятий во взаимодействии с проверяемыми лицами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rPr>
            </w:pPr>
            <w:r>
              <w:rPr>
                <w:b/>
                <w:bCs/>
              </w:rPr>
              <w:t xml:space="preserve">Общее кол-во проведенных </w:t>
            </w:r>
            <w:proofErr w:type="spellStart"/>
            <w:r>
              <w:rPr>
                <w:b/>
                <w:bCs/>
              </w:rPr>
              <w:t>контрольно</w:t>
            </w:r>
            <w:proofErr w:type="spellEnd"/>
            <w:r>
              <w:rPr>
                <w:b/>
                <w:bCs/>
              </w:rPr>
              <w:t xml:space="preserve"> – надзорных мероприятий во взаимодействии с проверяемыми лицами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rPr>
            </w:pPr>
            <w:r>
              <w:rPr>
                <w:b/>
                <w:bCs/>
              </w:rPr>
              <w:t xml:space="preserve">Кол-во проведенных ВНП </w:t>
            </w:r>
            <w:proofErr w:type="spellStart"/>
            <w:r>
              <w:rPr>
                <w:b/>
                <w:bCs/>
              </w:rPr>
              <w:t>контрольно</w:t>
            </w:r>
            <w:proofErr w:type="spellEnd"/>
            <w:r>
              <w:rPr>
                <w:b/>
                <w:bCs/>
              </w:rPr>
              <w:t xml:space="preserve"> – надзорных мероприятий во взаимодействии с проверяемыми лицами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rPr>
            </w:pPr>
            <w:r>
              <w:rPr>
                <w:b/>
                <w:bCs/>
              </w:rPr>
              <w:t>Общее кол-во проведенных мероприятий</w:t>
            </w:r>
          </w:p>
        </w:tc>
      </w:tr>
      <w:tr w:rsidR="0056493B" w:rsidTr="0046028D">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r>
      <w:tr w:rsidR="0056493B" w:rsidTr="0046028D">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pPr>
            <w: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sz w:val="20"/>
                <w:szCs w:val="20"/>
              </w:rPr>
            </w:pPr>
            <w:r>
              <w:rPr>
                <w:sz w:val="20"/>
                <w:szCs w:val="20"/>
              </w:rPr>
              <w:t>Государственный контроль и надзор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r>
    </w:tbl>
    <w:p w:rsidR="0056493B" w:rsidRDefault="0056493B" w:rsidP="0056493B">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556"/>
        <w:gridCol w:w="965"/>
        <w:gridCol w:w="968"/>
        <w:gridCol w:w="966"/>
        <w:gridCol w:w="968"/>
        <w:gridCol w:w="968"/>
        <w:gridCol w:w="968"/>
        <w:gridCol w:w="970"/>
        <w:gridCol w:w="964"/>
      </w:tblGrid>
      <w:tr w:rsidR="0056493B" w:rsidTr="0046028D">
        <w:trPr>
          <w:trHeight w:val="963"/>
        </w:trPr>
        <w:tc>
          <w:tcPr>
            <w:tcW w:w="28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rPr>
              <w:t xml:space="preserve">№ </w:t>
            </w:r>
            <w:proofErr w:type="gramStart"/>
            <w:r>
              <w:rPr>
                <w:b/>
                <w:bCs/>
              </w:rPr>
              <w:t>п</w:t>
            </w:r>
            <w:proofErr w:type="gramEnd"/>
            <w:r>
              <w:rPr>
                <w:b/>
                <w:bCs/>
              </w:rPr>
              <w:t>/п</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sz w:val="20"/>
                <w:szCs w:val="20"/>
              </w:rPr>
            </w:pPr>
            <w:r>
              <w:rPr>
                <w:b/>
                <w:bCs/>
                <w:sz w:val="20"/>
                <w:szCs w:val="20"/>
              </w:rPr>
              <w:t>Сфера СН</w:t>
            </w:r>
          </w:p>
        </w:tc>
        <w:tc>
          <w:tcPr>
            <w:tcW w:w="9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Общее количество </w:t>
            </w:r>
            <w:proofErr w:type="gramStart"/>
            <w:r>
              <w:rPr>
                <w:b/>
                <w:bCs/>
                <w:sz w:val="20"/>
                <w:szCs w:val="20"/>
              </w:rPr>
              <w:t>запланированных</w:t>
            </w:r>
            <w:proofErr w:type="gramEnd"/>
            <w:r>
              <w:rPr>
                <w:b/>
                <w:bCs/>
                <w:sz w:val="20"/>
                <w:szCs w:val="20"/>
              </w:rPr>
              <w:t xml:space="preserve"> СН</w:t>
            </w:r>
          </w:p>
        </w:tc>
        <w:tc>
          <w:tcPr>
            <w:tcW w:w="9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Количество </w:t>
            </w:r>
            <w:proofErr w:type="gramStart"/>
            <w:r>
              <w:rPr>
                <w:b/>
                <w:bCs/>
                <w:sz w:val="20"/>
                <w:szCs w:val="20"/>
              </w:rPr>
              <w:t>проведенных</w:t>
            </w:r>
            <w:proofErr w:type="gramEnd"/>
            <w:r>
              <w:rPr>
                <w:b/>
                <w:bCs/>
                <w:sz w:val="20"/>
                <w:szCs w:val="20"/>
              </w:rPr>
              <w:t xml:space="preserve"> плановых СН</w:t>
            </w:r>
          </w:p>
        </w:tc>
        <w:tc>
          <w:tcPr>
            <w:tcW w:w="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Количество </w:t>
            </w:r>
            <w:proofErr w:type="gramStart"/>
            <w:r>
              <w:rPr>
                <w:b/>
                <w:bCs/>
                <w:sz w:val="20"/>
                <w:szCs w:val="20"/>
              </w:rPr>
              <w:t>проведенных</w:t>
            </w:r>
            <w:proofErr w:type="gramEnd"/>
            <w:r>
              <w:rPr>
                <w:b/>
                <w:bCs/>
                <w:sz w:val="20"/>
                <w:szCs w:val="20"/>
              </w:rPr>
              <w:t xml:space="preserve"> внеплановых СН</w:t>
            </w:r>
          </w:p>
        </w:tc>
        <w:tc>
          <w:tcPr>
            <w:tcW w:w="9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bCs/>
                <w:sz w:val="20"/>
                <w:szCs w:val="20"/>
              </w:rPr>
            </w:pPr>
            <w:r>
              <w:rPr>
                <w:b/>
                <w:bCs/>
                <w:sz w:val="20"/>
                <w:szCs w:val="20"/>
              </w:rPr>
              <w:t xml:space="preserve">Общее количество </w:t>
            </w:r>
            <w:proofErr w:type="gramStart"/>
            <w:r>
              <w:rPr>
                <w:b/>
                <w:bCs/>
                <w:sz w:val="20"/>
                <w:szCs w:val="20"/>
              </w:rPr>
              <w:t>проведенных</w:t>
            </w:r>
            <w:proofErr w:type="gramEnd"/>
            <w:r>
              <w:rPr>
                <w:b/>
                <w:bCs/>
                <w:sz w:val="20"/>
                <w:szCs w:val="20"/>
              </w:rPr>
              <w:t xml:space="preserve"> СН</w:t>
            </w:r>
          </w:p>
        </w:tc>
      </w:tr>
      <w:tr w:rsidR="0056493B" w:rsidTr="0046028D">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r>
      <w:tr w:rsidR="0056493B" w:rsidTr="0046028D">
        <w:trPr>
          <w:trHeight w:val="323"/>
        </w:trPr>
        <w:tc>
          <w:tcPr>
            <w:tcW w:w="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sz w:val="18"/>
                <w:szCs w:val="18"/>
              </w:rPr>
            </w:pPr>
            <w:r>
              <w:rPr>
                <w:sz w:val="18"/>
                <w:szCs w:val="18"/>
              </w:rPr>
              <w:t>1</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sz w:val="20"/>
                <w:szCs w:val="20"/>
              </w:rPr>
            </w:pPr>
            <w:r>
              <w:rPr>
                <w:sz w:val="20"/>
                <w:szCs w:val="20"/>
              </w:rPr>
              <w:t>СН Вещ</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6</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6</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0</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1</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3</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3B" w:rsidRDefault="0056493B" w:rsidP="0046028D">
            <w:pPr>
              <w:jc w:val="center"/>
              <w:rPr>
                <w:b/>
              </w:rPr>
            </w:pPr>
            <w:r>
              <w:rPr>
                <w:b/>
              </w:rPr>
              <w:t>7</w:t>
            </w:r>
          </w:p>
        </w:tc>
      </w:tr>
    </w:tbl>
    <w:p w:rsidR="0056493B" w:rsidRDefault="0056493B" w:rsidP="0056493B">
      <w:pPr>
        <w:tabs>
          <w:tab w:val="left" w:pos="1178"/>
          <w:tab w:val="left" w:pos="9053"/>
        </w:tabs>
        <w:ind w:firstLine="567"/>
        <w:jc w:val="both"/>
        <w:rPr>
          <w:sz w:val="16"/>
          <w:szCs w:val="16"/>
        </w:rPr>
      </w:pPr>
    </w:p>
    <w:p w:rsidR="0056493B" w:rsidRDefault="0056493B" w:rsidP="0056493B">
      <w:pPr>
        <w:tabs>
          <w:tab w:val="left" w:pos="1178"/>
          <w:tab w:val="left" w:pos="9053"/>
        </w:tabs>
        <w:ind w:firstLine="567"/>
        <w:jc w:val="both"/>
        <w:rPr>
          <w:i/>
          <w:sz w:val="28"/>
          <w:szCs w:val="28"/>
        </w:rPr>
      </w:pPr>
      <w:r>
        <w:rPr>
          <w:i/>
          <w:sz w:val="28"/>
          <w:szCs w:val="28"/>
        </w:rPr>
        <w:t>На территории Амурской области находится 6 организаций, имеющих лицензии только на вещание. Остальные организации отражаются в ЕИС как операторы связи и проверки по ним, в том числе и телерадиовещательным лицензиям, осуществляются в рамках мероприятий в сфере связи. Все мероприятия осуществляются в установленный законодательством срок.</w:t>
      </w:r>
    </w:p>
    <w:p w:rsidR="0056493B" w:rsidRDefault="0056493B" w:rsidP="0056493B">
      <w:pPr>
        <w:tabs>
          <w:tab w:val="left" w:pos="1178"/>
          <w:tab w:val="left" w:pos="9053"/>
        </w:tabs>
        <w:ind w:firstLine="567"/>
        <w:jc w:val="both"/>
        <w:rPr>
          <w:i/>
          <w:sz w:val="28"/>
          <w:szCs w:val="28"/>
        </w:rPr>
      </w:pPr>
      <w:r>
        <w:rPr>
          <w:i/>
          <w:sz w:val="28"/>
          <w:szCs w:val="28"/>
        </w:rPr>
        <w:t xml:space="preserve">По вопросам взаимодействия с Ситуационным центром </w:t>
      </w:r>
      <w:proofErr w:type="spellStart"/>
      <w:r>
        <w:rPr>
          <w:i/>
          <w:sz w:val="28"/>
          <w:szCs w:val="28"/>
        </w:rPr>
        <w:t>Роскомнадзора</w:t>
      </w:r>
      <w:proofErr w:type="spellEnd"/>
      <w:r>
        <w:rPr>
          <w:i/>
          <w:sz w:val="28"/>
          <w:szCs w:val="28"/>
        </w:rPr>
        <w:t xml:space="preserve"> отмечается проблема в количестве сотрудников. Целесообразней возложить дежурство по региону на Радиочастотную службу.</w:t>
      </w:r>
    </w:p>
    <w:p w:rsidR="0056493B" w:rsidRDefault="0056493B" w:rsidP="0056493B">
      <w:pPr>
        <w:tabs>
          <w:tab w:val="left" w:pos="1178"/>
          <w:tab w:val="left" w:pos="9053"/>
        </w:tabs>
        <w:ind w:firstLine="567"/>
        <w:jc w:val="both"/>
        <w:rPr>
          <w:i/>
          <w:sz w:val="28"/>
          <w:szCs w:val="28"/>
        </w:rPr>
      </w:pPr>
    </w:p>
    <w:p w:rsidR="0056493B" w:rsidRDefault="0056493B" w:rsidP="0056493B">
      <w:pPr>
        <w:tabs>
          <w:tab w:val="left" w:pos="1178"/>
          <w:tab w:val="left" w:pos="9053"/>
        </w:tabs>
        <w:ind w:firstLine="567"/>
        <w:jc w:val="both"/>
        <w:rPr>
          <w:bCs/>
          <w:i/>
          <w:sz w:val="28"/>
          <w:szCs w:val="28"/>
          <w:u w:val="single"/>
        </w:rPr>
      </w:pPr>
      <w:r>
        <w:rPr>
          <w:i/>
          <w:sz w:val="28"/>
          <w:szCs w:val="28"/>
        </w:rPr>
        <w:t xml:space="preserve">Б) </w:t>
      </w:r>
      <w:r>
        <w:rPr>
          <w:i/>
          <w:sz w:val="28"/>
          <w:szCs w:val="28"/>
          <w:u w:val="single"/>
        </w:rPr>
        <w:t xml:space="preserve">Сведения по осуществлению мероприятий </w:t>
      </w:r>
      <w:r>
        <w:rPr>
          <w:bCs/>
          <w:i/>
          <w:sz w:val="28"/>
          <w:szCs w:val="28"/>
          <w:u w:val="single"/>
        </w:rPr>
        <w:t>государственного контроля (надзора):</w:t>
      </w:r>
    </w:p>
    <w:p w:rsidR="0056493B" w:rsidRDefault="0056493B" w:rsidP="0056493B">
      <w:pPr>
        <w:tabs>
          <w:tab w:val="left" w:pos="1178"/>
          <w:tab w:val="left" w:pos="9053"/>
        </w:tabs>
        <w:jc w:val="both"/>
        <w:rPr>
          <w:i/>
          <w:sz w:val="28"/>
          <w:szCs w:val="28"/>
        </w:rPr>
      </w:pPr>
      <w:r>
        <w:rPr>
          <w:i/>
          <w:sz w:val="28"/>
          <w:szCs w:val="28"/>
        </w:rPr>
        <w:t>Характеристика объектов надзора в регионе:</w:t>
      </w:r>
    </w:p>
    <w:p w:rsidR="0056493B" w:rsidRDefault="0056493B" w:rsidP="0056493B">
      <w:pPr>
        <w:tabs>
          <w:tab w:val="left" w:pos="1178"/>
          <w:tab w:val="left" w:pos="9053"/>
        </w:tabs>
        <w:ind w:firstLine="567"/>
        <w:jc w:val="both"/>
        <w:rPr>
          <w:i/>
          <w:sz w:val="28"/>
          <w:szCs w:val="28"/>
        </w:rPr>
      </w:pPr>
      <w:r>
        <w:rPr>
          <w:i/>
          <w:sz w:val="28"/>
          <w:szCs w:val="28"/>
        </w:rPr>
        <w:t xml:space="preserve"> На территории Амурской области находится всего лишь 6 организаций, имеющих лицензии исключительно на вещание. Остальные организации отражаются в ЕИС как операторы связи и проверки по ним, в том числе и </w:t>
      </w:r>
      <w:r>
        <w:rPr>
          <w:i/>
          <w:sz w:val="28"/>
          <w:szCs w:val="28"/>
        </w:rPr>
        <w:lastRenderedPageBreak/>
        <w:t>телерадиовещательным лицензиям, осуществляются в рамках мероприятий в сфере связи:</w:t>
      </w:r>
    </w:p>
    <w:tbl>
      <w:tblPr>
        <w:tblStyle w:val="af5"/>
        <w:tblW w:w="0" w:type="auto"/>
        <w:tblLayout w:type="fixed"/>
        <w:tblLook w:val="04A0" w:firstRow="1" w:lastRow="0" w:firstColumn="1" w:lastColumn="0" w:noHBand="0" w:noVBand="1"/>
      </w:tblPr>
      <w:tblGrid>
        <w:gridCol w:w="534"/>
        <w:gridCol w:w="1701"/>
        <w:gridCol w:w="863"/>
        <w:gridCol w:w="1009"/>
        <w:gridCol w:w="954"/>
        <w:gridCol w:w="954"/>
        <w:gridCol w:w="820"/>
        <w:gridCol w:w="820"/>
        <w:gridCol w:w="1099"/>
        <w:gridCol w:w="1099"/>
      </w:tblGrid>
      <w:tr w:rsidR="0056493B" w:rsidTr="0046028D">
        <w:trPr>
          <w:trHeight w:val="7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 xml:space="preserve">№ </w:t>
            </w:r>
            <w:proofErr w:type="gramStart"/>
            <w:r>
              <w:rPr>
                <w:b/>
                <w:bCs/>
              </w:rPr>
              <w:t>п</w:t>
            </w:r>
            <w:proofErr w:type="gramEnd"/>
            <w:r>
              <w:rPr>
                <w:b/>
                <w:bCs/>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Вид мероприятия по контролю</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Кол-во выявленных нарушений норм законодательства в сфере МК / количество выявленных нарушений лицензионных требований в расчете на 1 проверку</w:t>
            </w:r>
          </w:p>
        </w:tc>
        <w:tc>
          <w:tcPr>
            <w:tcW w:w="1908"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rPr>
            </w:pPr>
            <w:r>
              <w:rPr>
                <w:b/>
                <w:bCs/>
              </w:rPr>
              <w:t>Кол-во выданных предупреждений / обращений в редакцию</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Кол-во составленных протоколов об АПН в сфере МК</w:t>
            </w:r>
          </w:p>
        </w:tc>
        <w:tc>
          <w:tcPr>
            <w:tcW w:w="2198" w:type="dxa"/>
            <w:gridSpan w:val="2"/>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bCs/>
              </w:rPr>
            </w:pPr>
            <w:r>
              <w:rPr>
                <w:b/>
                <w:bCs/>
              </w:rPr>
              <w:t>Кол-во наложенных административных наказаний в виде штрафов (</w:t>
            </w:r>
            <w:proofErr w:type="spellStart"/>
            <w:r>
              <w:rPr>
                <w:b/>
                <w:bCs/>
              </w:rPr>
              <w:t>тыс</w:t>
            </w:r>
            <w:proofErr w:type="gramStart"/>
            <w:r>
              <w:rPr>
                <w:b/>
                <w:bCs/>
              </w:rPr>
              <w:t>.р</w:t>
            </w:r>
            <w:proofErr w:type="gramEnd"/>
            <w:r>
              <w:rPr>
                <w:b/>
                <w:bCs/>
              </w:rPr>
              <w:t>уб</w:t>
            </w:r>
            <w:proofErr w:type="spellEnd"/>
            <w:r>
              <w:rPr>
                <w:b/>
                <w:bCs/>
              </w:rPr>
              <w:t>.) / предупреждений (ед.)</w:t>
            </w:r>
          </w:p>
        </w:tc>
      </w:tr>
      <w:tr w:rsidR="0056493B" w:rsidTr="0046028D">
        <w:trPr>
          <w:trHeight w:val="9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b/>
                <w:bCs/>
              </w:rPr>
            </w:pPr>
          </w:p>
        </w:tc>
        <w:tc>
          <w:tcPr>
            <w:tcW w:w="863"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100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r>
      <w:tr w:rsidR="0056493B" w:rsidTr="0046028D">
        <w:trPr>
          <w:trHeight w:val="792"/>
        </w:trPr>
        <w:tc>
          <w:tcPr>
            <w:tcW w:w="534"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Плановые проверки</w:t>
            </w:r>
          </w:p>
        </w:tc>
        <w:tc>
          <w:tcPr>
            <w:tcW w:w="863"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r>
      <w:tr w:rsidR="0056493B" w:rsidTr="0046028D">
        <w:trPr>
          <w:trHeight w:val="803"/>
        </w:trPr>
        <w:tc>
          <w:tcPr>
            <w:tcW w:w="534"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Внеплановые проверки</w:t>
            </w:r>
          </w:p>
        </w:tc>
        <w:tc>
          <w:tcPr>
            <w:tcW w:w="863"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r>
      <w:tr w:rsidR="0056493B" w:rsidTr="0046028D">
        <w:trPr>
          <w:trHeight w:val="803"/>
        </w:trPr>
        <w:tc>
          <w:tcPr>
            <w:tcW w:w="534"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Плановые СН</w:t>
            </w:r>
          </w:p>
        </w:tc>
        <w:tc>
          <w:tcPr>
            <w:tcW w:w="863"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1/0,3</w:t>
            </w:r>
          </w:p>
        </w:tc>
        <w:tc>
          <w:tcPr>
            <w:tcW w:w="100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3/0,5</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3</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1/0</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r>
      <w:tr w:rsidR="0056493B" w:rsidTr="0046028D">
        <w:trPr>
          <w:trHeight w:val="803"/>
        </w:trPr>
        <w:tc>
          <w:tcPr>
            <w:tcW w:w="534"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Внеплановые СН</w:t>
            </w:r>
          </w:p>
        </w:tc>
        <w:tc>
          <w:tcPr>
            <w:tcW w:w="863"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r>
      <w:tr w:rsidR="0056493B" w:rsidTr="0046028D">
        <w:trPr>
          <w:trHeight w:val="803"/>
        </w:trPr>
        <w:tc>
          <w:tcPr>
            <w:tcW w:w="534"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Мониторинг СМИ и Вещ</w:t>
            </w:r>
          </w:p>
        </w:tc>
        <w:tc>
          <w:tcPr>
            <w:tcW w:w="863"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82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c>
          <w:tcPr>
            <w:tcW w:w="1099"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0/0</w:t>
            </w:r>
          </w:p>
        </w:tc>
      </w:tr>
    </w:tbl>
    <w:p w:rsidR="0056493B" w:rsidRDefault="0056493B" w:rsidP="0056493B">
      <w:pPr>
        <w:tabs>
          <w:tab w:val="left" w:pos="1178"/>
          <w:tab w:val="left" w:pos="9053"/>
        </w:tabs>
        <w:ind w:firstLine="567"/>
        <w:jc w:val="both"/>
        <w:rPr>
          <w:bCs/>
          <w:sz w:val="16"/>
          <w:szCs w:val="16"/>
        </w:rPr>
      </w:pPr>
    </w:p>
    <w:p w:rsidR="0056493B" w:rsidRDefault="0056493B" w:rsidP="0056493B">
      <w:pPr>
        <w:tabs>
          <w:tab w:val="left" w:pos="1178"/>
          <w:tab w:val="left" w:pos="9053"/>
        </w:tabs>
        <w:ind w:firstLine="567"/>
        <w:jc w:val="both"/>
        <w:rPr>
          <w:bCs/>
          <w:i/>
          <w:sz w:val="28"/>
          <w:szCs w:val="28"/>
        </w:rPr>
      </w:pPr>
      <w:r>
        <w:rPr>
          <w:bCs/>
          <w:i/>
          <w:sz w:val="28"/>
          <w:szCs w:val="28"/>
        </w:rPr>
        <w:t>Результаты работы территориальных органов по вопросам, связанным с взаимодействием с предприятиями радиочастотной службы при осуществлении контрольно-надзорной деятельности, предлагается оценивать по следующим показателям (далее – показатели результативности):</w:t>
      </w:r>
    </w:p>
    <w:p w:rsidR="0056493B" w:rsidRDefault="0056493B" w:rsidP="0056493B">
      <w:pPr>
        <w:tabs>
          <w:tab w:val="left" w:pos="1178"/>
          <w:tab w:val="left" w:pos="9053"/>
        </w:tabs>
        <w:ind w:firstLine="567"/>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3"/>
        <w:gridCol w:w="1960"/>
        <w:gridCol w:w="1850"/>
      </w:tblGrid>
      <w:tr w:rsidR="0056493B" w:rsidTr="0046028D">
        <w:tc>
          <w:tcPr>
            <w:tcW w:w="6043" w:type="dxa"/>
            <w:tcBorders>
              <w:top w:val="single" w:sz="4" w:space="0" w:color="auto"/>
              <w:left w:val="single" w:sz="4" w:space="0" w:color="auto"/>
              <w:bottom w:val="single" w:sz="4" w:space="0" w:color="auto"/>
              <w:right w:val="single" w:sz="4" w:space="0" w:color="auto"/>
            </w:tcBorders>
            <w:hideMark/>
          </w:tcPr>
          <w:p w:rsidR="0056493B" w:rsidRDefault="0056493B" w:rsidP="0046028D">
            <w:pPr>
              <w:tabs>
                <w:tab w:val="left" w:pos="1178"/>
                <w:tab w:val="left" w:pos="9053"/>
              </w:tabs>
              <w:ind w:firstLine="567"/>
              <w:jc w:val="both"/>
              <w:rPr>
                <w:b/>
                <w:bCs/>
                <w:sz w:val="20"/>
                <w:szCs w:val="20"/>
              </w:rPr>
            </w:pPr>
            <w:r>
              <w:rPr>
                <w:b/>
                <w:bCs/>
                <w:sz w:val="20"/>
                <w:szCs w:val="20"/>
              </w:rPr>
              <w:t xml:space="preserve">Показатель </w:t>
            </w:r>
          </w:p>
        </w:tc>
        <w:tc>
          <w:tcPr>
            <w:tcW w:w="196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1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185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1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r>
      <w:tr w:rsidR="0056493B" w:rsidTr="0046028D">
        <w:tc>
          <w:tcPr>
            <w:tcW w:w="6043" w:type="dxa"/>
            <w:tcBorders>
              <w:top w:val="single" w:sz="4" w:space="0" w:color="auto"/>
              <w:left w:val="single" w:sz="4" w:space="0" w:color="auto"/>
              <w:bottom w:val="single" w:sz="4" w:space="0" w:color="auto"/>
              <w:right w:val="single" w:sz="4" w:space="0" w:color="auto"/>
            </w:tcBorders>
            <w:hideMark/>
          </w:tcPr>
          <w:p w:rsidR="0056493B" w:rsidRDefault="0056493B" w:rsidP="0046028D">
            <w:pPr>
              <w:tabs>
                <w:tab w:val="left" w:pos="1178"/>
                <w:tab w:val="left" w:pos="9053"/>
              </w:tabs>
              <w:ind w:firstLine="567"/>
              <w:jc w:val="both"/>
              <w:rPr>
                <w:bCs/>
                <w:sz w:val="20"/>
                <w:szCs w:val="20"/>
              </w:rPr>
            </w:pPr>
            <w:r>
              <w:rPr>
                <w:bCs/>
                <w:sz w:val="20"/>
                <w:szCs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Pr>
                <w:bCs/>
                <w:sz w:val="20"/>
                <w:szCs w:val="20"/>
              </w:rPr>
              <w:t>радиоконтроля</w:t>
            </w:r>
            <w:proofErr w:type="spellEnd"/>
            <w:r>
              <w:rPr>
                <w:bCs/>
                <w:sz w:val="20"/>
                <w:szCs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96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tabs>
                <w:tab w:val="left" w:pos="1178"/>
                <w:tab w:val="left" w:pos="9053"/>
              </w:tabs>
              <w:ind w:firstLine="567"/>
              <w:jc w:val="both"/>
              <w:rPr>
                <w:bCs/>
                <w:sz w:val="20"/>
                <w:szCs w:val="20"/>
              </w:rPr>
            </w:pPr>
            <w:r>
              <w:rPr>
                <w:bCs/>
                <w:sz w:val="20"/>
                <w:szCs w:val="20"/>
              </w:rPr>
              <w:t>0</w:t>
            </w:r>
          </w:p>
        </w:tc>
        <w:tc>
          <w:tcPr>
            <w:tcW w:w="185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tabs>
                <w:tab w:val="left" w:pos="1178"/>
                <w:tab w:val="left" w:pos="9053"/>
              </w:tabs>
              <w:ind w:firstLine="567"/>
              <w:jc w:val="both"/>
              <w:rPr>
                <w:bCs/>
                <w:sz w:val="20"/>
                <w:szCs w:val="20"/>
              </w:rPr>
            </w:pPr>
            <w:r>
              <w:rPr>
                <w:bCs/>
                <w:sz w:val="20"/>
                <w:szCs w:val="20"/>
              </w:rPr>
              <w:t>0</w:t>
            </w:r>
          </w:p>
        </w:tc>
      </w:tr>
      <w:tr w:rsidR="0056493B" w:rsidTr="0046028D">
        <w:tc>
          <w:tcPr>
            <w:tcW w:w="6043" w:type="dxa"/>
            <w:tcBorders>
              <w:top w:val="single" w:sz="4" w:space="0" w:color="auto"/>
              <w:left w:val="single" w:sz="4" w:space="0" w:color="auto"/>
              <w:bottom w:val="single" w:sz="4" w:space="0" w:color="auto"/>
              <w:right w:val="single" w:sz="4" w:space="0" w:color="auto"/>
            </w:tcBorders>
            <w:hideMark/>
          </w:tcPr>
          <w:p w:rsidR="0056493B" w:rsidRDefault="0056493B" w:rsidP="0046028D">
            <w:pPr>
              <w:tabs>
                <w:tab w:val="left" w:pos="1178"/>
                <w:tab w:val="left" w:pos="9053"/>
              </w:tabs>
              <w:ind w:firstLine="567"/>
              <w:jc w:val="both"/>
              <w:rPr>
                <w:bCs/>
                <w:sz w:val="20"/>
                <w:szCs w:val="20"/>
              </w:rPr>
            </w:pPr>
            <w:r>
              <w:rPr>
                <w:bCs/>
                <w:sz w:val="20"/>
                <w:szCs w:val="20"/>
              </w:rPr>
              <w:t xml:space="preserve">доля выданных ТО предписаний об устранении выявленных радиочастотной службой при проведении </w:t>
            </w:r>
            <w:proofErr w:type="spellStart"/>
            <w:r>
              <w:rPr>
                <w:bCs/>
                <w:sz w:val="20"/>
                <w:szCs w:val="20"/>
              </w:rPr>
              <w:t>радиоконтроля</w:t>
            </w:r>
            <w:proofErr w:type="spellEnd"/>
            <w:r>
              <w:rPr>
                <w:bCs/>
                <w:sz w:val="20"/>
                <w:szCs w:val="20"/>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Pr>
                <w:bCs/>
                <w:sz w:val="20"/>
                <w:szCs w:val="20"/>
              </w:rPr>
              <w:lastRenderedPageBreak/>
              <w:t>радиоконтроля</w:t>
            </w:r>
            <w:proofErr w:type="spellEnd"/>
            <w:r>
              <w:rPr>
                <w:bCs/>
                <w:sz w:val="20"/>
                <w:szCs w:val="20"/>
              </w:rPr>
              <w:t>, сообщения о которых были направлены в ТО в отчетном периоде)</w:t>
            </w:r>
          </w:p>
        </w:tc>
        <w:tc>
          <w:tcPr>
            <w:tcW w:w="196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tabs>
                <w:tab w:val="left" w:pos="1178"/>
                <w:tab w:val="left" w:pos="9053"/>
              </w:tabs>
              <w:ind w:firstLine="567"/>
              <w:jc w:val="both"/>
              <w:rPr>
                <w:bCs/>
                <w:sz w:val="20"/>
                <w:szCs w:val="20"/>
              </w:rPr>
            </w:pPr>
            <w:r>
              <w:rPr>
                <w:bCs/>
                <w:sz w:val="20"/>
                <w:szCs w:val="20"/>
              </w:rPr>
              <w:lastRenderedPageBreak/>
              <w:t>0</w:t>
            </w:r>
          </w:p>
        </w:tc>
        <w:tc>
          <w:tcPr>
            <w:tcW w:w="185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tabs>
                <w:tab w:val="left" w:pos="1178"/>
                <w:tab w:val="left" w:pos="9053"/>
              </w:tabs>
              <w:ind w:firstLine="567"/>
              <w:jc w:val="both"/>
              <w:rPr>
                <w:bCs/>
                <w:sz w:val="20"/>
                <w:szCs w:val="20"/>
              </w:rPr>
            </w:pPr>
            <w:r>
              <w:rPr>
                <w:bCs/>
                <w:sz w:val="20"/>
                <w:szCs w:val="20"/>
              </w:rPr>
              <w:t>0</w:t>
            </w:r>
          </w:p>
        </w:tc>
      </w:tr>
      <w:tr w:rsidR="0056493B" w:rsidTr="0046028D">
        <w:tc>
          <w:tcPr>
            <w:tcW w:w="6043" w:type="dxa"/>
            <w:tcBorders>
              <w:top w:val="single" w:sz="4" w:space="0" w:color="auto"/>
              <w:left w:val="single" w:sz="4" w:space="0" w:color="auto"/>
              <w:bottom w:val="single" w:sz="4" w:space="0" w:color="auto"/>
              <w:right w:val="single" w:sz="4" w:space="0" w:color="auto"/>
            </w:tcBorders>
            <w:hideMark/>
          </w:tcPr>
          <w:p w:rsidR="0056493B" w:rsidRDefault="0056493B" w:rsidP="0046028D">
            <w:pPr>
              <w:tabs>
                <w:tab w:val="left" w:pos="1178"/>
                <w:tab w:val="left" w:pos="9053"/>
              </w:tabs>
              <w:ind w:firstLine="567"/>
              <w:jc w:val="both"/>
              <w:rPr>
                <w:bCs/>
                <w:sz w:val="20"/>
                <w:szCs w:val="20"/>
              </w:rPr>
            </w:pPr>
            <w:r>
              <w:rPr>
                <w:bCs/>
                <w:sz w:val="20"/>
                <w:szCs w:val="20"/>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Pr>
                <w:bCs/>
                <w:sz w:val="20"/>
                <w:szCs w:val="20"/>
              </w:rPr>
              <w:t>радиоконтроля</w:t>
            </w:r>
            <w:proofErr w:type="spellEnd"/>
            <w:r>
              <w:rPr>
                <w:bCs/>
                <w:sz w:val="20"/>
                <w:szCs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96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tabs>
                <w:tab w:val="left" w:pos="1178"/>
                <w:tab w:val="left" w:pos="9053"/>
              </w:tabs>
              <w:ind w:firstLine="567"/>
              <w:jc w:val="both"/>
              <w:rPr>
                <w:bCs/>
                <w:sz w:val="20"/>
                <w:szCs w:val="20"/>
              </w:rPr>
            </w:pPr>
            <w:r>
              <w:rPr>
                <w:bCs/>
                <w:sz w:val="20"/>
                <w:szCs w:val="20"/>
              </w:rPr>
              <w:t>0</w:t>
            </w:r>
          </w:p>
        </w:tc>
        <w:tc>
          <w:tcPr>
            <w:tcW w:w="1850"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tabs>
                <w:tab w:val="left" w:pos="1178"/>
                <w:tab w:val="left" w:pos="9053"/>
              </w:tabs>
              <w:ind w:firstLine="567"/>
              <w:jc w:val="both"/>
              <w:rPr>
                <w:bCs/>
                <w:sz w:val="20"/>
                <w:szCs w:val="20"/>
              </w:rPr>
            </w:pPr>
            <w:r>
              <w:rPr>
                <w:bCs/>
                <w:sz w:val="20"/>
                <w:szCs w:val="20"/>
              </w:rPr>
              <w:t>0</w:t>
            </w:r>
          </w:p>
        </w:tc>
      </w:tr>
    </w:tbl>
    <w:p w:rsidR="0056493B" w:rsidRDefault="0056493B" w:rsidP="0056493B">
      <w:pPr>
        <w:tabs>
          <w:tab w:val="left" w:pos="1178"/>
          <w:tab w:val="left" w:pos="9053"/>
        </w:tabs>
        <w:ind w:firstLine="567"/>
        <w:jc w:val="both"/>
        <w:rPr>
          <w:bCs/>
          <w:sz w:val="28"/>
          <w:szCs w:val="28"/>
        </w:rPr>
      </w:pPr>
    </w:p>
    <w:p w:rsidR="0056493B" w:rsidRDefault="0056493B" w:rsidP="0056493B">
      <w:pPr>
        <w:tabs>
          <w:tab w:val="left" w:pos="1178"/>
          <w:tab w:val="left" w:pos="9053"/>
        </w:tabs>
        <w:ind w:firstLine="567"/>
        <w:jc w:val="both"/>
        <w:rPr>
          <w:bCs/>
          <w:i/>
          <w:sz w:val="28"/>
          <w:szCs w:val="28"/>
        </w:rPr>
      </w:pPr>
      <w:r>
        <w:rPr>
          <w:i/>
          <w:sz w:val="28"/>
          <w:szCs w:val="28"/>
        </w:rPr>
        <w:t xml:space="preserve">2.2.7. </w:t>
      </w:r>
      <w:r>
        <w:rPr>
          <w:bCs/>
          <w:i/>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56493B" w:rsidRDefault="0056493B" w:rsidP="0056493B">
      <w:pPr>
        <w:tabs>
          <w:tab w:val="left" w:pos="1178"/>
          <w:tab w:val="left" w:pos="9053"/>
        </w:tabs>
        <w:ind w:left="567"/>
        <w:jc w:val="both"/>
        <w:rPr>
          <w:i/>
          <w:sz w:val="28"/>
          <w:szCs w:val="28"/>
        </w:rPr>
      </w:pPr>
      <w:r>
        <w:rPr>
          <w:i/>
          <w:sz w:val="28"/>
          <w:szCs w:val="28"/>
        </w:rPr>
        <w:t>А) Общая схема описания результатов исполнения полномочия:</w:t>
      </w:r>
    </w:p>
    <w:p w:rsidR="0056493B" w:rsidRDefault="0056493B" w:rsidP="0056493B">
      <w:pPr>
        <w:tabs>
          <w:tab w:val="left" w:pos="1178"/>
          <w:tab w:val="left" w:pos="9053"/>
        </w:tabs>
        <w:jc w:val="both"/>
        <w:rPr>
          <w:i/>
          <w:sz w:val="28"/>
          <w:szCs w:val="28"/>
        </w:rPr>
      </w:pPr>
      <w:r>
        <w:rPr>
          <w:i/>
          <w:sz w:val="28"/>
          <w:szCs w:val="28"/>
        </w:rPr>
        <w:t>- Количество объектов, в отношении которых исполняется полномочие - 0</w:t>
      </w:r>
    </w:p>
    <w:p w:rsidR="0056493B" w:rsidRDefault="0056493B" w:rsidP="0056493B">
      <w:pPr>
        <w:tabs>
          <w:tab w:val="left" w:pos="1178"/>
          <w:tab w:val="left" w:pos="9053"/>
        </w:tabs>
        <w:jc w:val="both"/>
        <w:rPr>
          <w:i/>
          <w:sz w:val="28"/>
          <w:szCs w:val="28"/>
        </w:rPr>
      </w:pPr>
      <w:r>
        <w:rPr>
          <w:i/>
          <w:sz w:val="28"/>
          <w:szCs w:val="28"/>
        </w:rPr>
        <w:t>- Количество сотрудников, в должностных регламентах которых установлено исполнение полномочия - 1</w:t>
      </w:r>
    </w:p>
    <w:p w:rsidR="0056493B" w:rsidRDefault="0056493B" w:rsidP="0056493B">
      <w:pPr>
        <w:tabs>
          <w:tab w:val="left" w:pos="1178"/>
          <w:tab w:val="left" w:pos="9053"/>
        </w:tabs>
        <w:jc w:val="both"/>
        <w:rPr>
          <w:i/>
          <w:sz w:val="28"/>
          <w:szCs w:val="28"/>
        </w:rPr>
      </w:pPr>
      <w:r>
        <w:rPr>
          <w:i/>
          <w:sz w:val="28"/>
          <w:szCs w:val="28"/>
        </w:rPr>
        <w:t>- Объемы и результаты выполнения плановых мероприятий по исполнению полномочия - 0</w:t>
      </w:r>
    </w:p>
    <w:p w:rsidR="0056493B" w:rsidRDefault="0056493B" w:rsidP="0056493B">
      <w:pPr>
        <w:tabs>
          <w:tab w:val="left" w:pos="1178"/>
          <w:tab w:val="left" w:pos="9053"/>
        </w:tabs>
        <w:jc w:val="both"/>
        <w:rPr>
          <w:i/>
          <w:sz w:val="28"/>
          <w:szCs w:val="28"/>
        </w:rPr>
      </w:pPr>
      <w:r>
        <w:rPr>
          <w:i/>
          <w:sz w:val="28"/>
          <w:szCs w:val="28"/>
        </w:rPr>
        <w:t>- Объемы и результаты проведения внеплановых мероприятий по исполнению полномочия – 0.</w:t>
      </w:r>
    </w:p>
    <w:p w:rsidR="0056493B" w:rsidRDefault="0056493B" w:rsidP="0056493B">
      <w:pPr>
        <w:tabs>
          <w:tab w:val="left" w:pos="1178"/>
          <w:tab w:val="left" w:pos="9053"/>
        </w:tabs>
        <w:jc w:val="both"/>
        <w:rPr>
          <w:i/>
          <w:sz w:val="28"/>
          <w:szCs w:val="28"/>
        </w:rPr>
      </w:pPr>
      <w:r>
        <w:rPr>
          <w:i/>
          <w:sz w:val="28"/>
          <w:szCs w:val="28"/>
        </w:rPr>
        <w:t>- Средняя нагрузка на сотрудника - 0</w:t>
      </w:r>
    </w:p>
    <w:p w:rsidR="0056493B" w:rsidRDefault="0056493B" w:rsidP="0056493B">
      <w:pPr>
        <w:tabs>
          <w:tab w:val="left" w:pos="1178"/>
          <w:tab w:val="left" w:pos="9053"/>
        </w:tabs>
        <w:jc w:val="both"/>
        <w:rPr>
          <w:i/>
          <w:sz w:val="28"/>
          <w:szCs w:val="28"/>
        </w:rPr>
      </w:pPr>
      <w:r>
        <w:rPr>
          <w:i/>
          <w:sz w:val="28"/>
          <w:szCs w:val="28"/>
        </w:rPr>
        <w:t xml:space="preserve">- Наличие (отсутствие) нарушений сотрудниками ТО административных процедур и требований нормативных правовых актов, указаний руководства </w:t>
      </w:r>
      <w:proofErr w:type="spellStart"/>
      <w:r>
        <w:rPr>
          <w:i/>
          <w:sz w:val="28"/>
          <w:szCs w:val="28"/>
        </w:rPr>
        <w:t>Роскомнадзора</w:t>
      </w:r>
      <w:proofErr w:type="spellEnd"/>
      <w:r>
        <w:rPr>
          <w:i/>
          <w:sz w:val="28"/>
          <w:szCs w:val="28"/>
        </w:rPr>
        <w:t xml:space="preserve"> при выполнении полномочия, принятые по выявленным нарушениям меры – 0. </w:t>
      </w:r>
    </w:p>
    <w:p w:rsidR="0056493B" w:rsidRDefault="0056493B" w:rsidP="0056493B">
      <w:pPr>
        <w:tabs>
          <w:tab w:val="left" w:pos="1178"/>
          <w:tab w:val="left" w:pos="9053"/>
        </w:tabs>
        <w:ind w:firstLine="567"/>
        <w:jc w:val="both"/>
        <w:rPr>
          <w:i/>
          <w:sz w:val="16"/>
          <w:szCs w:val="16"/>
        </w:rPr>
      </w:pPr>
    </w:p>
    <w:p w:rsidR="0056493B" w:rsidRDefault="0056493B" w:rsidP="0056493B">
      <w:pPr>
        <w:tabs>
          <w:tab w:val="left" w:pos="1178"/>
          <w:tab w:val="left" w:pos="9053"/>
        </w:tabs>
        <w:ind w:firstLine="567"/>
        <w:jc w:val="both"/>
        <w:rPr>
          <w:bCs/>
          <w:i/>
          <w:sz w:val="28"/>
          <w:szCs w:val="28"/>
          <w:u w:val="single"/>
        </w:rPr>
      </w:pPr>
      <w:r>
        <w:rPr>
          <w:i/>
          <w:sz w:val="28"/>
          <w:szCs w:val="28"/>
        </w:rPr>
        <w:t xml:space="preserve">Б) </w:t>
      </w:r>
      <w:r>
        <w:rPr>
          <w:i/>
          <w:sz w:val="28"/>
          <w:szCs w:val="28"/>
          <w:u w:val="single"/>
        </w:rPr>
        <w:t xml:space="preserve">Сведения по осуществлению мероприятий </w:t>
      </w:r>
      <w:r>
        <w:rPr>
          <w:bCs/>
          <w:i/>
          <w:sz w:val="28"/>
          <w:szCs w:val="28"/>
          <w:u w:val="single"/>
        </w:rPr>
        <w:t>государственного контроля (надзора):</w:t>
      </w:r>
    </w:p>
    <w:p w:rsidR="0056493B" w:rsidRDefault="0056493B" w:rsidP="0056493B">
      <w:pPr>
        <w:tabs>
          <w:tab w:val="left" w:pos="1178"/>
          <w:tab w:val="left" w:pos="9053"/>
        </w:tabs>
        <w:jc w:val="both"/>
        <w:rPr>
          <w:i/>
          <w:sz w:val="28"/>
          <w:szCs w:val="28"/>
        </w:rPr>
      </w:pPr>
      <w:r>
        <w:rPr>
          <w:i/>
          <w:sz w:val="28"/>
          <w:szCs w:val="28"/>
        </w:rPr>
        <w:t>- количество запланированных мероприятий и степень их выполнения - 0;</w:t>
      </w:r>
    </w:p>
    <w:p w:rsidR="0056493B" w:rsidRDefault="0056493B" w:rsidP="0056493B">
      <w:pPr>
        <w:tabs>
          <w:tab w:val="left" w:pos="1178"/>
          <w:tab w:val="left" w:pos="9053"/>
        </w:tabs>
        <w:jc w:val="both"/>
        <w:rPr>
          <w:i/>
          <w:sz w:val="28"/>
          <w:szCs w:val="28"/>
        </w:rPr>
      </w:pPr>
      <w:r>
        <w:rPr>
          <w:i/>
          <w:sz w:val="28"/>
          <w:szCs w:val="28"/>
        </w:rPr>
        <w:t>- сведения об отмененных плановых мероприятиях с описанием причин отмены-0;</w:t>
      </w:r>
    </w:p>
    <w:p w:rsidR="0056493B" w:rsidRDefault="0056493B" w:rsidP="0056493B">
      <w:pPr>
        <w:tabs>
          <w:tab w:val="left" w:pos="1178"/>
          <w:tab w:val="left" w:pos="9053"/>
        </w:tabs>
        <w:jc w:val="both"/>
        <w:rPr>
          <w:i/>
          <w:sz w:val="28"/>
          <w:szCs w:val="28"/>
        </w:rPr>
      </w:pPr>
      <w:r>
        <w:rPr>
          <w:i/>
          <w:sz w:val="28"/>
          <w:szCs w:val="28"/>
        </w:rPr>
        <w:t>- сведения о не проведенных плановых мероприятиях с описанием причин не проведения - 0;</w:t>
      </w:r>
    </w:p>
    <w:p w:rsidR="0056493B" w:rsidRDefault="0056493B" w:rsidP="0056493B">
      <w:pPr>
        <w:tabs>
          <w:tab w:val="left" w:pos="1178"/>
          <w:tab w:val="left" w:pos="9053"/>
        </w:tabs>
        <w:jc w:val="both"/>
        <w:rPr>
          <w:i/>
          <w:sz w:val="28"/>
          <w:szCs w:val="28"/>
        </w:rPr>
      </w:pPr>
      <w:r>
        <w:rPr>
          <w:i/>
          <w:sz w:val="28"/>
          <w:szCs w:val="28"/>
        </w:rPr>
        <w:t>- сведения об итогах организации и проведении мероприятий (плановых и внеплановых), в том числе о действиях по пресечению нарушений обязательных требований и (или) устранению последствий таких нарушений, выявленных в ходе мероприятий - 0;</w:t>
      </w:r>
    </w:p>
    <w:p w:rsidR="0056493B" w:rsidRDefault="0056493B" w:rsidP="0056493B">
      <w:pPr>
        <w:tabs>
          <w:tab w:val="left" w:pos="1178"/>
          <w:tab w:val="left" w:pos="9053"/>
        </w:tabs>
        <w:jc w:val="both"/>
        <w:rPr>
          <w:i/>
          <w:sz w:val="28"/>
          <w:szCs w:val="28"/>
        </w:rPr>
      </w:pPr>
      <w:r>
        <w:rPr>
          <w:i/>
          <w:sz w:val="28"/>
          <w:szCs w:val="28"/>
        </w:rPr>
        <w:t>- сведения об итогах работы по согласованию с органами прокуратуры проведения внеплановых выездных проверок,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 с описанием причин отказов в согласовании проведения - 0;</w:t>
      </w:r>
    </w:p>
    <w:p w:rsidR="0056493B" w:rsidRDefault="0056493B" w:rsidP="0056493B">
      <w:pPr>
        <w:tabs>
          <w:tab w:val="left" w:pos="1178"/>
          <w:tab w:val="left" w:pos="9053"/>
        </w:tabs>
        <w:jc w:val="both"/>
        <w:rPr>
          <w:i/>
          <w:sz w:val="28"/>
          <w:szCs w:val="28"/>
        </w:rPr>
      </w:pPr>
      <w:r>
        <w:rPr>
          <w:i/>
          <w:sz w:val="28"/>
          <w:szCs w:val="28"/>
        </w:rPr>
        <w:t xml:space="preserve">- результаты мероприятий, в том числе: количество выявленных нарушений лицензионных и обязательных требований, частота выявления нарушений лицензионных требований в расчете на одну проверку, количество выданных предписаний, количество составленных протоколов об административных правонарушениях; доля административных штрафов в общем количестве </w:t>
      </w:r>
      <w:r>
        <w:rPr>
          <w:i/>
          <w:sz w:val="28"/>
          <w:szCs w:val="28"/>
        </w:rPr>
        <w:lastRenderedPageBreak/>
        <w:t>назначенных административных наказаний, средняя сумма штрафов на одно мероприятие) - 0.</w:t>
      </w:r>
    </w:p>
    <w:p w:rsidR="0056493B" w:rsidRDefault="0056493B" w:rsidP="0056493B">
      <w:pPr>
        <w:tabs>
          <w:tab w:val="left" w:pos="1178"/>
          <w:tab w:val="left" w:pos="9053"/>
        </w:tabs>
        <w:jc w:val="both"/>
        <w:rPr>
          <w:i/>
          <w:sz w:val="28"/>
          <w:szCs w:val="28"/>
        </w:rPr>
      </w:pPr>
      <w:proofErr w:type="gramStart"/>
      <w:r>
        <w:rPr>
          <w:i/>
          <w:sz w:val="28"/>
          <w:szCs w:val="28"/>
        </w:rPr>
        <w:t>- сведения о результатах работы экспертов и экспертных организаций, привлекаемых к проведению мероприятий по контролю, при этом указывается доля проверок (отдельно для плановых и внеплановых), а также доля мероприятий систематического наблюдения (отдельно для плановых и внеплановых), в которых привлекались эксперты и экспертные организации (в процентах от общего числа проверок и общего числа мероприятий систематического наблюдения соответственно) - 0;</w:t>
      </w:r>
      <w:proofErr w:type="gramEnd"/>
    </w:p>
    <w:p w:rsidR="0056493B" w:rsidRDefault="0056493B" w:rsidP="0056493B">
      <w:pPr>
        <w:tabs>
          <w:tab w:val="left" w:pos="1178"/>
          <w:tab w:val="left" w:pos="9053"/>
        </w:tabs>
        <w:jc w:val="both"/>
        <w:rPr>
          <w:bCs/>
          <w:i/>
          <w:sz w:val="28"/>
          <w:szCs w:val="28"/>
        </w:rPr>
      </w:pPr>
      <w:proofErr w:type="gramStart"/>
      <w:r>
        <w:rPr>
          <w:bCs/>
          <w:i/>
          <w:sz w:val="28"/>
          <w:szCs w:val="28"/>
        </w:rPr>
        <w:t xml:space="preserve">- результаты административной и судебной практики (для каждой сферы деятельности отдельно как по делам, связанным с административными правонарушениями, так и по иным делам (исковое производство, оспаривание ненормативного правового акта, трудовые правоотношения и др.), с перечислением проигранных в суде дел и описанием причин принятия судом решения не в пользу </w:t>
      </w:r>
      <w:proofErr w:type="spellStart"/>
      <w:r>
        <w:rPr>
          <w:bCs/>
          <w:i/>
          <w:sz w:val="28"/>
          <w:szCs w:val="28"/>
        </w:rPr>
        <w:t>Роскомнадзора</w:t>
      </w:r>
      <w:proofErr w:type="spellEnd"/>
      <w:r>
        <w:rPr>
          <w:bCs/>
          <w:i/>
          <w:sz w:val="28"/>
          <w:szCs w:val="28"/>
        </w:rPr>
        <w:t>, а также с указанием количества взысканных с территориального органа денежных сумм на</w:t>
      </w:r>
      <w:proofErr w:type="gramEnd"/>
      <w:r>
        <w:rPr>
          <w:bCs/>
          <w:i/>
          <w:sz w:val="28"/>
          <w:szCs w:val="28"/>
        </w:rPr>
        <w:t xml:space="preserve"> </w:t>
      </w:r>
      <w:proofErr w:type="gramStart"/>
      <w:r>
        <w:rPr>
          <w:bCs/>
          <w:i/>
          <w:sz w:val="28"/>
          <w:szCs w:val="28"/>
        </w:rPr>
        <w:t>основании</w:t>
      </w:r>
      <w:proofErr w:type="gramEnd"/>
      <w:r>
        <w:rPr>
          <w:bCs/>
          <w:i/>
          <w:sz w:val="28"/>
          <w:szCs w:val="28"/>
        </w:rPr>
        <w:t xml:space="preserve"> судебных решений - 0;</w:t>
      </w:r>
    </w:p>
    <w:p w:rsidR="0056493B" w:rsidRDefault="0056493B" w:rsidP="0056493B">
      <w:pPr>
        <w:tabs>
          <w:tab w:val="left" w:pos="1178"/>
          <w:tab w:val="left" w:pos="9053"/>
        </w:tabs>
        <w:jc w:val="both"/>
        <w:rPr>
          <w:bCs/>
          <w:i/>
          <w:sz w:val="28"/>
          <w:szCs w:val="28"/>
        </w:rPr>
      </w:pPr>
      <w:r>
        <w:rPr>
          <w:bCs/>
          <w:i/>
          <w:sz w:val="28"/>
          <w:szCs w:val="28"/>
        </w:rPr>
        <w:t>- сведения о проведенной методической работе, в том числе сведения о способах проведения и масштабах методической работы с объектами надзора, направленной на предотвращение нарушений объектами надзора; сведения о проведенных мероприятиях и их результатах - 0;</w:t>
      </w:r>
    </w:p>
    <w:p w:rsidR="0056493B" w:rsidRDefault="0056493B" w:rsidP="0056493B">
      <w:pPr>
        <w:tabs>
          <w:tab w:val="left" w:pos="1178"/>
          <w:tab w:val="left" w:pos="9053"/>
        </w:tabs>
        <w:jc w:val="both"/>
        <w:rPr>
          <w:bCs/>
          <w:i/>
          <w:sz w:val="28"/>
          <w:szCs w:val="28"/>
        </w:rPr>
      </w:pPr>
      <w:r>
        <w:rPr>
          <w:bCs/>
          <w:i/>
          <w:sz w:val="28"/>
          <w:szCs w:val="28"/>
        </w:rPr>
        <w:t>- результаты взаимодействия с органами прокуратуры, исполнительной власти, внутренних дел, общественными организациями - 0.</w:t>
      </w:r>
    </w:p>
    <w:p w:rsidR="0056493B" w:rsidRDefault="0056493B" w:rsidP="0056493B">
      <w:pPr>
        <w:tabs>
          <w:tab w:val="left" w:pos="1178"/>
          <w:tab w:val="left" w:pos="9053"/>
        </w:tabs>
        <w:ind w:firstLine="567"/>
        <w:jc w:val="both"/>
        <w:rPr>
          <w:b/>
          <w:sz w:val="16"/>
          <w:szCs w:val="16"/>
        </w:rPr>
      </w:pPr>
    </w:p>
    <w:p w:rsidR="0056493B" w:rsidRDefault="0056493B" w:rsidP="0056493B">
      <w:pPr>
        <w:tabs>
          <w:tab w:val="left" w:pos="1178"/>
          <w:tab w:val="left" w:pos="9053"/>
        </w:tabs>
        <w:ind w:firstLine="567"/>
        <w:jc w:val="both"/>
        <w:rPr>
          <w:bCs/>
          <w:i/>
          <w:sz w:val="28"/>
          <w:szCs w:val="28"/>
        </w:rPr>
      </w:pPr>
      <w:r>
        <w:rPr>
          <w:i/>
          <w:sz w:val="28"/>
          <w:szCs w:val="28"/>
        </w:rPr>
        <w:t xml:space="preserve">2.2.8. </w:t>
      </w:r>
      <w:r>
        <w:rPr>
          <w:bCs/>
          <w:i/>
          <w:sz w:val="28"/>
          <w:szCs w:val="28"/>
        </w:rPr>
        <w:t>Организация проведения экспертизы информационной продукции в целях обеспечения информационной безопасности детей.</w:t>
      </w:r>
    </w:p>
    <w:p w:rsidR="0056493B" w:rsidRDefault="0056493B" w:rsidP="0056493B">
      <w:pPr>
        <w:tabs>
          <w:tab w:val="left" w:pos="1178"/>
          <w:tab w:val="left" w:pos="9053"/>
        </w:tabs>
        <w:ind w:firstLine="567"/>
        <w:jc w:val="both"/>
        <w:rPr>
          <w:i/>
          <w:sz w:val="28"/>
          <w:szCs w:val="28"/>
        </w:rPr>
      </w:pPr>
      <w:r>
        <w:rPr>
          <w:i/>
          <w:sz w:val="28"/>
          <w:szCs w:val="28"/>
        </w:rPr>
        <w:t>А) Общая схема описания результатов исполнения полномочия:</w:t>
      </w:r>
    </w:p>
    <w:p w:rsidR="0056493B" w:rsidRDefault="0056493B" w:rsidP="0056493B">
      <w:pPr>
        <w:tabs>
          <w:tab w:val="left" w:pos="1178"/>
          <w:tab w:val="left" w:pos="9053"/>
        </w:tabs>
        <w:jc w:val="both"/>
        <w:rPr>
          <w:i/>
          <w:sz w:val="28"/>
          <w:szCs w:val="28"/>
        </w:rPr>
      </w:pPr>
      <w:r>
        <w:rPr>
          <w:i/>
          <w:sz w:val="28"/>
          <w:szCs w:val="28"/>
        </w:rPr>
        <w:t>- Количество объектов, в отношении которых исполняется полномочие - 208</w:t>
      </w:r>
    </w:p>
    <w:p w:rsidR="0056493B" w:rsidRDefault="0056493B" w:rsidP="0056493B">
      <w:pPr>
        <w:tabs>
          <w:tab w:val="left" w:pos="1178"/>
          <w:tab w:val="left" w:pos="9053"/>
        </w:tabs>
        <w:jc w:val="both"/>
        <w:rPr>
          <w:i/>
          <w:sz w:val="28"/>
          <w:szCs w:val="28"/>
        </w:rPr>
      </w:pPr>
      <w:r>
        <w:rPr>
          <w:i/>
          <w:sz w:val="28"/>
          <w:szCs w:val="28"/>
        </w:rPr>
        <w:t>- Количество сотрудников, в должностных регламентах которых установлено исполнение полномочия - 1</w:t>
      </w:r>
    </w:p>
    <w:p w:rsidR="0056493B" w:rsidRDefault="0056493B" w:rsidP="0056493B">
      <w:pPr>
        <w:tabs>
          <w:tab w:val="left" w:pos="1178"/>
          <w:tab w:val="left" w:pos="9053"/>
        </w:tabs>
        <w:jc w:val="both"/>
        <w:rPr>
          <w:i/>
          <w:sz w:val="28"/>
          <w:szCs w:val="28"/>
        </w:rPr>
      </w:pPr>
      <w:r>
        <w:rPr>
          <w:i/>
          <w:sz w:val="28"/>
          <w:szCs w:val="28"/>
        </w:rPr>
        <w:t>- Объемы и результаты выполнения плановых мероприятий по исполнению полномочия - 0</w:t>
      </w:r>
    </w:p>
    <w:p w:rsidR="0056493B" w:rsidRDefault="0056493B" w:rsidP="0056493B">
      <w:pPr>
        <w:tabs>
          <w:tab w:val="left" w:pos="1178"/>
          <w:tab w:val="left" w:pos="9053"/>
        </w:tabs>
        <w:jc w:val="both"/>
        <w:rPr>
          <w:i/>
          <w:sz w:val="28"/>
          <w:szCs w:val="28"/>
        </w:rPr>
      </w:pPr>
      <w:r>
        <w:rPr>
          <w:i/>
          <w:sz w:val="28"/>
          <w:szCs w:val="28"/>
        </w:rPr>
        <w:t>- Объемы и результаты проведения внеплановых мероприятий по исполнению полномочия - 0</w:t>
      </w:r>
    </w:p>
    <w:p w:rsidR="0056493B" w:rsidRDefault="0056493B" w:rsidP="0056493B">
      <w:pPr>
        <w:tabs>
          <w:tab w:val="left" w:pos="1178"/>
          <w:tab w:val="left" w:pos="9053"/>
        </w:tabs>
        <w:jc w:val="both"/>
        <w:rPr>
          <w:i/>
          <w:sz w:val="28"/>
          <w:szCs w:val="28"/>
        </w:rPr>
      </w:pPr>
      <w:r>
        <w:rPr>
          <w:i/>
          <w:sz w:val="28"/>
          <w:szCs w:val="28"/>
        </w:rPr>
        <w:t>- Средняя нагрузка на сотрудника - 208</w:t>
      </w:r>
    </w:p>
    <w:p w:rsidR="0056493B" w:rsidRDefault="0056493B" w:rsidP="0056493B">
      <w:pPr>
        <w:tabs>
          <w:tab w:val="left" w:pos="1178"/>
          <w:tab w:val="left" w:pos="9053"/>
        </w:tabs>
        <w:jc w:val="both"/>
        <w:rPr>
          <w:i/>
          <w:sz w:val="28"/>
          <w:szCs w:val="28"/>
        </w:rPr>
      </w:pPr>
      <w:r>
        <w:rPr>
          <w:i/>
          <w:sz w:val="28"/>
          <w:szCs w:val="28"/>
        </w:rPr>
        <w:t xml:space="preserve">- Наличие (отсутствие) нарушений сотрудниками ТО административных процедур и требований нормативных правовых актов, указаний руководства </w:t>
      </w:r>
      <w:proofErr w:type="spellStart"/>
      <w:r>
        <w:rPr>
          <w:i/>
          <w:sz w:val="28"/>
          <w:szCs w:val="28"/>
        </w:rPr>
        <w:t>Роскомнадзора</w:t>
      </w:r>
      <w:proofErr w:type="spellEnd"/>
      <w:r>
        <w:rPr>
          <w:i/>
          <w:sz w:val="28"/>
          <w:szCs w:val="28"/>
        </w:rPr>
        <w:t xml:space="preserve"> при выполнении полномочия, принятые по выявленным нарушениям меры - 0. </w:t>
      </w:r>
    </w:p>
    <w:p w:rsidR="0056493B" w:rsidRDefault="0056493B" w:rsidP="0056493B">
      <w:pPr>
        <w:tabs>
          <w:tab w:val="left" w:pos="1178"/>
          <w:tab w:val="left" w:pos="9053"/>
        </w:tabs>
        <w:ind w:firstLine="567"/>
        <w:jc w:val="both"/>
        <w:rPr>
          <w:i/>
          <w:sz w:val="16"/>
          <w:szCs w:val="16"/>
        </w:rPr>
      </w:pPr>
    </w:p>
    <w:p w:rsidR="0056493B" w:rsidRDefault="0056493B" w:rsidP="0056493B">
      <w:pPr>
        <w:tabs>
          <w:tab w:val="left" w:pos="1178"/>
          <w:tab w:val="left" w:pos="9053"/>
        </w:tabs>
        <w:ind w:firstLine="567"/>
        <w:jc w:val="both"/>
        <w:rPr>
          <w:bCs/>
          <w:i/>
          <w:sz w:val="28"/>
          <w:szCs w:val="28"/>
          <w:u w:val="single"/>
        </w:rPr>
      </w:pPr>
      <w:r>
        <w:rPr>
          <w:i/>
          <w:sz w:val="28"/>
          <w:szCs w:val="28"/>
        </w:rPr>
        <w:t xml:space="preserve">Б) </w:t>
      </w:r>
      <w:r>
        <w:rPr>
          <w:i/>
          <w:sz w:val="28"/>
          <w:szCs w:val="28"/>
          <w:u w:val="single"/>
        </w:rPr>
        <w:t xml:space="preserve">Сведения по осуществлению мероприятий </w:t>
      </w:r>
      <w:r>
        <w:rPr>
          <w:bCs/>
          <w:i/>
          <w:sz w:val="28"/>
          <w:szCs w:val="28"/>
          <w:u w:val="single"/>
        </w:rPr>
        <w:t>государственного контроля (надзора):</w:t>
      </w:r>
    </w:p>
    <w:p w:rsidR="0056493B" w:rsidRDefault="0056493B" w:rsidP="0056493B">
      <w:pPr>
        <w:tabs>
          <w:tab w:val="left" w:pos="1178"/>
          <w:tab w:val="left" w:pos="9053"/>
        </w:tabs>
        <w:jc w:val="both"/>
        <w:rPr>
          <w:i/>
          <w:sz w:val="28"/>
          <w:szCs w:val="28"/>
        </w:rPr>
      </w:pPr>
      <w:r>
        <w:rPr>
          <w:i/>
          <w:sz w:val="28"/>
          <w:szCs w:val="28"/>
        </w:rPr>
        <w:t>- количество запланированных мероприятий и степень их выполнения - 0;</w:t>
      </w:r>
    </w:p>
    <w:p w:rsidR="0056493B" w:rsidRDefault="0056493B" w:rsidP="0056493B">
      <w:pPr>
        <w:tabs>
          <w:tab w:val="left" w:pos="1178"/>
          <w:tab w:val="left" w:pos="9053"/>
        </w:tabs>
        <w:jc w:val="both"/>
        <w:rPr>
          <w:i/>
          <w:sz w:val="28"/>
          <w:szCs w:val="28"/>
        </w:rPr>
      </w:pPr>
      <w:r>
        <w:rPr>
          <w:i/>
          <w:sz w:val="28"/>
          <w:szCs w:val="28"/>
        </w:rPr>
        <w:t>- сведения об отмененных плановых мероприятиях с описанием причин отмены- 0;</w:t>
      </w:r>
    </w:p>
    <w:p w:rsidR="0056493B" w:rsidRDefault="0056493B" w:rsidP="0056493B">
      <w:pPr>
        <w:tabs>
          <w:tab w:val="left" w:pos="1178"/>
          <w:tab w:val="left" w:pos="9053"/>
        </w:tabs>
        <w:jc w:val="both"/>
        <w:rPr>
          <w:i/>
          <w:sz w:val="28"/>
          <w:szCs w:val="28"/>
        </w:rPr>
      </w:pPr>
      <w:r>
        <w:rPr>
          <w:i/>
          <w:sz w:val="28"/>
          <w:szCs w:val="28"/>
        </w:rPr>
        <w:t>- сведения о не проведенных плановых мероприятиях с описанием причин не проведения - 0;</w:t>
      </w:r>
    </w:p>
    <w:p w:rsidR="0056493B" w:rsidRDefault="0056493B" w:rsidP="0056493B">
      <w:pPr>
        <w:tabs>
          <w:tab w:val="left" w:pos="1178"/>
          <w:tab w:val="left" w:pos="9053"/>
        </w:tabs>
        <w:jc w:val="both"/>
        <w:rPr>
          <w:i/>
          <w:sz w:val="28"/>
          <w:szCs w:val="28"/>
        </w:rPr>
      </w:pPr>
      <w:r>
        <w:rPr>
          <w:i/>
          <w:sz w:val="28"/>
          <w:szCs w:val="28"/>
        </w:rPr>
        <w:lastRenderedPageBreak/>
        <w:t>- сведения об итогах организации и проведении мероприятий (плановых и внеплановых), в том числе о действиях по пресечению нарушений обязательных требований и (или) устранению последствий таких нарушений, выявленных в ходе мероприятий - 0;</w:t>
      </w:r>
    </w:p>
    <w:p w:rsidR="0056493B" w:rsidRDefault="0056493B" w:rsidP="0056493B">
      <w:pPr>
        <w:tabs>
          <w:tab w:val="left" w:pos="1178"/>
          <w:tab w:val="left" w:pos="9053"/>
        </w:tabs>
        <w:jc w:val="both"/>
        <w:rPr>
          <w:i/>
          <w:sz w:val="28"/>
          <w:szCs w:val="28"/>
        </w:rPr>
      </w:pPr>
      <w:r>
        <w:rPr>
          <w:i/>
          <w:sz w:val="28"/>
          <w:szCs w:val="28"/>
        </w:rPr>
        <w:t>- сведения об итогах работы по согласованию с органами прокуратуры проведения внеплановых выездных проверок,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 с описанием причин отказов в согласовании проведения - 0;</w:t>
      </w:r>
    </w:p>
    <w:p w:rsidR="0056493B" w:rsidRDefault="0056493B" w:rsidP="0056493B">
      <w:pPr>
        <w:tabs>
          <w:tab w:val="left" w:pos="1178"/>
          <w:tab w:val="left" w:pos="9053"/>
        </w:tabs>
        <w:jc w:val="both"/>
        <w:rPr>
          <w:i/>
          <w:sz w:val="28"/>
          <w:szCs w:val="28"/>
        </w:rPr>
      </w:pPr>
      <w:r>
        <w:rPr>
          <w:i/>
          <w:sz w:val="28"/>
          <w:szCs w:val="28"/>
        </w:rPr>
        <w:t>- результаты мероприятий, в том числе: количество выявленных нарушений лицензионных и обязательных требований, частота выявления нарушений лицензионных требований в расчете на одну проверку, количество выданных предписаний, количество составленных протоколов об административных правонарушениях; доля административных штрафов в общем количестве назначенных административных наказаний, средняя сумма штрафов на одно мероприятие) - 0.</w:t>
      </w:r>
    </w:p>
    <w:p w:rsidR="0056493B" w:rsidRDefault="0056493B" w:rsidP="0056493B">
      <w:pPr>
        <w:tabs>
          <w:tab w:val="left" w:pos="1178"/>
          <w:tab w:val="left" w:pos="9053"/>
        </w:tabs>
        <w:jc w:val="both"/>
        <w:rPr>
          <w:i/>
          <w:sz w:val="28"/>
          <w:szCs w:val="28"/>
        </w:rPr>
      </w:pPr>
      <w:proofErr w:type="gramStart"/>
      <w:r>
        <w:rPr>
          <w:i/>
          <w:sz w:val="28"/>
          <w:szCs w:val="28"/>
        </w:rPr>
        <w:t>- сведения о результатах работы экспертов и экспертных организаций, привлекаемых к проведению мероприятий по контролю, при этом указывается доля проверок (отдельно для плановых и внеплановых), а также доля мероприятий систематического наблюдения (отдельно для плановых и внеплановых), в которых привлекались эксперты и экспертные организации (в процентах от общего числа проверок и общего числа мероприятий систематического наблюдения соответственно) - 0;</w:t>
      </w:r>
      <w:proofErr w:type="gramEnd"/>
    </w:p>
    <w:p w:rsidR="0056493B" w:rsidRDefault="0056493B" w:rsidP="0056493B">
      <w:pPr>
        <w:tabs>
          <w:tab w:val="left" w:pos="1178"/>
          <w:tab w:val="left" w:pos="9053"/>
        </w:tabs>
        <w:ind w:firstLine="567"/>
        <w:jc w:val="both"/>
        <w:rPr>
          <w:bCs/>
          <w:i/>
          <w:sz w:val="28"/>
          <w:szCs w:val="28"/>
        </w:rPr>
      </w:pPr>
      <w:proofErr w:type="gramStart"/>
      <w:r>
        <w:rPr>
          <w:bCs/>
          <w:i/>
          <w:sz w:val="28"/>
          <w:szCs w:val="28"/>
        </w:rPr>
        <w:t xml:space="preserve">- результаты административной и судебной практики (для каждой сферы деятельности отдельно как по делам, связанным с административными правонарушениями, так и по иным делам (исковое производство, оспаривание ненормативного правового акта, трудовые правоотношения и др.), с перечислением проигранных в суде дел и описанием причин принятия судом решения не в пользу </w:t>
      </w:r>
      <w:proofErr w:type="spellStart"/>
      <w:r>
        <w:rPr>
          <w:bCs/>
          <w:i/>
          <w:sz w:val="28"/>
          <w:szCs w:val="28"/>
        </w:rPr>
        <w:t>Роскомнадзора</w:t>
      </w:r>
      <w:proofErr w:type="spellEnd"/>
      <w:r>
        <w:rPr>
          <w:bCs/>
          <w:i/>
          <w:sz w:val="28"/>
          <w:szCs w:val="28"/>
        </w:rPr>
        <w:t>, а также с указанием количества взысканных с территориального органа денежных сумм на</w:t>
      </w:r>
      <w:proofErr w:type="gramEnd"/>
      <w:r>
        <w:rPr>
          <w:bCs/>
          <w:i/>
          <w:sz w:val="28"/>
          <w:szCs w:val="28"/>
        </w:rPr>
        <w:t xml:space="preserve"> </w:t>
      </w:r>
      <w:proofErr w:type="gramStart"/>
      <w:r>
        <w:rPr>
          <w:bCs/>
          <w:i/>
          <w:sz w:val="28"/>
          <w:szCs w:val="28"/>
        </w:rPr>
        <w:t>основании</w:t>
      </w:r>
      <w:proofErr w:type="gramEnd"/>
      <w:r>
        <w:rPr>
          <w:bCs/>
          <w:i/>
          <w:sz w:val="28"/>
          <w:szCs w:val="28"/>
        </w:rPr>
        <w:t xml:space="preserve"> судебных решений - 0.</w:t>
      </w:r>
    </w:p>
    <w:p w:rsidR="0056493B" w:rsidRPr="007B6347" w:rsidRDefault="0056493B" w:rsidP="0056493B">
      <w:pPr>
        <w:tabs>
          <w:tab w:val="left" w:pos="1178"/>
          <w:tab w:val="left" w:pos="9053"/>
        </w:tabs>
        <w:ind w:firstLine="567"/>
        <w:jc w:val="both"/>
        <w:rPr>
          <w:b/>
          <w:sz w:val="16"/>
          <w:szCs w:val="16"/>
        </w:rPr>
      </w:pPr>
      <w:r w:rsidRPr="007B6347">
        <w:rPr>
          <w:bCs/>
          <w:i/>
          <w:sz w:val="28"/>
          <w:szCs w:val="28"/>
        </w:rPr>
        <w:tab/>
      </w:r>
    </w:p>
    <w:p w:rsidR="0056493B" w:rsidRPr="007B6347" w:rsidRDefault="0056493B" w:rsidP="0056493B">
      <w:pPr>
        <w:tabs>
          <w:tab w:val="left" w:pos="1178"/>
          <w:tab w:val="left" w:pos="9053"/>
        </w:tabs>
        <w:ind w:firstLine="567"/>
        <w:jc w:val="both"/>
        <w:rPr>
          <w:b/>
          <w:bCs/>
          <w:i/>
          <w:sz w:val="28"/>
          <w:szCs w:val="28"/>
        </w:rPr>
      </w:pPr>
      <w:r w:rsidRPr="007B6347">
        <w:rPr>
          <w:b/>
          <w:i/>
          <w:sz w:val="28"/>
          <w:szCs w:val="28"/>
        </w:rPr>
        <w:t xml:space="preserve">2.3. </w:t>
      </w:r>
      <w:r w:rsidRPr="007B6347">
        <w:rPr>
          <w:b/>
          <w:bCs/>
          <w:i/>
          <w:sz w:val="28"/>
          <w:szCs w:val="28"/>
        </w:rPr>
        <w:t xml:space="preserve">Регистрационная деятельность </w:t>
      </w:r>
      <w:r w:rsidRPr="007B6347">
        <w:rPr>
          <w:b/>
          <w:i/>
          <w:sz w:val="28"/>
          <w:szCs w:val="28"/>
        </w:rPr>
        <w:t>в сфере массовых коммуникаций.</w:t>
      </w:r>
    </w:p>
    <w:p w:rsidR="0056493B" w:rsidRDefault="0056493B" w:rsidP="0056493B">
      <w:pPr>
        <w:tabs>
          <w:tab w:val="left" w:pos="1178"/>
          <w:tab w:val="left" w:pos="9053"/>
        </w:tabs>
        <w:ind w:firstLine="567"/>
        <w:jc w:val="both"/>
        <w:rPr>
          <w:bCs/>
          <w:i/>
          <w:sz w:val="28"/>
          <w:szCs w:val="28"/>
        </w:rPr>
      </w:pPr>
      <w:r>
        <w:rPr>
          <w:i/>
          <w:sz w:val="28"/>
          <w:szCs w:val="28"/>
        </w:rPr>
        <w:t xml:space="preserve">2.3.1. </w:t>
      </w:r>
      <w:r>
        <w:rPr>
          <w:bCs/>
          <w:i/>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56493B" w:rsidRDefault="0056493B" w:rsidP="0056493B">
      <w:pPr>
        <w:tabs>
          <w:tab w:val="left" w:pos="1178"/>
          <w:tab w:val="left" w:pos="9053"/>
        </w:tabs>
        <w:ind w:firstLine="567"/>
        <w:jc w:val="both"/>
        <w:rPr>
          <w:i/>
          <w:sz w:val="28"/>
          <w:szCs w:val="28"/>
        </w:rPr>
      </w:pPr>
      <w:r>
        <w:rPr>
          <w:i/>
          <w:sz w:val="28"/>
          <w:szCs w:val="28"/>
        </w:rPr>
        <w:t>- Количество объектов, в отношении которых исполняется полномочие - 184</w:t>
      </w:r>
    </w:p>
    <w:p w:rsidR="0056493B" w:rsidRDefault="0056493B" w:rsidP="0056493B">
      <w:pPr>
        <w:tabs>
          <w:tab w:val="left" w:pos="1178"/>
          <w:tab w:val="left" w:pos="9053"/>
        </w:tabs>
        <w:ind w:firstLine="567"/>
        <w:jc w:val="both"/>
        <w:rPr>
          <w:i/>
          <w:sz w:val="28"/>
          <w:szCs w:val="28"/>
        </w:rPr>
      </w:pPr>
      <w:r>
        <w:rPr>
          <w:i/>
          <w:sz w:val="28"/>
          <w:szCs w:val="28"/>
        </w:rPr>
        <w:t>- Количество сотрудников, в должностных регламентах которых установлено исполнение полномочия - 1</w:t>
      </w:r>
    </w:p>
    <w:p w:rsidR="0056493B" w:rsidRDefault="0056493B" w:rsidP="0056493B">
      <w:pPr>
        <w:tabs>
          <w:tab w:val="left" w:pos="1178"/>
          <w:tab w:val="left" w:pos="9053"/>
        </w:tabs>
        <w:jc w:val="both"/>
        <w:rPr>
          <w:i/>
          <w:sz w:val="28"/>
          <w:szCs w:val="28"/>
        </w:rPr>
      </w:pPr>
      <w:r>
        <w:rPr>
          <w:i/>
          <w:sz w:val="28"/>
          <w:szCs w:val="28"/>
        </w:rPr>
        <w:t>- Средняя нагрузка на сотрудника - 184</w:t>
      </w:r>
    </w:p>
    <w:p w:rsidR="0056493B" w:rsidRDefault="0056493B" w:rsidP="0056493B">
      <w:pPr>
        <w:tabs>
          <w:tab w:val="left" w:pos="1178"/>
          <w:tab w:val="left" w:pos="9053"/>
        </w:tabs>
        <w:jc w:val="both"/>
        <w:rPr>
          <w:i/>
          <w:sz w:val="28"/>
          <w:szCs w:val="28"/>
        </w:rPr>
      </w:pPr>
      <w:r>
        <w:rPr>
          <w:i/>
          <w:sz w:val="28"/>
          <w:szCs w:val="28"/>
        </w:rPr>
        <w:t xml:space="preserve">- Нарушения сотрудниками ТО административных процедур и требований нормативных правовых актов, указаний руководства </w:t>
      </w:r>
      <w:proofErr w:type="spellStart"/>
      <w:r>
        <w:rPr>
          <w:i/>
          <w:sz w:val="28"/>
          <w:szCs w:val="28"/>
        </w:rPr>
        <w:t>Роскомнадзора</w:t>
      </w:r>
      <w:proofErr w:type="spellEnd"/>
      <w:r>
        <w:rPr>
          <w:i/>
          <w:sz w:val="28"/>
          <w:szCs w:val="28"/>
        </w:rPr>
        <w:t xml:space="preserve"> при выполнении полномочия отсутствуют.</w:t>
      </w:r>
    </w:p>
    <w:p w:rsidR="0056493B" w:rsidRDefault="0056493B" w:rsidP="0056493B">
      <w:pPr>
        <w:tabs>
          <w:tab w:val="left" w:pos="1178"/>
          <w:tab w:val="left" w:pos="9053"/>
        </w:tabs>
        <w:jc w:val="both"/>
        <w:rPr>
          <w:i/>
          <w:sz w:val="28"/>
          <w:szCs w:val="28"/>
        </w:rPr>
      </w:pPr>
      <w:r>
        <w:rPr>
          <w:i/>
          <w:sz w:val="28"/>
          <w:szCs w:val="28"/>
        </w:rPr>
        <w:t xml:space="preserve">- Выводы и предложения по повышению эффективности исполнения полномочия: полномочия выполняются в установленный срок, жалоб и замечаний не поступало. В качестве предложения – в целях приведения к </w:t>
      </w:r>
      <w:r>
        <w:rPr>
          <w:i/>
          <w:sz w:val="28"/>
          <w:szCs w:val="28"/>
        </w:rPr>
        <w:lastRenderedPageBreak/>
        <w:t>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 Помимо этого, в целях получения оперативной актуальной информации об учредителях СМИ ввести возможность запроса по СМЭВ не только во время регистрации.</w:t>
      </w:r>
    </w:p>
    <w:p w:rsidR="0056493B" w:rsidRDefault="0056493B" w:rsidP="0056493B">
      <w:pPr>
        <w:tabs>
          <w:tab w:val="left" w:pos="1178"/>
          <w:tab w:val="left" w:pos="9053"/>
        </w:tabs>
        <w:ind w:firstLine="567"/>
        <w:jc w:val="both"/>
        <w:rPr>
          <w:b/>
          <w:i/>
          <w:sz w:val="16"/>
          <w:szCs w:val="16"/>
        </w:rPr>
      </w:pPr>
    </w:p>
    <w:p w:rsidR="0056493B" w:rsidRDefault="0056493B" w:rsidP="0056493B">
      <w:pPr>
        <w:tabs>
          <w:tab w:val="left" w:pos="1178"/>
          <w:tab w:val="left" w:pos="9053"/>
        </w:tabs>
        <w:ind w:firstLine="567"/>
        <w:jc w:val="both"/>
        <w:rPr>
          <w:b/>
          <w:i/>
          <w:sz w:val="28"/>
          <w:szCs w:val="28"/>
        </w:rPr>
      </w:pPr>
      <w:r>
        <w:rPr>
          <w:i/>
          <w:sz w:val="28"/>
          <w:szCs w:val="28"/>
        </w:rPr>
        <w:t>Б) Сведения по исполнению полномочия разрешительной и регистрационной деятельности, деятельности по ведению реестров:</w:t>
      </w:r>
    </w:p>
    <w:p w:rsidR="0056493B" w:rsidRDefault="0056493B" w:rsidP="0056493B">
      <w:pPr>
        <w:tabs>
          <w:tab w:val="left" w:pos="1178"/>
          <w:tab w:val="left" w:pos="9053"/>
        </w:tabs>
        <w:ind w:firstLine="567"/>
        <w:jc w:val="both"/>
        <w:rPr>
          <w:i/>
          <w:sz w:val="28"/>
          <w:szCs w:val="28"/>
        </w:rPr>
      </w:pPr>
      <w:r>
        <w:rPr>
          <w:i/>
          <w:sz w:val="28"/>
          <w:szCs w:val="28"/>
        </w:rPr>
        <w:t>- сведения о количестве поступивших заявок (заявлений) на выдачу (переоформление, аннулирование) разрешений (свидетельств):</w:t>
      </w:r>
    </w:p>
    <w:p w:rsidR="0056493B" w:rsidRDefault="0056493B" w:rsidP="0056493B">
      <w:pPr>
        <w:tabs>
          <w:tab w:val="left" w:pos="1178"/>
          <w:tab w:val="left" w:pos="9053"/>
        </w:tabs>
        <w:ind w:firstLine="567"/>
        <w:jc w:val="both"/>
        <w:rPr>
          <w:i/>
          <w:sz w:val="16"/>
          <w:szCs w:val="16"/>
        </w:rPr>
      </w:pPr>
    </w:p>
    <w:p w:rsidR="0056493B" w:rsidRDefault="0056493B" w:rsidP="0056493B">
      <w:pPr>
        <w:ind w:firstLine="709"/>
        <w:jc w:val="both"/>
        <w:rPr>
          <w:i/>
          <w:sz w:val="28"/>
          <w:szCs w:val="28"/>
        </w:rPr>
      </w:pPr>
      <w:r>
        <w:rPr>
          <w:i/>
          <w:sz w:val="28"/>
          <w:szCs w:val="28"/>
        </w:rPr>
        <w:t xml:space="preserve">За 2 квартал 2015 г. Управлением </w:t>
      </w:r>
      <w:proofErr w:type="spellStart"/>
      <w:r>
        <w:rPr>
          <w:i/>
          <w:sz w:val="28"/>
          <w:szCs w:val="28"/>
        </w:rPr>
        <w:t>Роскомнадзора</w:t>
      </w:r>
      <w:proofErr w:type="spellEnd"/>
      <w:r>
        <w:rPr>
          <w:i/>
          <w:sz w:val="28"/>
          <w:szCs w:val="28"/>
        </w:rPr>
        <w:t xml:space="preserve"> по Амурской области, зарегистрировано и выдано свидетельств о регистрации СМИ:</w:t>
      </w:r>
    </w:p>
    <w:p w:rsidR="0056493B" w:rsidRDefault="0056493B" w:rsidP="0056493B">
      <w:pPr>
        <w:ind w:firstLine="709"/>
        <w:jc w:val="both"/>
        <w:rPr>
          <w:sz w:val="28"/>
          <w:szCs w:val="2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826"/>
        <w:gridCol w:w="995"/>
        <w:gridCol w:w="1157"/>
        <w:gridCol w:w="1209"/>
        <w:gridCol w:w="1594"/>
        <w:gridCol w:w="1320"/>
        <w:gridCol w:w="1157"/>
      </w:tblGrid>
      <w:tr w:rsidR="0056493B" w:rsidTr="0046028D">
        <w:tc>
          <w:tcPr>
            <w:tcW w:w="110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cPr>
          <w:p w:rsidR="0056493B" w:rsidRDefault="0056493B" w:rsidP="0046028D">
            <w:pPr>
              <w:jc w:val="both"/>
            </w:pPr>
          </w:p>
        </w:tc>
        <w:tc>
          <w:tcPr>
            <w:tcW w:w="418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center"/>
              <w:rPr>
                <w:sz w:val="22"/>
                <w:szCs w:val="22"/>
              </w:rPr>
            </w:pPr>
            <w:r>
              <w:rPr>
                <w:sz w:val="22"/>
                <w:szCs w:val="22"/>
              </w:rPr>
              <w:t>Зарегистрировано:</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proofErr w:type="spellStart"/>
            <w:proofErr w:type="gramStart"/>
            <w:r>
              <w:rPr>
                <w:sz w:val="22"/>
                <w:szCs w:val="22"/>
              </w:rPr>
              <w:t>Перерегистриро-вано</w:t>
            </w:r>
            <w:proofErr w:type="spellEnd"/>
            <w:proofErr w:type="gramEnd"/>
            <w:r>
              <w:rPr>
                <w:sz w:val="22"/>
                <w:szCs w:val="22"/>
              </w:rPr>
              <w:t xml:space="preserve"> СМИ</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r>
              <w:rPr>
                <w:sz w:val="22"/>
                <w:szCs w:val="22"/>
              </w:rPr>
              <w:t>Внесено изменений в свидетельства</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tabs>
                <w:tab w:val="left" w:pos="659"/>
              </w:tabs>
              <w:ind w:right="72"/>
              <w:jc w:val="both"/>
              <w:rPr>
                <w:sz w:val="22"/>
                <w:szCs w:val="22"/>
              </w:rPr>
            </w:pPr>
            <w:r>
              <w:rPr>
                <w:sz w:val="22"/>
                <w:szCs w:val="22"/>
              </w:rPr>
              <w:t>Выдано дубликатов</w:t>
            </w:r>
          </w:p>
        </w:tc>
      </w:tr>
      <w:tr w:rsidR="0056493B" w:rsidTr="0046028D">
        <w:tc>
          <w:tcPr>
            <w:tcW w:w="1101"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tc>
        <w:tc>
          <w:tcPr>
            <w:tcW w:w="826" w:type="dxa"/>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r>
              <w:rPr>
                <w:sz w:val="22"/>
                <w:szCs w:val="22"/>
              </w:rPr>
              <w:t>газет</w:t>
            </w:r>
          </w:p>
        </w:tc>
        <w:tc>
          <w:tcPr>
            <w:tcW w:w="995" w:type="dxa"/>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r>
              <w:rPr>
                <w:sz w:val="22"/>
                <w:szCs w:val="22"/>
              </w:rPr>
              <w:t>журналов</w:t>
            </w:r>
          </w:p>
        </w:tc>
        <w:tc>
          <w:tcPr>
            <w:tcW w:w="1157" w:type="dxa"/>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r>
              <w:rPr>
                <w:sz w:val="22"/>
                <w:szCs w:val="22"/>
              </w:rPr>
              <w:t>Телеканалов (</w:t>
            </w:r>
            <w:proofErr w:type="spellStart"/>
            <w:proofErr w:type="gramStart"/>
            <w:r>
              <w:rPr>
                <w:sz w:val="22"/>
                <w:szCs w:val="22"/>
              </w:rPr>
              <w:t>Телепрог-рамм</w:t>
            </w:r>
            <w:proofErr w:type="spellEnd"/>
            <w:proofErr w:type="gramEnd"/>
            <w:r>
              <w:rPr>
                <w:sz w:val="22"/>
                <w:szCs w:val="22"/>
              </w:rPr>
              <w:t>)</w:t>
            </w:r>
          </w:p>
        </w:tc>
        <w:tc>
          <w:tcPr>
            <w:tcW w:w="1208" w:type="dxa"/>
            <w:tcBorders>
              <w:top w:val="single" w:sz="4" w:space="0" w:color="auto"/>
              <w:left w:val="single" w:sz="4" w:space="0" w:color="auto"/>
              <w:bottom w:val="single" w:sz="4" w:space="0" w:color="auto"/>
              <w:right w:val="single" w:sz="4" w:space="0" w:color="auto"/>
            </w:tcBorders>
            <w:shd w:val="clear" w:color="auto" w:fill="D9D9D9"/>
            <w:hideMark/>
          </w:tcPr>
          <w:p w:rsidR="0056493B" w:rsidRDefault="0056493B" w:rsidP="0046028D">
            <w:pPr>
              <w:jc w:val="both"/>
              <w:rPr>
                <w:sz w:val="22"/>
                <w:szCs w:val="22"/>
              </w:rPr>
            </w:pPr>
            <w:r>
              <w:rPr>
                <w:sz w:val="22"/>
                <w:szCs w:val="22"/>
              </w:rPr>
              <w:t>Радиоканалов (</w:t>
            </w:r>
            <w:proofErr w:type="spellStart"/>
            <w:proofErr w:type="gramStart"/>
            <w:r>
              <w:rPr>
                <w:sz w:val="22"/>
                <w:szCs w:val="22"/>
              </w:rPr>
              <w:t>Радиопрог-рамм</w:t>
            </w:r>
            <w:proofErr w:type="spellEnd"/>
            <w:proofErr w:type="gramEnd"/>
            <w:r>
              <w:rPr>
                <w:sz w:val="22"/>
                <w:szCs w:val="22"/>
              </w:rPr>
              <w:t>)</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sz w:val="22"/>
                <w:szCs w:val="22"/>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sz w:val="22"/>
                <w:szCs w:val="22"/>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rPr>
                <w:sz w:val="22"/>
                <w:szCs w:val="22"/>
              </w:rPr>
            </w:pPr>
          </w:p>
        </w:tc>
      </w:tr>
      <w:tr w:rsidR="0056493B" w:rsidTr="0046028D">
        <w:tc>
          <w:tcPr>
            <w:tcW w:w="1101" w:type="dxa"/>
            <w:tcBorders>
              <w:top w:val="single" w:sz="4" w:space="0" w:color="auto"/>
              <w:left w:val="single" w:sz="4" w:space="0" w:color="auto"/>
              <w:bottom w:val="single" w:sz="4" w:space="0" w:color="auto"/>
              <w:right w:val="single" w:sz="4" w:space="0" w:color="auto"/>
            </w:tcBorders>
            <w:hideMark/>
          </w:tcPr>
          <w:p w:rsidR="0056493B" w:rsidRDefault="0056493B" w:rsidP="0046028D">
            <w:r>
              <w:t xml:space="preserve">1 кв. </w:t>
            </w:r>
          </w:p>
          <w:p w:rsidR="0056493B" w:rsidRDefault="0056493B" w:rsidP="0046028D">
            <w:r>
              <w:t>2015 г.</w:t>
            </w:r>
          </w:p>
        </w:tc>
        <w:tc>
          <w:tcPr>
            <w:tcW w:w="826"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1</w:t>
            </w:r>
          </w:p>
        </w:tc>
        <w:tc>
          <w:tcPr>
            <w:tcW w:w="995"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0</w:t>
            </w:r>
          </w:p>
        </w:tc>
        <w:tc>
          <w:tcPr>
            <w:tcW w:w="1157"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0</w:t>
            </w:r>
          </w:p>
        </w:tc>
        <w:tc>
          <w:tcPr>
            <w:tcW w:w="1208"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1</w:t>
            </w:r>
          </w:p>
        </w:tc>
        <w:tc>
          <w:tcPr>
            <w:tcW w:w="1593"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1</w:t>
            </w:r>
          </w:p>
        </w:tc>
        <w:tc>
          <w:tcPr>
            <w:tcW w:w="1319"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pPr>
            <w:r>
              <w:t>0</w:t>
            </w:r>
          </w:p>
        </w:tc>
        <w:tc>
          <w:tcPr>
            <w:tcW w:w="1157" w:type="dxa"/>
            <w:tcBorders>
              <w:top w:val="single" w:sz="4" w:space="0" w:color="auto"/>
              <w:left w:val="single" w:sz="4" w:space="0" w:color="auto"/>
              <w:bottom w:val="single" w:sz="4" w:space="0" w:color="auto"/>
              <w:right w:val="single" w:sz="4" w:space="0" w:color="auto"/>
            </w:tcBorders>
            <w:hideMark/>
          </w:tcPr>
          <w:p w:rsidR="0056493B" w:rsidRDefault="0056493B" w:rsidP="0046028D">
            <w:pPr>
              <w:tabs>
                <w:tab w:val="left" w:pos="659"/>
              </w:tabs>
              <w:ind w:right="417"/>
              <w:jc w:val="center"/>
            </w:pPr>
            <w:r>
              <w:t>0</w:t>
            </w:r>
          </w:p>
        </w:tc>
      </w:tr>
      <w:tr w:rsidR="0056493B" w:rsidTr="0046028D">
        <w:tc>
          <w:tcPr>
            <w:tcW w:w="1101" w:type="dxa"/>
            <w:tcBorders>
              <w:top w:val="single" w:sz="4" w:space="0" w:color="auto"/>
              <w:left w:val="single" w:sz="4" w:space="0" w:color="auto"/>
              <w:bottom w:val="single" w:sz="4" w:space="0" w:color="auto"/>
              <w:right w:val="single" w:sz="4" w:space="0" w:color="auto"/>
            </w:tcBorders>
          </w:tcPr>
          <w:p w:rsidR="0056493B" w:rsidRDefault="0056493B" w:rsidP="0046028D">
            <w:r>
              <w:t xml:space="preserve">2 кв. </w:t>
            </w:r>
          </w:p>
          <w:p w:rsidR="0056493B" w:rsidRDefault="0056493B" w:rsidP="0046028D">
            <w:r>
              <w:t>2015 г.</w:t>
            </w:r>
          </w:p>
        </w:tc>
        <w:tc>
          <w:tcPr>
            <w:tcW w:w="826"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2</w:t>
            </w:r>
          </w:p>
        </w:tc>
        <w:tc>
          <w:tcPr>
            <w:tcW w:w="995"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0</w:t>
            </w:r>
          </w:p>
        </w:tc>
        <w:tc>
          <w:tcPr>
            <w:tcW w:w="1157"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0</w:t>
            </w:r>
          </w:p>
        </w:tc>
        <w:tc>
          <w:tcPr>
            <w:tcW w:w="1208"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1</w:t>
            </w:r>
          </w:p>
        </w:tc>
        <w:tc>
          <w:tcPr>
            <w:tcW w:w="1593"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2</w:t>
            </w:r>
          </w:p>
        </w:tc>
        <w:tc>
          <w:tcPr>
            <w:tcW w:w="1319" w:type="dxa"/>
            <w:tcBorders>
              <w:top w:val="single" w:sz="4" w:space="0" w:color="auto"/>
              <w:left w:val="single" w:sz="4" w:space="0" w:color="auto"/>
              <w:bottom w:val="single" w:sz="4" w:space="0" w:color="auto"/>
              <w:right w:val="single" w:sz="4" w:space="0" w:color="auto"/>
            </w:tcBorders>
          </w:tcPr>
          <w:p w:rsidR="0056493B" w:rsidRDefault="0056493B" w:rsidP="0046028D">
            <w:pPr>
              <w:jc w:val="center"/>
            </w:pPr>
            <w:r>
              <w:t>0</w:t>
            </w:r>
          </w:p>
        </w:tc>
        <w:tc>
          <w:tcPr>
            <w:tcW w:w="1157" w:type="dxa"/>
            <w:tcBorders>
              <w:top w:val="single" w:sz="4" w:space="0" w:color="auto"/>
              <w:left w:val="single" w:sz="4" w:space="0" w:color="auto"/>
              <w:bottom w:val="single" w:sz="4" w:space="0" w:color="auto"/>
              <w:right w:val="single" w:sz="4" w:space="0" w:color="auto"/>
            </w:tcBorders>
          </w:tcPr>
          <w:p w:rsidR="0056493B" w:rsidRDefault="0056493B" w:rsidP="0046028D">
            <w:pPr>
              <w:tabs>
                <w:tab w:val="left" w:pos="659"/>
              </w:tabs>
              <w:ind w:right="417"/>
              <w:jc w:val="center"/>
            </w:pPr>
            <w:r>
              <w:t>0</w:t>
            </w:r>
          </w:p>
        </w:tc>
      </w:tr>
    </w:tbl>
    <w:p w:rsidR="0056493B" w:rsidRDefault="0056493B" w:rsidP="0056493B">
      <w:pPr>
        <w:rPr>
          <w:i/>
          <w:sz w:val="8"/>
          <w:szCs w:val="8"/>
          <w:u w:val="single"/>
        </w:rPr>
      </w:pPr>
    </w:p>
    <w:p w:rsidR="0056493B" w:rsidRDefault="0056493B" w:rsidP="0056493B">
      <w:pPr>
        <w:ind w:firstLine="709"/>
        <w:jc w:val="both"/>
        <w:rPr>
          <w:i/>
          <w:sz w:val="28"/>
          <w:szCs w:val="28"/>
        </w:rPr>
      </w:pPr>
      <w:r>
        <w:rPr>
          <w:i/>
          <w:sz w:val="28"/>
          <w:szCs w:val="28"/>
        </w:rPr>
        <w:t xml:space="preserve">Общее количество СМИ действующих на территории Амурской области по состоянию на 30.06.2015 г.: газет - 82, журналов – 18, сборник - 2; </w:t>
      </w:r>
      <w:r>
        <w:rPr>
          <w:bCs/>
          <w:i/>
          <w:sz w:val="28"/>
          <w:szCs w:val="28"/>
        </w:rPr>
        <w:t>телеканалов</w:t>
      </w:r>
      <w:r>
        <w:rPr>
          <w:i/>
          <w:sz w:val="28"/>
          <w:szCs w:val="28"/>
        </w:rPr>
        <w:t xml:space="preserve"> (телепрограмм) – 39; р</w:t>
      </w:r>
      <w:r>
        <w:rPr>
          <w:bCs/>
          <w:i/>
          <w:sz w:val="28"/>
          <w:szCs w:val="28"/>
        </w:rPr>
        <w:t>адиоканалов</w:t>
      </w:r>
      <w:r>
        <w:rPr>
          <w:i/>
          <w:sz w:val="28"/>
          <w:szCs w:val="28"/>
        </w:rPr>
        <w:t xml:space="preserve"> (радиопрограмм) – 31; информационных агентств - 11; иных электронных СМИ (телетекст, видеотекст и т.д.) – 1.</w:t>
      </w:r>
    </w:p>
    <w:p w:rsidR="0056493B" w:rsidRDefault="0056493B" w:rsidP="0056493B">
      <w:pPr>
        <w:ind w:firstLine="709"/>
        <w:jc w:val="both"/>
        <w:rPr>
          <w:i/>
          <w:sz w:val="28"/>
          <w:szCs w:val="28"/>
        </w:rPr>
      </w:pPr>
      <w:r>
        <w:rPr>
          <w:i/>
          <w:sz w:val="28"/>
          <w:szCs w:val="28"/>
        </w:rPr>
        <w:t>Количество аннулированных свидетельств о регистрации СМИ за 2 квартал 2015 года – 23 свидетельств. Из них по заявлению учредителей – 6, по решению суда – 17.</w:t>
      </w:r>
    </w:p>
    <w:p w:rsidR="0056493B" w:rsidRDefault="0056493B" w:rsidP="0056493B">
      <w:pPr>
        <w:tabs>
          <w:tab w:val="left" w:pos="1178"/>
          <w:tab w:val="left" w:pos="9053"/>
        </w:tabs>
        <w:ind w:firstLine="567"/>
        <w:jc w:val="both"/>
        <w:rPr>
          <w:i/>
          <w:sz w:val="28"/>
          <w:szCs w:val="28"/>
        </w:rPr>
      </w:pPr>
      <w:r>
        <w:rPr>
          <w:i/>
          <w:sz w:val="28"/>
          <w:szCs w:val="28"/>
        </w:rPr>
        <w:t>-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w:t>
      </w:r>
    </w:p>
    <w:p w:rsidR="0056493B" w:rsidRPr="007B6347" w:rsidRDefault="0056493B" w:rsidP="0056493B">
      <w:pPr>
        <w:tabs>
          <w:tab w:val="left" w:pos="1178"/>
          <w:tab w:val="left" w:pos="9053"/>
        </w:tabs>
        <w:ind w:firstLine="567"/>
        <w:jc w:val="both"/>
        <w:rPr>
          <w:i/>
          <w:sz w:val="28"/>
          <w:szCs w:val="28"/>
        </w:rPr>
      </w:pPr>
    </w:p>
    <w:p w:rsidR="0056493B" w:rsidRPr="007B6347" w:rsidRDefault="0056493B" w:rsidP="0056493B">
      <w:pPr>
        <w:tabs>
          <w:tab w:val="left" w:pos="1178"/>
          <w:tab w:val="left" w:pos="9053"/>
        </w:tabs>
        <w:ind w:firstLine="567"/>
        <w:jc w:val="both"/>
        <w:rPr>
          <w:b/>
          <w:sz w:val="16"/>
          <w:szCs w:val="16"/>
        </w:rPr>
      </w:pPr>
      <w:r w:rsidRPr="007B6347">
        <w:rPr>
          <w:bCs/>
          <w:i/>
          <w:sz w:val="28"/>
          <w:szCs w:val="28"/>
        </w:rPr>
        <w:tab/>
      </w:r>
    </w:p>
    <w:p w:rsidR="0056493B" w:rsidRPr="007B6347" w:rsidRDefault="0056493B" w:rsidP="0056493B">
      <w:pPr>
        <w:tabs>
          <w:tab w:val="left" w:pos="1178"/>
          <w:tab w:val="left" w:pos="9053"/>
        </w:tabs>
        <w:ind w:firstLine="567"/>
        <w:jc w:val="both"/>
        <w:rPr>
          <w:b/>
          <w:i/>
          <w:sz w:val="28"/>
          <w:szCs w:val="28"/>
        </w:rPr>
      </w:pPr>
      <w:r w:rsidRPr="007B6347">
        <w:rPr>
          <w:b/>
          <w:i/>
          <w:sz w:val="28"/>
          <w:szCs w:val="28"/>
        </w:rPr>
        <w:t>2.4.</w:t>
      </w:r>
      <w:r w:rsidRPr="007B6347">
        <w:rPr>
          <w:b/>
          <w:i/>
          <w:sz w:val="28"/>
          <w:szCs w:val="28"/>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56493B" w:rsidRPr="007B6347" w:rsidRDefault="0056493B" w:rsidP="0056493B">
      <w:pPr>
        <w:tabs>
          <w:tab w:val="left" w:pos="1178"/>
          <w:tab w:val="left" w:pos="9053"/>
        </w:tabs>
        <w:ind w:firstLine="567"/>
        <w:jc w:val="both"/>
        <w:rPr>
          <w:b/>
          <w:i/>
          <w:sz w:val="16"/>
          <w:szCs w:val="16"/>
        </w:rPr>
      </w:pPr>
    </w:p>
    <w:tbl>
      <w:tblPr>
        <w:tblStyle w:val="af5"/>
        <w:tblW w:w="9497" w:type="dxa"/>
        <w:tblLook w:val="04A0" w:firstRow="1" w:lastRow="0" w:firstColumn="1" w:lastColumn="0" w:noHBand="0" w:noVBand="1"/>
      </w:tblPr>
      <w:tblGrid>
        <w:gridCol w:w="6629"/>
        <w:gridCol w:w="1417"/>
        <w:gridCol w:w="1451"/>
      </w:tblGrid>
      <w:tr w:rsidR="0056493B" w:rsidTr="0046028D">
        <w:tc>
          <w:tcPr>
            <w:tcW w:w="6629"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center"/>
              <w:rPr>
                <w:b/>
              </w:rPr>
            </w:pPr>
            <w:r>
              <w:rPr>
                <w:b/>
              </w:rPr>
              <w:t>Показатель (МК)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2014 г.</w:t>
            </w:r>
          </w:p>
        </w:tc>
        <w:tc>
          <w:tcPr>
            <w:tcW w:w="14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56493B" w:rsidRDefault="0056493B" w:rsidP="0046028D">
            <w:pPr>
              <w:jc w:val="center"/>
            </w:pPr>
            <w:r>
              <w:rPr>
                <w:b/>
                <w:sz w:val="20"/>
                <w:szCs w:val="20"/>
              </w:rPr>
              <w:t>2015 г.</w:t>
            </w:r>
          </w:p>
        </w:tc>
      </w:tr>
      <w:tr w:rsidR="0056493B" w:rsidTr="0046028D">
        <w:tc>
          <w:tcPr>
            <w:tcW w:w="6629"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both"/>
            </w:pPr>
            <w:r>
              <w:t xml:space="preserve">Доля обращений граждан, ответы на которые даны с нарушениями требований </w:t>
            </w:r>
            <w:hyperlink r:id="rId11" w:history="1">
              <w:r>
                <w:rPr>
                  <w:rStyle w:val="a8"/>
                </w:rPr>
                <w:t>законодательства</w:t>
              </w:r>
            </w:hyperlink>
            <w:r>
              <w:t xml:space="preserve"> Российской Федерации (в процентах общего числа обращений в сфере МК)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14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r>
      <w:tr w:rsidR="0056493B" w:rsidTr="0046028D">
        <w:tc>
          <w:tcPr>
            <w:tcW w:w="6629"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both"/>
            </w:pPr>
            <w:r>
              <w:t xml:space="preserve">доля обращений граждан, ответы на которые даны с нарушениями требований </w:t>
            </w:r>
            <w:hyperlink r:id="rId12" w:history="1">
              <w:r>
                <w:rPr>
                  <w:rStyle w:val="a8"/>
                </w:rPr>
                <w:t>законодательства</w:t>
              </w:r>
            </w:hyperlink>
            <w: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w:t>
            </w:r>
            <w:r>
              <w:lastRenderedPageBreak/>
              <w:t>общего числа обращений в сфере МК)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lastRenderedPageBreak/>
              <w:t>0</w:t>
            </w:r>
          </w:p>
        </w:tc>
        <w:tc>
          <w:tcPr>
            <w:tcW w:w="14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r>
      <w:tr w:rsidR="0056493B" w:rsidTr="0046028D">
        <w:tc>
          <w:tcPr>
            <w:tcW w:w="6629"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both"/>
            </w:pPr>
            <w:r>
              <w:lastRenderedPageBreak/>
              <w:t>количество обращений граждан в сфере массовых коммуникаций в отчетном периоде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14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sidRPr="005930F9">
              <w:t>0</w:t>
            </w:r>
          </w:p>
        </w:tc>
      </w:tr>
      <w:tr w:rsidR="0056493B" w:rsidTr="0046028D">
        <w:tc>
          <w:tcPr>
            <w:tcW w:w="6629" w:type="dxa"/>
            <w:tcBorders>
              <w:top w:val="single" w:sz="4" w:space="0" w:color="auto"/>
              <w:left w:val="single" w:sz="4" w:space="0" w:color="auto"/>
              <w:bottom w:val="single" w:sz="4" w:space="0" w:color="auto"/>
              <w:right w:val="single" w:sz="4" w:space="0" w:color="auto"/>
            </w:tcBorders>
            <w:hideMark/>
          </w:tcPr>
          <w:p w:rsidR="0056493B" w:rsidRDefault="0056493B" w:rsidP="0046028D">
            <w:pPr>
              <w:jc w:val="both"/>
            </w:pPr>
            <w:r>
              <w:t>количество обращений граждан в сфере массовых коммуникаций,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МК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t>0</w:t>
            </w:r>
          </w:p>
        </w:tc>
        <w:tc>
          <w:tcPr>
            <w:tcW w:w="1451" w:type="dxa"/>
            <w:tcBorders>
              <w:top w:val="single" w:sz="4" w:space="0" w:color="auto"/>
              <w:left w:val="single" w:sz="4" w:space="0" w:color="auto"/>
              <w:bottom w:val="single" w:sz="4" w:space="0" w:color="auto"/>
              <w:right w:val="single" w:sz="4" w:space="0" w:color="auto"/>
            </w:tcBorders>
            <w:vAlign w:val="center"/>
            <w:hideMark/>
          </w:tcPr>
          <w:p w:rsidR="0056493B" w:rsidRDefault="0056493B" w:rsidP="0046028D">
            <w:pPr>
              <w:jc w:val="center"/>
            </w:pPr>
            <w:r w:rsidRPr="005930F9">
              <w:t>0</w:t>
            </w:r>
          </w:p>
        </w:tc>
      </w:tr>
    </w:tbl>
    <w:p w:rsidR="00B0400C" w:rsidRPr="007B6347" w:rsidRDefault="00B0400C" w:rsidP="00B0400C">
      <w:pPr>
        <w:tabs>
          <w:tab w:val="left" w:pos="1178"/>
          <w:tab w:val="left" w:pos="9053"/>
        </w:tabs>
        <w:ind w:firstLine="567"/>
        <w:jc w:val="center"/>
        <w:rPr>
          <w:b/>
          <w:sz w:val="28"/>
          <w:szCs w:val="28"/>
        </w:rPr>
      </w:pPr>
    </w:p>
    <w:p w:rsidR="00B0400C" w:rsidRPr="007B6347" w:rsidRDefault="00B0400C" w:rsidP="00B0400C">
      <w:pPr>
        <w:tabs>
          <w:tab w:val="left" w:pos="1178"/>
          <w:tab w:val="left" w:pos="9053"/>
        </w:tabs>
        <w:ind w:firstLine="567"/>
        <w:jc w:val="center"/>
        <w:rPr>
          <w:b/>
          <w:sz w:val="28"/>
          <w:szCs w:val="28"/>
        </w:rPr>
      </w:pPr>
    </w:p>
    <w:p w:rsidR="00B0400C" w:rsidRPr="007B6347" w:rsidRDefault="00B0400C" w:rsidP="00B0400C">
      <w:pPr>
        <w:tabs>
          <w:tab w:val="left" w:pos="1178"/>
          <w:tab w:val="left" w:pos="9053"/>
        </w:tabs>
        <w:ind w:firstLine="567"/>
        <w:jc w:val="center"/>
        <w:rPr>
          <w:b/>
          <w:sz w:val="28"/>
          <w:szCs w:val="28"/>
        </w:rPr>
      </w:pPr>
      <w:r w:rsidRPr="007B6347">
        <w:rPr>
          <w:b/>
          <w:sz w:val="28"/>
          <w:szCs w:val="28"/>
        </w:rPr>
        <w:t xml:space="preserve">3. Сведения о выполнении полномочий в сфере </w:t>
      </w:r>
    </w:p>
    <w:p w:rsidR="00B0400C" w:rsidRPr="007B6347" w:rsidRDefault="00B0400C" w:rsidP="00B0400C">
      <w:pPr>
        <w:tabs>
          <w:tab w:val="left" w:pos="1178"/>
          <w:tab w:val="left" w:pos="9053"/>
        </w:tabs>
        <w:ind w:firstLine="567"/>
        <w:jc w:val="center"/>
        <w:rPr>
          <w:b/>
          <w:sz w:val="28"/>
          <w:szCs w:val="28"/>
        </w:rPr>
      </w:pPr>
      <w:r w:rsidRPr="007B6347">
        <w:rPr>
          <w:b/>
          <w:sz w:val="28"/>
          <w:szCs w:val="28"/>
        </w:rPr>
        <w:t>защиты субъектов персональных данных.</w:t>
      </w:r>
    </w:p>
    <w:p w:rsidR="00B0400C" w:rsidRPr="007B6347" w:rsidRDefault="00B0400C" w:rsidP="00B0400C">
      <w:pPr>
        <w:tabs>
          <w:tab w:val="left" w:pos="1178"/>
          <w:tab w:val="left" w:pos="9053"/>
        </w:tabs>
        <w:ind w:firstLine="567"/>
        <w:jc w:val="center"/>
        <w:rPr>
          <w:b/>
          <w:sz w:val="16"/>
          <w:szCs w:val="16"/>
        </w:rPr>
      </w:pPr>
    </w:p>
    <w:p w:rsidR="0095321A" w:rsidRPr="007B6347" w:rsidRDefault="0095321A" w:rsidP="0095321A">
      <w:pPr>
        <w:tabs>
          <w:tab w:val="left" w:pos="1178"/>
          <w:tab w:val="left" w:pos="9053"/>
        </w:tabs>
        <w:ind w:firstLine="567"/>
        <w:jc w:val="both"/>
        <w:rPr>
          <w:b/>
          <w:i/>
          <w:sz w:val="28"/>
          <w:szCs w:val="28"/>
        </w:rPr>
      </w:pPr>
      <w:r w:rsidRPr="007B6347">
        <w:rPr>
          <w:b/>
          <w:i/>
          <w:sz w:val="28"/>
          <w:szCs w:val="28"/>
        </w:rPr>
        <w:t>3.1.</w:t>
      </w:r>
      <w:r w:rsidRPr="007B6347">
        <w:rPr>
          <w:b/>
          <w:i/>
          <w:sz w:val="28"/>
          <w:szCs w:val="28"/>
        </w:rPr>
        <w:tab/>
        <w:t>Ведение реестров и учета в сфере защиты субъектов персональных данных.</w:t>
      </w:r>
    </w:p>
    <w:p w:rsidR="0095321A" w:rsidRPr="007B6347" w:rsidRDefault="0095321A" w:rsidP="0095321A">
      <w:pPr>
        <w:tabs>
          <w:tab w:val="left" w:pos="1178"/>
          <w:tab w:val="left" w:pos="9053"/>
        </w:tabs>
        <w:ind w:firstLine="567"/>
        <w:jc w:val="both"/>
        <w:rPr>
          <w:b/>
          <w:i/>
          <w:sz w:val="16"/>
          <w:szCs w:val="16"/>
        </w:rPr>
      </w:pPr>
      <w:r w:rsidRPr="007B6347">
        <w:rPr>
          <w:b/>
          <w:bCs/>
          <w:i/>
          <w:sz w:val="28"/>
          <w:szCs w:val="28"/>
        </w:rPr>
        <w:tab/>
      </w:r>
    </w:p>
    <w:p w:rsidR="0095321A" w:rsidRDefault="0095321A" w:rsidP="0095321A">
      <w:pPr>
        <w:tabs>
          <w:tab w:val="left" w:pos="1178"/>
          <w:tab w:val="left" w:pos="9053"/>
        </w:tabs>
        <w:ind w:firstLine="567"/>
        <w:jc w:val="both"/>
        <w:rPr>
          <w:bCs/>
          <w:i/>
          <w:sz w:val="28"/>
          <w:szCs w:val="28"/>
        </w:rPr>
      </w:pPr>
      <w:r>
        <w:rPr>
          <w:i/>
          <w:sz w:val="28"/>
          <w:szCs w:val="28"/>
        </w:rPr>
        <w:t xml:space="preserve">3.1.1. </w:t>
      </w:r>
      <w:r>
        <w:rPr>
          <w:bCs/>
          <w:i/>
          <w:sz w:val="28"/>
          <w:szCs w:val="28"/>
        </w:rPr>
        <w:t>Ведение реестра операторов, осуществляющих обработку персональных данных.</w:t>
      </w:r>
    </w:p>
    <w:p w:rsidR="0095321A" w:rsidRDefault="0095321A" w:rsidP="0095321A">
      <w:pPr>
        <w:tabs>
          <w:tab w:val="left" w:pos="1178"/>
          <w:tab w:val="left" w:pos="9053"/>
        </w:tabs>
        <w:ind w:firstLine="567"/>
        <w:jc w:val="both"/>
        <w:rPr>
          <w:bCs/>
          <w:i/>
          <w:sz w:val="16"/>
          <w:szCs w:val="16"/>
        </w:rPr>
      </w:pPr>
    </w:p>
    <w:tbl>
      <w:tblPr>
        <w:tblStyle w:val="af5"/>
        <w:tblW w:w="0" w:type="auto"/>
        <w:tblLook w:val="04A0" w:firstRow="1" w:lastRow="0" w:firstColumn="1" w:lastColumn="0" w:noHBand="0" w:noVBand="1"/>
      </w:tblPr>
      <w:tblGrid>
        <w:gridCol w:w="581"/>
        <w:gridCol w:w="4205"/>
        <w:gridCol w:w="1037"/>
        <w:gridCol w:w="865"/>
        <w:gridCol w:w="1704"/>
        <w:gridCol w:w="1461"/>
      </w:tblGrid>
      <w:tr w:rsidR="0095321A" w:rsidTr="00544799">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pStyle w:val="aff7"/>
              <w:spacing w:before="120" w:line="360" w:lineRule="auto"/>
              <w:ind w:left="0"/>
              <w:jc w:val="center"/>
              <w:rPr>
                <w:b/>
              </w:rPr>
            </w:pPr>
            <w:r>
              <w:rPr>
                <w:b/>
              </w:rPr>
              <w:t xml:space="preserve">№ </w:t>
            </w:r>
            <w:proofErr w:type="gramStart"/>
            <w:r>
              <w:rPr>
                <w:b/>
              </w:rPr>
              <w:t>п</w:t>
            </w:r>
            <w:proofErr w:type="gramEnd"/>
            <w:r>
              <w:rPr>
                <w:b/>
              </w:rPr>
              <w:t>/п</w:t>
            </w:r>
          </w:p>
        </w:tc>
        <w:tc>
          <w:tcPr>
            <w:tcW w:w="4205" w:type="dxa"/>
            <w:vMerge w:val="restart"/>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pStyle w:val="aff7"/>
              <w:spacing w:before="120" w:line="360" w:lineRule="auto"/>
              <w:ind w:left="0"/>
              <w:jc w:val="center"/>
              <w:rPr>
                <w:b/>
              </w:rPr>
            </w:pPr>
            <w:r>
              <w:rPr>
                <w:b/>
              </w:rPr>
              <w:t>Субъекты надзора в сфере ПД</w:t>
            </w:r>
          </w:p>
        </w:tc>
        <w:tc>
          <w:tcPr>
            <w:tcW w:w="1902" w:type="dxa"/>
            <w:gridSpan w:val="2"/>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pStyle w:val="aff7"/>
              <w:spacing w:before="120" w:line="360" w:lineRule="auto"/>
              <w:ind w:left="0"/>
              <w:jc w:val="center"/>
              <w:rPr>
                <w:b/>
              </w:rPr>
            </w:pPr>
            <w:r>
              <w:rPr>
                <w:b/>
              </w:rPr>
              <w:t xml:space="preserve">Количество субъектов надзора </w:t>
            </w:r>
          </w:p>
        </w:tc>
        <w:tc>
          <w:tcPr>
            <w:tcW w:w="0" w:type="auto"/>
            <w:gridSpan w:val="2"/>
            <w:tcBorders>
              <w:top w:val="single" w:sz="4" w:space="0" w:color="auto"/>
              <w:left w:val="single" w:sz="4" w:space="0" w:color="auto"/>
              <w:bottom w:val="single" w:sz="4" w:space="0" w:color="auto"/>
              <w:right w:val="single" w:sz="4" w:space="0" w:color="auto"/>
            </w:tcBorders>
            <w:hideMark/>
          </w:tcPr>
          <w:p w:rsidR="0095321A" w:rsidRDefault="0095321A" w:rsidP="00544799">
            <w:pPr>
              <w:pStyle w:val="aff7"/>
              <w:spacing w:before="120" w:line="360" w:lineRule="auto"/>
              <w:ind w:left="0"/>
              <w:jc w:val="center"/>
              <w:rPr>
                <w:b/>
              </w:rPr>
            </w:pPr>
            <w:r>
              <w:rPr>
                <w:b/>
              </w:rPr>
              <w:t xml:space="preserve">Количество субъектов надзора, приходящихся на 1 работника ТУ по штату* </w:t>
            </w:r>
            <w:r>
              <w:rPr>
                <w:b/>
                <w:i/>
              </w:rPr>
              <w:t>(*лицо, которое по должностному регламенту осуществляет контрольно-надзорную деятельность в сфере ПД)</w:t>
            </w:r>
          </w:p>
        </w:tc>
      </w:tr>
      <w:tr w:rsidR="0095321A" w:rsidTr="00544799">
        <w:tc>
          <w:tcPr>
            <w:tcW w:w="0" w:type="auto"/>
            <w:vMerge/>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rPr>
                <w:b/>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0" w:type="auto"/>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c>
          <w:tcPr>
            <w:tcW w:w="0" w:type="auto"/>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0" w:type="auto"/>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r>
      <w:tr w:rsidR="0095321A" w:rsidTr="00544799">
        <w:tc>
          <w:tcPr>
            <w:tcW w:w="0" w:type="auto"/>
            <w:tcBorders>
              <w:top w:val="single" w:sz="4" w:space="0" w:color="auto"/>
              <w:left w:val="single" w:sz="4" w:space="0" w:color="auto"/>
              <w:bottom w:val="single" w:sz="4" w:space="0" w:color="auto"/>
              <w:right w:val="single" w:sz="4" w:space="0" w:color="auto"/>
            </w:tcBorders>
            <w:hideMark/>
          </w:tcPr>
          <w:p w:rsidR="0095321A" w:rsidRDefault="0095321A" w:rsidP="00544799">
            <w:pPr>
              <w:pStyle w:val="aff7"/>
              <w:spacing w:before="120" w:line="360" w:lineRule="auto"/>
              <w:ind w:left="0"/>
              <w:jc w:val="center"/>
              <w:rPr>
                <w:b/>
              </w:rPr>
            </w:pPr>
            <w:r>
              <w:rPr>
                <w:b/>
              </w:rPr>
              <w:t>1</w:t>
            </w:r>
          </w:p>
        </w:tc>
        <w:tc>
          <w:tcPr>
            <w:tcW w:w="4205" w:type="dxa"/>
            <w:tcBorders>
              <w:top w:val="single" w:sz="4" w:space="0" w:color="auto"/>
              <w:left w:val="single" w:sz="4" w:space="0" w:color="auto"/>
              <w:bottom w:val="single" w:sz="4" w:space="0" w:color="auto"/>
              <w:right w:val="single" w:sz="4" w:space="0" w:color="auto"/>
            </w:tcBorders>
            <w:hideMark/>
          </w:tcPr>
          <w:p w:rsidR="0095321A" w:rsidRDefault="0095321A" w:rsidP="00544799">
            <w:pPr>
              <w:pStyle w:val="aff7"/>
              <w:spacing w:before="120"/>
              <w:ind w:left="0"/>
              <w:jc w:val="center"/>
            </w:pPr>
            <w:proofErr w:type="gramStart"/>
            <w:r>
              <w:rPr>
                <w:bCs/>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1037"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pStyle w:val="aff7"/>
              <w:spacing w:before="120" w:line="360" w:lineRule="auto"/>
              <w:ind w:left="0"/>
              <w:jc w:val="center"/>
            </w:pPr>
            <w:r w:rsidRPr="00FD420E">
              <w:t>2999</w:t>
            </w:r>
          </w:p>
        </w:tc>
        <w:tc>
          <w:tcPr>
            <w:tcW w:w="0" w:type="auto"/>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pStyle w:val="aff7"/>
              <w:spacing w:before="120" w:line="360" w:lineRule="auto"/>
              <w:ind w:left="0"/>
              <w:jc w:val="center"/>
            </w:pPr>
            <w:r w:rsidRPr="003948B0">
              <w:t>3622</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pStyle w:val="aff7"/>
              <w:spacing w:before="120" w:line="360" w:lineRule="auto"/>
              <w:ind w:left="0"/>
              <w:jc w:val="center"/>
            </w:pPr>
            <w:r>
              <w:t>1499,5</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pStyle w:val="aff7"/>
              <w:spacing w:before="120" w:line="360" w:lineRule="auto"/>
              <w:ind w:left="0"/>
              <w:jc w:val="center"/>
            </w:pPr>
            <w:r>
              <w:t>1811</w:t>
            </w:r>
          </w:p>
        </w:tc>
      </w:tr>
    </w:tbl>
    <w:p w:rsidR="0095321A" w:rsidRDefault="0095321A" w:rsidP="0095321A">
      <w:pPr>
        <w:rPr>
          <w:b/>
          <w:sz w:val="16"/>
          <w:szCs w:val="16"/>
        </w:rPr>
      </w:pPr>
    </w:p>
    <w:p w:rsidR="0095321A" w:rsidRDefault="0095321A" w:rsidP="0095321A">
      <w:pPr>
        <w:jc w:val="center"/>
        <w:rPr>
          <w:i/>
          <w:sz w:val="28"/>
          <w:szCs w:val="28"/>
        </w:rPr>
      </w:pPr>
      <w:r>
        <w:rPr>
          <w:i/>
          <w:sz w:val="28"/>
          <w:szCs w:val="28"/>
        </w:rPr>
        <w:t>Сведения об объемах деятельности по ведению РОПД, и нагрузке на одного сотрудника</w:t>
      </w:r>
    </w:p>
    <w:p w:rsidR="0095321A" w:rsidRDefault="0095321A" w:rsidP="0095321A">
      <w:pPr>
        <w:jc w:val="center"/>
        <w:rPr>
          <w:i/>
          <w:sz w:val="16"/>
          <w:szCs w:val="16"/>
        </w:rPr>
      </w:pPr>
    </w:p>
    <w:tbl>
      <w:tblPr>
        <w:tblStyle w:val="af5"/>
        <w:tblW w:w="5000" w:type="pct"/>
        <w:tblLook w:val="04A0" w:firstRow="1" w:lastRow="0" w:firstColumn="1" w:lastColumn="0" w:noHBand="0" w:noVBand="1"/>
      </w:tblPr>
      <w:tblGrid>
        <w:gridCol w:w="1813"/>
        <w:gridCol w:w="1198"/>
        <w:gridCol w:w="1198"/>
        <w:gridCol w:w="1411"/>
        <w:gridCol w:w="1411"/>
        <w:gridCol w:w="1411"/>
        <w:gridCol w:w="1411"/>
      </w:tblGrid>
      <w:tr w:rsidR="0095321A" w:rsidTr="00544799">
        <w:tc>
          <w:tcPr>
            <w:tcW w:w="920" w:type="pct"/>
            <w:vMerge w:val="restart"/>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pPr>
            <w:r>
              <w:lastRenderedPageBreak/>
              <w:t xml:space="preserve">Полномочия в сферах деятельности </w:t>
            </w:r>
          </w:p>
        </w:tc>
        <w:tc>
          <w:tcPr>
            <w:tcW w:w="1216" w:type="pct"/>
            <w:gridSpan w:val="2"/>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pPr>
            <w:r>
              <w:t>Количество внесенных записей в реестры</w:t>
            </w:r>
          </w:p>
        </w:tc>
        <w:tc>
          <w:tcPr>
            <w:tcW w:w="1432" w:type="pct"/>
            <w:gridSpan w:val="2"/>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pPr>
            <w:r>
              <w:t>Количество измененных записей в реестрах</w:t>
            </w:r>
          </w:p>
        </w:tc>
        <w:tc>
          <w:tcPr>
            <w:tcW w:w="1432" w:type="pct"/>
            <w:gridSpan w:val="2"/>
            <w:tcBorders>
              <w:top w:val="single" w:sz="4" w:space="0" w:color="auto"/>
              <w:left w:val="single" w:sz="4" w:space="0" w:color="auto"/>
              <w:bottom w:val="single" w:sz="4" w:space="0" w:color="auto"/>
              <w:right w:val="single" w:sz="4" w:space="0" w:color="auto"/>
            </w:tcBorders>
            <w:hideMark/>
          </w:tcPr>
          <w:p w:rsidR="0095321A" w:rsidRDefault="0095321A" w:rsidP="00544799">
            <w:pPr>
              <w:jc w:val="center"/>
            </w:pPr>
            <w:r>
              <w:t>Нагрузка на одного сотрудника</w:t>
            </w:r>
          </w:p>
        </w:tc>
      </w:tr>
      <w:tr w:rsidR="0095321A" w:rsidTr="00544799">
        <w:tc>
          <w:tcPr>
            <w:tcW w:w="0" w:type="auto"/>
            <w:vMerge/>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tc>
        <w:tc>
          <w:tcPr>
            <w:tcW w:w="608" w:type="pct"/>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608" w:type="pct"/>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c>
          <w:tcPr>
            <w:tcW w:w="716" w:type="pct"/>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716" w:type="pct"/>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c>
          <w:tcPr>
            <w:tcW w:w="716" w:type="pct"/>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716" w:type="pct"/>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r>
      <w:tr w:rsidR="0095321A" w:rsidTr="00544799">
        <w:tc>
          <w:tcPr>
            <w:tcW w:w="920" w:type="pct"/>
            <w:tcBorders>
              <w:top w:val="single" w:sz="4" w:space="0" w:color="auto"/>
              <w:left w:val="single" w:sz="4" w:space="0" w:color="auto"/>
              <w:bottom w:val="single" w:sz="4" w:space="0" w:color="auto"/>
              <w:right w:val="single" w:sz="4" w:space="0" w:color="auto"/>
            </w:tcBorders>
            <w:hideMark/>
          </w:tcPr>
          <w:p w:rsidR="0095321A" w:rsidRDefault="0095321A" w:rsidP="00544799">
            <w:pPr>
              <w:jc w:val="both"/>
              <w:rPr>
                <w:sz w:val="20"/>
                <w:szCs w:val="20"/>
              </w:rPr>
            </w:pPr>
            <w:r>
              <w:rPr>
                <w:sz w:val="20"/>
                <w:szCs w:val="20"/>
              </w:rPr>
              <w:t>Ведение реестра операторов, осуществляющих обработку персональных данных</w:t>
            </w:r>
          </w:p>
        </w:tc>
        <w:tc>
          <w:tcPr>
            <w:tcW w:w="608" w:type="pct"/>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25</w:t>
            </w:r>
          </w:p>
        </w:tc>
        <w:tc>
          <w:tcPr>
            <w:tcW w:w="608" w:type="pct"/>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148</w:t>
            </w:r>
          </w:p>
        </w:tc>
        <w:tc>
          <w:tcPr>
            <w:tcW w:w="716" w:type="pct"/>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40</w:t>
            </w:r>
          </w:p>
        </w:tc>
        <w:tc>
          <w:tcPr>
            <w:tcW w:w="716" w:type="pct"/>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291</w:t>
            </w:r>
          </w:p>
        </w:tc>
        <w:tc>
          <w:tcPr>
            <w:tcW w:w="716" w:type="pct"/>
            <w:tcBorders>
              <w:top w:val="single" w:sz="4" w:space="0" w:color="auto"/>
              <w:left w:val="single" w:sz="4" w:space="0" w:color="auto"/>
              <w:bottom w:val="single" w:sz="4" w:space="0" w:color="auto"/>
              <w:right w:val="single" w:sz="4" w:space="0" w:color="auto"/>
            </w:tcBorders>
            <w:vAlign w:val="center"/>
          </w:tcPr>
          <w:p w:rsidR="0095321A" w:rsidRDefault="0095321A" w:rsidP="00544799">
            <w:pPr>
              <w:pStyle w:val="aff7"/>
              <w:ind w:left="0"/>
              <w:jc w:val="center"/>
            </w:pPr>
            <w:r>
              <w:t>65</w:t>
            </w:r>
          </w:p>
        </w:tc>
        <w:tc>
          <w:tcPr>
            <w:tcW w:w="716" w:type="pct"/>
            <w:tcBorders>
              <w:top w:val="single" w:sz="4" w:space="0" w:color="auto"/>
              <w:left w:val="single" w:sz="4" w:space="0" w:color="auto"/>
              <w:bottom w:val="single" w:sz="4" w:space="0" w:color="auto"/>
              <w:right w:val="single" w:sz="4" w:space="0" w:color="auto"/>
            </w:tcBorders>
            <w:vAlign w:val="center"/>
          </w:tcPr>
          <w:p w:rsidR="0095321A" w:rsidRDefault="0095321A" w:rsidP="00544799">
            <w:pPr>
              <w:pStyle w:val="aff7"/>
              <w:ind w:left="0"/>
              <w:jc w:val="center"/>
            </w:pPr>
            <w:r>
              <w:t>439</w:t>
            </w:r>
          </w:p>
        </w:tc>
      </w:tr>
    </w:tbl>
    <w:p w:rsidR="0095321A" w:rsidRDefault="0095321A" w:rsidP="0095321A">
      <w:pPr>
        <w:spacing w:before="120"/>
        <w:ind w:firstLine="709"/>
        <w:jc w:val="right"/>
        <w:rPr>
          <w:i/>
          <w:sz w:val="28"/>
          <w:szCs w:val="28"/>
        </w:rPr>
      </w:pPr>
    </w:p>
    <w:p w:rsidR="0095321A" w:rsidRDefault="0095321A" w:rsidP="0095321A">
      <w:pPr>
        <w:spacing w:before="120"/>
        <w:ind w:firstLine="709"/>
        <w:jc w:val="right"/>
        <w:rPr>
          <w:i/>
          <w:sz w:val="28"/>
          <w:szCs w:val="28"/>
        </w:rPr>
      </w:pPr>
    </w:p>
    <w:tbl>
      <w:tblPr>
        <w:tblStyle w:val="af5"/>
        <w:tblW w:w="0" w:type="auto"/>
        <w:tblLook w:val="04A0" w:firstRow="1" w:lastRow="0" w:firstColumn="1" w:lastColumn="0" w:noHBand="0" w:noVBand="1"/>
      </w:tblPr>
      <w:tblGrid>
        <w:gridCol w:w="7291"/>
        <w:gridCol w:w="1281"/>
        <w:gridCol w:w="1281"/>
      </w:tblGrid>
      <w:tr w:rsidR="0095321A" w:rsidTr="00544799">
        <w:trPr>
          <w:trHeight w:val="27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pPr>
            <w:r>
              <w:t>Наименование показателя</w:t>
            </w:r>
          </w:p>
        </w:tc>
        <w:tc>
          <w:tcPr>
            <w:tcW w:w="0" w:type="auto"/>
            <w:gridSpan w:val="2"/>
            <w:tcBorders>
              <w:top w:val="single" w:sz="4" w:space="0" w:color="auto"/>
              <w:left w:val="single" w:sz="4" w:space="0" w:color="auto"/>
              <w:bottom w:val="single" w:sz="4" w:space="0" w:color="auto"/>
              <w:right w:val="single" w:sz="4" w:space="0" w:color="auto"/>
            </w:tcBorders>
            <w:hideMark/>
          </w:tcPr>
          <w:p w:rsidR="0095321A" w:rsidRDefault="0095321A" w:rsidP="00544799">
            <w:pPr>
              <w:jc w:val="center"/>
            </w:pPr>
            <w:r>
              <w:t>Количественные показатели</w:t>
            </w:r>
          </w:p>
        </w:tc>
      </w:tr>
      <w:tr w:rsidR="0095321A" w:rsidTr="00544799">
        <w:tc>
          <w:tcPr>
            <w:tcW w:w="0" w:type="auto"/>
            <w:vMerge/>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tc>
        <w:tc>
          <w:tcPr>
            <w:tcW w:w="0" w:type="auto"/>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0" w:type="auto"/>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r>
      <w:tr w:rsidR="0095321A" w:rsidTr="00544799">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rPr>
            </w:pPr>
            <w:r>
              <w:rPr>
                <w:b/>
              </w:rPr>
              <w:t>ВЕДЕНИЕ РЕЕСТРА ПД</w:t>
            </w:r>
          </w:p>
        </w:tc>
      </w:tr>
      <w:tr w:rsidR="0095321A" w:rsidTr="00544799">
        <w:tc>
          <w:tcPr>
            <w:tcW w:w="0" w:type="auto"/>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Количество поступивших уведомлений об обработке (намерении осуществлять обработку) персональных данных</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29</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157</w:t>
            </w:r>
          </w:p>
        </w:tc>
      </w:tr>
      <w:tr w:rsidR="0095321A" w:rsidTr="00544799">
        <w:tc>
          <w:tcPr>
            <w:tcW w:w="0" w:type="auto"/>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Количество поступивших информационных писем о внесении изменений в сведения об Операторе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11</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124</w:t>
            </w:r>
          </w:p>
        </w:tc>
      </w:tr>
      <w:tr w:rsidR="0095321A" w:rsidTr="00544799">
        <w:tc>
          <w:tcPr>
            <w:tcW w:w="0" w:type="auto"/>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Количество поступивших заявлений об исключении сведений об Операторе из Реестра</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11</w:t>
            </w:r>
          </w:p>
        </w:tc>
      </w:tr>
      <w:tr w:rsidR="0095321A" w:rsidTr="00544799">
        <w:tc>
          <w:tcPr>
            <w:tcW w:w="0" w:type="auto"/>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Количество поступивших заявлений о предоставлении выписок из Реестра</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0</w:t>
            </w:r>
          </w:p>
        </w:tc>
      </w:tr>
      <w:tr w:rsidR="0095321A" w:rsidTr="00544799">
        <w:tc>
          <w:tcPr>
            <w:tcW w:w="0" w:type="auto"/>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Количество внесенных сведений в Реестр</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25</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148</w:t>
            </w:r>
          </w:p>
        </w:tc>
      </w:tr>
      <w:tr w:rsidR="0095321A" w:rsidTr="00544799">
        <w:tc>
          <w:tcPr>
            <w:tcW w:w="0" w:type="auto"/>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Количество внесенных изменений в сведения об Операторах в Реестре</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40</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291</w:t>
            </w:r>
          </w:p>
        </w:tc>
      </w:tr>
      <w:tr w:rsidR="0095321A" w:rsidTr="00544799">
        <w:tc>
          <w:tcPr>
            <w:tcW w:w="0" w:type="auto"/>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Количество исключенных сведений из Реестра</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11</w:t>
            </w:r>
          </w:p>
        </w:tc>
      </w:tr>
      <w:tr w:rsidR="0095321A" w:rsidTr="00544799">
        <w:tc>
          <w:tcPr>
            <w:tcW w:w="0" w:type="auto"/>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Количество предоставленных выписок из Реестра</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0</w:t>
            </w:r>
          </w:p>
        </w:tc>
      </w:tr>
    </w:tbl>
    <w:p w:rsidR="0095321A" w:rsidRDefault="0095321A" w:rsidP="0095321A">
      <w:pPr>
        <w:tabs>
          <w:tab w:val="left" w:pos="1178"/>
          <w:tab w:val="left" w:pos="9053"/>
        </w:tabs>
        <w:ind w:firstLine="567"/>
        <w:jc w:val="both"/>
        <w:rPr>
          <w:i/>
          <w:sz w:val="28"/>
          <w:szCs w:val="28"/>
        </w:rPr>
      </w:pPr>
      <w:r>
        <w:rPr>
          <w:i/>
          <w:sz w:val="28"/>
          <w:szCs w:val="28"/>
        </w:rPr>
        <w:t>Сроки исполнения административных процедур по ведению РОПД соблюдаются.</w:t>
      </w:r>
    </w:p>
    <w:p w:rsidR="0095321A" w:rsidRDefault="0095321A" w:rsidP="0095321A">
      <w:pPr>
        <w:tabs>
          <w:tab w:val="left" w:pos="1178"/>
          <w:tab w:val="left" w:pos="9053"/>
        </w:tabs>
        <w:ind w:firstLine="567"/>
        <w:jc w:val="both"/>
        <w:rPr>
          <w:i/>
          <w:sz w:val="28"/>
          <w:szCs w:val="28"/>
        </w:rPr>
      </w:pPr>
      <w:r>
        <w:rPr>
          <w:i/>
          <w:sz w:val="28"/>
          <w:szCs w:val="28"/>
        </w:rPr>
        <w:t>Штатная численность сотрудников, в должностных регламентах которых установлены контрольно-надзорные и (или) регистрационно-разрешительные полномочия в сфере ПД на конец отчетного периода прошлого года - 2 ч. по штату, на конец отчетного периода текущего года - 2 ч. по штату.</w:t>
      </w:r>
    </w:p>
    <w:p w:rsidR="0095321A" w:rsidRPr="007B6347" w:rsidRDefault="0095321A" w:rsidP="0095321A">
      <w:pPr>
        <w:tabs>
          <w:tab w:val="left" w:pos="1178"/>
          <w:tab w:val="left" w:pos="9053"/>
        </w:tabs>
        <w:ind w:firstLine="567"/>
        <w:jc w:val="both"/>
        <w:rPr>
          <w:b/>
          <w:sz w:val="16"/>
          <w:szCs w:val="16"/>
        </w:rPr>
      </w:pPr>
    </w:p>
    <w:p w:rsidR="0095321A" w:rsidRDefault="0095321A" w:rsidP="0095321A">
      <w:pPr>
        <w:tabs>
          <w:tab w:val="left" w:pos="1178"/>
          <w:tab w:val="left" w:pos="9053"/>
        </w:tabs>
        <w:ind w:firstLine="567"/>
        <w:jc w:val="both"/>
        <w:rPr>
          <w:b/>
          <w:i/>
          <w:sz w:val="28"/>
          <w:szCs w:val="28"/>
        </w:rPr>
      </w:pPr>
    </w:p>
    <w:p w:rsidR="0095321A" w:rsidRPr="007B6347" w:rsidRDefault="0095321A" w:rsidP="0095321A">
      <w:pPr>
        <w:tabs>
          <w:tab w:val="left" w:pos="1178"/>
          <w:tab w:val="left" w:pos="9053"/>
        </w:tabs>
        <w:ind w:firstLine="567"/>
        <w:jc w:val="both"/>
        <w:rPr>
          <w:b/>
          <w:i/>
          <w:sz w:val="28"/>
          <w:szCs w:val="28"/>
        </w:rPr>
      </w:pPr>
      <w:r w:rsidRPr="007B6347">
        <w:rPr>
          <w:b/>
          <w:i/>
          <w:sz w:val="28"/>
          <w:szCs w:val="28"/>
        </w:rPr>
        <w:t>3.2. Надзор и контроль в сфере защиты субъектов персональных данных.</w:t>
      </w:r>
    </w:p>
    <w:p w:rsidR="0095321A" w:rsidRPr="007B6347" w:rsidRDefault="0095321A" w:rsidP="0095321A">
      <w:pPr>
        <w:tabs>
          <w:tab w:val="left" w:pos="1178"/>
          <w:tab w:val="left" w:pos="9053"/>
        </w:tabs>
        <w:ind w:firstLine="567"/>
        <w:jc w:val="both"/>
        <w:rPr>
          <w:b/>
          <w:sz w:val="16"/>
          <w:szCs w:val="16"/>
        </w:rPr>
      </w:pPr>
      <w:r w:rsidRPr="007B6347">
        <w:rPr>
          <w:b/>
          <w:bCs/>
          <w:i/>
          <w:sz w:val="28"/>
          <w:szCs w:val="28"/>
        </w:rPr>
        <w:tab/>
      </w:r>
    </w:p>
    <w:p w:rsidR="0095321A" w:rsidRPr="007B6347" w:rsidRDefault="0095321A" w:rsidP="0095321A">
      <w:pPr>
        <w:tabs>
          <w:tab w:val="left" w:pos="1178"/>
          <w:tab w:val="left" w:pos="9053"/>
        </w:tabs>
        <w:ind w:firstLine="567"/>
        <w:jc w:val="both"/>
        <w:rPr>
          <w:bCs/>
          <w:i/>
          <w:sz w:val="28"/>
          <w:szCs w:val="28"/>
        </w:rPr>
      </w:pPr>
      <w:r w:rsidRPr="007B6347">
        <w:rPr>
          <w:i/>
          <w:sz w:val="28"/>
          <w:szCs w:val="28"/>
        </w:rPr>
        <w:t xml:space="preserve">3.2.1. </w:t>
      </w:r>
      <w:r w:rsidRPr="007B6347">
        <w:rPr>
          <w:bCs/>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95321A" w:rsidRPr="007B6347" w:rsidRDefault="0095321A" w:rsidP="0095321A">
      <w:pPr>
        <w:tabs>
          <w:tab w:val="left" w:pos="1178"/>
          <w:tab w:val="left" w:pos="9053"/>
        </w:tabs>
        <w:ind w:firstLine="567"/>
        <w:jc w:val="both"/>
        <w:rPr>
          <w:bCs/>
          <w:i/>
          <w:sz w:val="16"/>
          <w:szCs w:val="16"/>
        </w:rPr>
      </w:pPr>
    </w:p>
    <w:p w:rsidR="0095321A" w:rsidRPr="007B6347" w:rsidRDefault="0095321A" w:rsidP="0095321A">
      <w:pPr>
        <w:tabs>
          <w:tab w:val="left" w:pos="1178"/>
          <w:tab w:val="left" w:pos="9053"/>
        </w:tabs>
        <w:ind w:firstLine="567"/>
        <w:jc w:val="both"/>
        <w:rPr>
          <w:bCs/>
          <w:i/>
          <w:sz w:val="16"/>
          <w:szCs w:val="16"/>
        </w:rPr>
      </w:pPr>
    </w:p>
    <w:tbl>
      <w:tblPr>
        <w:tblStyle w:val="af5"/>
        <w:tblW w:w="5000" w:type="pct"/>
        <w:tblLook w:val="04A0" w:firstRow="1" w:lastRow="0" w:firstColumn="1" w:lastColumn="0" w:noHBand="0" w:noVBand="1"/>
      </w:tblPr>
      <w:tblGrid>
        <w:gridCol w:w="1709"/>
        <w:gridCol w:w="1354"/>
        <w:gridCol w:w="1354"/>
        <w:gridCol w:w="1354"/>
        <w:gridCol w:w="1354"/>
        <w:gridCol w:w="1354"/>
        <w:gridCol w:w="1374"/>
      </w:tblGrid>
      <w:tr w:rsidR="0095321A" w:rsidRPr="007B6347" w:rsidTr="00544799">
        <w:tc>
          <w:tcPr>
            <w:tcW w:w="868" w:type="pct"/>
            <w:vMerge w:val="restart"/>
            <w:vAlign w:val="center"/>
          </w:tcPr>
          <w:p w:rsidR="0095321A" w:rsidRPr="007B6347" w:rsidRDefault="0095321A" w:rsidP="00544799">
            <w:pPr>
              <w:jc w:val="center"/>
            </w:pPr>
            <w:r w:rsidRPr="007B6347">
              <w:t>Полномочия в сферах деятельности</w:t>
            </w:r>
          </w:p>
        </w:tc>
        <w:tc>
          <w:tcPr>
            <w:tcW w:w="1374" w:type="pct"/>
            <w:gridSpan w:val="2"/>
            <w:vAlign w:val="center"/>
          </w:tcPr>
          <w:p w:rsidR="0095321A" w:rsidRPr="007B6347" w:rsidRDefault="0095321A" w:rsidP="00544799">
            <w:pPr>
              <w:jc w:val="center"/>
            </w:pPr>
            <w:r w:rsidRPr="007B6347">
              <w:t>Количество действующих объектов надзора всего</w:t>
            </w:r>
          </w:p>
        </w:tc>
        <w:tc>
          <w:tcPr>
            <w:tcW w:w="1374" w:type="pct"/>
            <w:gridSpan w:val="2"/>
          </w:tcPr>
          <w:p w:rsidR="0095321A" w:rsidRPr="007B6347" w:rsidRDefault="0095321A" w:rsidP="00544799">
            <w:pPr>
              <w:jc w:val="center"/>
            </w:pPr>
            <w:r w:rsidRPr="007B6347">
              <w:t>Количество проверенных в отчетном периоде объектов надзора</w:t>
            </w:r>
          </w:p>
        </w:tc>
        <w:tc>
          <w:tcPr>
            <w:tcW w:w="1383" w:type="pct"/>
            <w:gridSpan w:val="2"/>
          </w:tcPr>
          <w:p w:rsidR="0095321A" w:rsidRPr="007B6347" w:rsidRDefault="0095321A" w:rsidP="00544799">
            <w:pPr>
              <w:jc w:val="center"/>
            </w:pPr>
            <w:r w:rsidRPr="007B6347">
              <w:t>Нагрузка на одного сотрудника</w:t>
            </w:r>
          </w:p>
        </w:tc>
      </w:tr>
      <w:tr w:rsidR="0095321A" w:rsidRPr="007B6347" w:rsidTr="00544799">
        <w:tc>
          <w:tcPr>
            <w:tcW w:w="868" w:type="pct"/>
            <w:vMerge/>
            <w:vAlign w:val="center"/>
          </w:tcPr>
          <w:p w:rsidR="0095321A" w:rsidRPr="007B6347" w:rsidRDefault="0095321A" w:rsidP="00544799">
            <w:pPr>
              <w:jc w:val="center"/>
            </w:pPr>
          </w:p>
        </w:tc>
        <w:tc>
          <w:tcPr>
            <w:tcW w:w="687" w:type="pct"/>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687" w:type="pct"/>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c>
          <w:tcPr>
            <w:tcW w:w="687" w:type="pct"/>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687" w:type="pct"/>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c>
          <w:tcPr>
            <w:tcW w:w="687" w:type="pct"/>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696" w:type="pct"/>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r>
      <w:tr w:rsidR="0095321A" w:rsidRPr="007B6347" w:rsidTr="00544799">
        <w:tc>
          <w:tcPr>
            <w:tcW w:w="5000" w:type="pct"/>
            <w:gridSpan w:val="7"/>
          </w:tcPr>
          <w:p w:rsidR="0095321A" w:rsidRPr="007B6347" w:rsidRDefault="0095321A" w:rsidP="00544799">
            <w:pPr>
              <w:jc w:val="center"/>
              <w:rPr>
                <w:b/>
              </w:rPr>
            </w:pPr>
            <w:r w:rsidRPr="007B6347">
              <w:rPr>
                <w:b/>
              </w:rPr>
              <w:t>В СФЕРЕ ПД</w:t>
            </w:r>
          </w:p>
        </w:tc>
      </w:tr>
      <w:tr w:rsidR="0095321A" w:rsidRPr="007B6347" w:rsidTr="00544799">
        <w:tc>
          <w:tcPr>
            <w:tcW w:w="868" w:type="pct"/>
          </w:tcPr>
          <w:p w:rsidR="0095321A" w:rsidRPr="007B6347" w:rsidRDefault="0095321A" w:rsidP="00544799">
            <w:pPr>
              <w:jc w:val="both"/>
            </w:pPr>
            <w:r w:rsidRPr="007B6347">
              <w:lastRenderedPageBreak/>
              <w:t>Контроль и надзор</w:t>
            </w:r>
          </w:p>
        </w:tc>
        <w:tc>
          <w:tcPr>
            <w:tcW w:w="687" w:type="pct"/>
            <w:vAlign w:val="center"/>
          </w:tcPr>
          <w:p w:rsidR="0095321A" w:rsidRDefault="0095321A" w:rsidP="00544799">
            <w:pPr>
              <w:pStyle w:val="aff7"/>
              <w:ind w:left="0"/>
              <w:jc w:val="center"/>
            </w:pPr>
            <w:r w:rsidRPr="00FD420E">
              <w:t>2999</w:t>
            </w:r>
          </w:p>
        </w:tc>
        <w:tc>
          <w:tcPr>
            <w:tcW w:w="687" w:type="pct"/>
            <w:vAlign w:val="center"/>
          </w:tcPr>
          <w:p w:rsidR="0095321A" w:rsidRDefault="0095321A" w:rsidP="00544799">
            <w:pPr>
              <w:pStyle w:val="aff7"/>
              <w:ind w:left="0"/>
              <w:jc w:val="center"/>
            </w:pPr>
            <w:r w:rsidRPr="003948B0">
              <w:t>3622</w:t>
            </w:r>
          </w:p>
        </w:tc>
        <w:tc>
          <w:tcPr>
            <w:tcW w:w="687" w:type="pct"/>
            <w:vAlign w:val="center"/>
          </w:tcPr>
          <w:p w:rsidR="0095321A" w:rsidRPr="00B02E06" w:rsidRDefault="0095321A" w:rsidP="00544799">
            <w:pPr>
              <w:jc w:val="center"/>
            </w:pPr>
            <w:r>
              <w:t>5</w:t>
            </w:r>
          </w:p>
        </w:tc>
        <w:tc>
          <w:tcPr>
            <w:tcW w:w="687" w:type="pct"/>
            <w:vAlign w:val="center"/>
          </w:tcPr>
          <w:p w:rsidR="0095321A" w:rsidRPr="003F4E49" w:rsidRDefault="0095321A" w:rsidP="00544799">
            <w:pPr>
              <w:jc w:val="center"/>
            </w:pPr>
            <w:r>
              <w:t>3</w:t>
            </w:r>
          </w:p>
        </w:tc>
        <w:tc>
          <w:tcPr>
            <w:tcW w:w="687" w:type="pct"/>
            <w:vAlign w:val="center"/>
          </w:tcPr>
          <w:p w:rsidR="0095321A" w:rsidRPr="00817BBC" w:rsidRDefault="0095321A" w:rsidP="00544799">
            <w:pPr>
              <w:pStyle w:val="aff7"/>
              <w:ind w:left="0"/>
              <w:jc w:val="center"/>
            </w:pPr>
            <w:r>
              <w:t>1502</w:t>
            </w:r>
          </w:p>
        </w:tc>
        <w:tc>
          <w:tcPr>
            <w:tcW w:w="696" w:type="pct"/>
            <w:vAlign w:val="center"/>
          </w:tcPr>
          <w:p w:rsidR="0095321A" w:rsidRPr="00817BBC" w:rsidRDefault="0095321A" w:rsidP="00544799">
            <w:pPr>
              <w:pStyle w:val="aff7"/>
              <w:ind w:left="0"/>
              <w:jc w:val="center"/>
            </w:pPr>
            <w:r>
              <w:t>1812,5</w:t>
            </w:r>
          </w:p>
        </w:tc>
      </w:tr>
    </w:tbl>
    <w:p w:rsidR="0095321A" w:rsidRPr="007B6347" w:rsidRDefault="0095321A" w:rsidP="0095321A">
      <w:pPr>
        <w:tabs>
          <w:tab w:val="left" w:pos="1178"/>
          <w:tab w:val="left" w:pos="9053"/>
        </w:tabs>
        <w:ind w:firstLine="567"/>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1811"/>
        <w:gridCol w:w="1229"/>
        <w:gridCol w:w="1039"/>
        <w:gridCol w:w="1011"/>
        <w:gridCol w:w="812"/>
        <w:gridCol w:w="846"/>
        <w:gridCol w:w="846"/>
        <w:gridCol w:w="847"/>
        <w:gridCol w:w="847"/>
      </w:tblGrid>
      <w:tr w:rsidR="0095321A" w:rsidRPr="007B6347" w:rsidTr="00544799">
        <w:trPr>
          <w:trHeight w:val="963"/>
        </w:trPr>
        <w:tc>
          <w:tcPr>
            <w:tcW w:w="0" w:type="auto"/>
            <w:vMerge w:val="restart"/>
            <w:shd w:val="clear" w:color="auto" w:fill="D9D9D9" w:themeFill="background1" w:themeFillShade="D9"/>
            <w:vAlign w:val="center"/>
          </w:tcPr>
          <w:p w:rsidR="0095321A" w:rsidRPr="007B6347" w:rsidRDefault="0095321A" w:rsidP="00544799">
            <w:pPr>
              <w:jc w:val="center"/>
              <w:rPr>
                <w:b/>
                <w:bCs/>
              </w:rPr>
            </w:pPr>
            <w:r w:rsidRPr="007B6347">
              <w:rPr>
                <w:b/>
                <w:bCs/>
              </w:rPr>
              <w:t xml:space="preserve">№ </w:t>
            </w:r>
            <w:proofErr w:type="gramStart"/>
            <w:r w:rsidRPr="007B6347">
              <w:rPr>
                <w:b/>
                <w:bCs/>
              </w:rPr>
              <w:t>п</w:t>
            </w:r>
            <w:proofErr w:type="gramEnd"/>
            <w:r w:rsidRPr="007B6347">
              <w:rPr>
                <w:b/>
                <w:bCs/>
              </w:rPr>
              <w:t>/п</w:t>
            </w:r>
          </w:p>
        </w:tc>
        <w:tc>
          <w:tcPr>
            <w:tcW w:w="1811" w:type="dxa"/>
            <w:vMerge w:val="restart"/>
            <w:shd w:val="clear" w:color="auto" w:fill="D9D9D9" w:themeFill="background1" w:themeFillShade="D9"/>
            <w:vAlign w:val="center"/>
          </w:tcPr>
          <w:p w:rsidR="0095321A" w:rsidRPr="007B6347" w:rsidRDefault="0095321A" w:rsidP="00544799">
            <w:pPr>
              <w:jc w:val="center"/>
            </w:pPr>
            <w:r w:rsidRPr="007B6347">
              <w:rPr>
                <w:b/>
                <w:bCs/>
              </w:rPr>
              <w:t>Функция</w:t>
            </w:r>
          </w:p>
        </w:tc>
        <w:tc>
          <w:tcPr>
            <w:tcW w:w="2268" w:type="dxa"/>
            <w:gridSpan w:val="2"/>
            <w:shd w:val="clear" w:color="auto" w:fill="D9D9D9" w:themeFill="background1" w:themeFillShade="D9"/>
            <w:vAlign w:val="center"/>
          </w:tcPr>
          <w:p w:rsidR="0095321A" w:rsidRPr="007B6347" w:rsidRDefault="0095321A" w:rsidP="00544799">
            <w:pPr>
              <w:jc w:val="center"/>
              <w:rPr>
                <w:b/>
                <w:bCs/>
              </w:rPr>
            </w:pPr>
            <w:r w:rsidRPr="007B6347">
              <w:rPr>
                <w:b/>
                <w:bCs/>
              </w:rPr>
              <w:t>Общее кол-во запланированных проверок (в том числе ПД ГМО)</w:t>
            </w:r>
          </w:p>
        </w:tc>
        <w:tc>
          <w:tcPr>
            <w:tcW w:w="1823" w:type="dxa"/>
            <w:gridSpan w:val="2"/>
            <w:shd w:val="clear" w:color="auto" w:fill="D9D9D9" w:themeFill="background1" w:themeFillShade="D9"/>
            <w:vAlign w:val="center"/>
          </w:tcPr>
          <w:p w:rsidR="0095321A" w:rsidRPr="007B6347" w:rsidRDefault="0095321A" w:rsidP="00544799">
            <w:pPr>
              <w:jc w:val="center"/>
              <w:rPr>
                <w:b/>
                <w:bCs/>
              </w:rPr>
            </w:pPr>
            <w:r w:rsidRPr="007B6347">
              <w:rPr>
                <w:b/>
                <w:bCs/>
              </w:rPr>
              <w:t>Кол-во проведенных ПЛН проверок (в том числе ПД ГМО)</w:t>
            </w:r>
          </w:p>
        </w:tc>
        <w:tc>
          <w:tcPr>
            <w:tcW w:w="0" w:type="auto"/>
            <w:gridSpan w:val="2"/>
            <w:shd w:val="clear" w:color="auto" w:fill="D9D9D9" w:themeFill="background1" w:themeFillShade="D9"/>
            <w:vAlign w:val="center"/>
          </w:tcPr>
          <w:p w:rsidR="0095321A" w:rsidRPr="007B6347" w:rsidRDefault="0095321A" w:rsidP="00544799">
            <w:pPr>
              <w:jc w:val="center"/>
              <w:rPr>
                <w:b/>
                <w:bCs/>
              </w:rPr>
            </w:pPr>
            <w:r w:rsidRPr="007B6347">
              <w:rPr>
                <w:b/>
                <w:bCs/>
              </w:rPr>
              <w:t>Кол-во проведенных ВНП проверок</w:t>
            </w:r>
          </w:p>
        </w:tc>
        <w:tc>
          <w:tcPr>
            <w:tcW w:w="0" w:type="auto"/>
            <w:gridSpan w:val="2"/>
            <w:shd w:val="clear" w:color="auto" w:fill="D9D9D9" w:themeFill="background1" w:themeFillShade="D9"/>
            <w:vAlign w:val="center"/>
          </w:tcPr>
          <w:p w:rsidR="0095321A" w:rsidRPr="007B6347" w:rsidRDefault="0095321A" w:rsidP="00544799">
            <w:pPr>
              <w:jc w:val="center"/>
              <w:rPr>
                <w:b/>
                <w:bCs/>
              </w:rPr>
            </w:pPr>
            <w:r w:rsidRPr="007B6347">
              <w:rPr>
                <w:b/>
                <w:bCs/>
              </w:rPr>
              <w:t>Общее кол-во проведенных проверок</w:t>
            </w:r>
          </w:p>
        </w:tc>
      </w:tr>
      <w:tr w:rsidR="0095321A" w:rsidRPr="007B6347" w:rsidTr="00544799">
        <w:trPr>
          <w:trHeight w:val="225"/>
        </w:trPr>
        <w:tc>
          <w:tcPr>
            <w:tcW w:w="0" w:type="auto"/>
            <w:vMerge/>
            <w:shd w:val="clear" w:color="auto" w:fill="D9D9D9" w:themeFill="background1" w:themeFillShade="D9"/>
            <w:vAlign w:val="center"/>
          </w:tcPr>
          <w:p w:rsidR="0095321A" w:rsidRPr="007B6347" w:rsidRDefault="0095321A" w:rsidP="00544799">
            <w:pPr>
              <w:jc w:val="center"/>
              <w:rPr>
                <w:b/>
                <w:bCs/>
              </w:rPr>
            </w:pPr>
          </w:p>
        </w:tc>
        <w:tc>
          <w:tcPr>
            <w:tcW w:w="1811" w:type="dxa"/>
            <w:vMerge/>
            <w:shd w:val="clear" w:color="auto" w:fill="D9D9D9" w:themeFill="background1" w:themeFillShade="D9"/>
            <w:vAlign w:val="center"/>
          </w:tcPr>
          <w:p w:rsidR="0095321A" w:rsidRPr="007B6347" w:rsidRDefault="0095321A" w:rsidP="00544799">
            <w:pPr>
              <w:jc w:val="center"/>
              <w:rPr>
                <w:b/>
                <w:bCs/>
              </w:rPr>
            </w:pPr>
          </w:p>
        </w:tc>
        <w:tc>
          <w:tcPr>
            <w:tcW w:w="1229" w:type="dxa"/>
            <w:shd w:val="clear" w:color="auto" w:fill="D9D9D9" w:themeFill="background1" w:themeFillShade="D9"/>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1039" w:type="dxa"/>
            <w:shd w:val="clear" w:color="auto" w:fill="D9D9D9" w:themeFill="background1" w:themeFillShade="D9"/>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c>
          <w:tcPr>
            <w:tcW w:w="1011" w:type="dxa"/>
            <w:shd w:val="clear" w:color="auto" w:fill="D9D9D9" w:themeFill="background1" w:themeFillShade="D9"/>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0" w:type="auto"/>
            <w:shd w:val="clear" w:color="auto" w:fill="D9D9D9" w:themeFill="background1" w:themeFillShade="D9"/>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c>
          <w:tcPr>
            <w:tcW w:w="0" w:type="auto"/>
            <w:shd w:val="clear" w:color="auto" w:fill="D9D9D9" w:themeFill="background1" w:themeFillShade="D9"/>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0" w:type="auto"/>
            <w:shd w:val="clear" w:color="auto" w:fill="D9D9D9" w:themeFill="background1" w:themeFillShade="D9"/>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c>
          <w:tcPr>
            <w:tcW w:w="0" w:type="auto"/>
            <w:shd w:val="clear" w:color="auto" w:fill="D9D9D9" w:themeFill="background1" w:themeFillShade="D9"/>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0" w:type="auto"/>
            <w:shd w:val="clear" w:color="auto" w:fill="D9D9D9" w:themeFill="background1" w:themeFillShade="D9"/>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r>
      <w:tr w:rsidR="0095321A" w:rsidRPr="007B6347" w:rsidTr="00544799">
        <w:trPr>
          <w:trHeight w:val="323"/>
        </w:trPr>
        <w:tc>
          <w:tcPr>
            <w:tcW w:w="0" w:type="auto"/>
            <w:shd w:val="clear" w:color="auto" w:fill="FFFFFF"/>
            <w:vAlign w:val="center"/>
          </w:tcPr>
          <w:p w:rsidR="0095321A" w:rsidRPr="007B6347" w:rsidRDefault="0095321A" w:rsidP="00544799">
            <w:pPr>
              <w:jc w:val="center"/>
            </w:pPr>
            <w:bookmarkStart w:id="0" w:name="OLE_LINK1"/>
            <w:r w:rsidRPr="007B6347">
              <w:t>1</w:t>
            </w:r>
          </w:p>
        </w:tc>
        <w:tc>
          <w:tcPr>
            <w:tcW w:w="1811" w:type="dxa"/>
            <w:shd w:val="clear" w:color="auto" w:fill="FFFFFF"/>
            <w:vAlign w:val="center"/>
          </w:tcPr>
          <w:p w:rsidR="0095321A" w:rsidRPr="007B6347" w:rsidRDefault="0095321A" w:rsidP="00544799">
            <w:pPr>
              <w:jc w:val="center"/>
              <w:rPr>
                <w:sz w:val="20"/>
                <w:szCs w:val="20"/>
              </w:rPr>
            </w:pPr>
            <w:r w:rsidRPr="007B6347">
              <w:rPr>
                <w:bCs/>
                <w:sz w:val="20"/>
                <w:szCs w:val="20"/>
              </w:rPr>
              <w:t>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w:t>
            </w:r>
          </w:p>
        </w:tc>
        <w:tc>
          <w:tcPr>
            <w:tcW w:w="1229" w:type="dxa"/>
            <w:shd w:val="clear" w:color="auto" w:fill="FFFFFF"/>
            <w:vAlign w:val="center"/>
          </w:tcPr>
          <w:p w:rsidR="0095321A" w:rsidRPr="007B6347" w:rsidRDefault="0095321A" w:rsidP="00544799">
            <w:pPr>
              <w:jc w:val="center"/>
              <w:rPr>
                <w:b/>
              </w:rPr>
            </w:pPr>
            <w:r>
              <w:rPr>
                <w:b/>
              </w:rPr>
              <w:t>2</w:t>
            </w:r>
          </w:p>
        </w:tc>
        <w:tc>
          <w:tcPr>
            <w:tcW w:w="1039" w:type="dxa"/>
            <w:shd w:val="clear" w:color="auto" w:fill="FFFFFF"/>
            <w:vAlign w:val="center"/>
          </w:tcPr>
          <w:p w:rsidR="0095321A" w:rsidRPr="007B6347" w:rsidRDefault="0095321A" w:rsidP="00544799">
            <w:pPr>
              <w:jc w:val="center"/>
              <w:rPr>
                <w:b/>
              </w:rPr>
            </w:pPr>
            <w:r>
              <w:rPr>
                <w:b/>
              </w:rPr>
              <w:t>3</w:t>
            </w:r>
          </w:p>
        </w:tc>
        <w:tc>
          <w:tcPr>
            <w:tcW w:w="1011" w:type="dxa"/>
            <w:shd w:val="clear" w:color="auto" w:fill="FFFFFF"/>
            <w:vAlign w:val="center"/>
          </w:tcPr>
          <w:p w:rsidR="0095321A" w:rsidRPr="007B6347" w:rsidRDefault="0095321A" w:rsidP="00544799">
            <w:pPr>
              <w:jc w:val="center"/>
              <w:rPr>
                <w:b/>
              </w:rPr>
            </w:pPr>
            <w:r>
              <w:rPr>
                <w:b/>
              </w:rPr>
              <w:t>2</w:t>
            </w:r>
          </w:p>
        </w:tc>
        <w:tc>
          <w:tcPr>
            <w:tcW w:w="0" w:type="auto"/>
            <w:shd w:val="clear" w:color="auto" w:fill="FFFFFF"/>
            <w:vAlign w:val="center"/>
          </w:tcPr>
          <w:p w:rsidR="0095321A" w:rsidRPr="007B6347" w:rsidRDefault="0095321A" w:rsidP="00544799">
            <w:pPr>
              <w:jc w:val="center"/>
              <w:rPr>
                <w:b/>
              </w:rPr>
            </w:pPr>
            <w:r>
              <w:rPr>
                <w:b/>
              </w:rPr>
              <w:t>3</w:t>
            </w:r>
          </w:p>
        </w:tc>
        <w:tc>
          <w:tcPr>
            <w:tcW w:w="0" w:type="auto"/>
            <w:shd w:val="clear" w:color="auto" w:fill="FFFFFF"/>
            <w:vAlign w:val="center"/>
          </w:tcPr>
          <w:p w:rsidR="0095321A" w:rsidRPr="007B6347" w:rsidRDefault="0095321A" w:rsidP="00544799">
            <w:pPr>
              <w:jc w:val="center"/>
              <w:rPr>
                <w:b/>
              </w:rPr>
            </w:pPr>
            <w:r>
              <w:rPr>
                <w:b/>
              </w:rPr>
              <w:t>3</w:t>
            </w:r>
          </w:p>
        </w:tc>
        <w:tc>
          <w:tcPr>
            <w:tcW w:w="0" w:type="auto"/>
            <w:shd w:val="clear" w:color="auto" w:fill="FFFFFF"/>
            <w:vAlign w:val="center"/>
          </w:tcPr>
          <w:p w:rsidR="0095321A" w:rsidRPr="007B6347" w:rsidRDefault="0095321A" w:rsidP="00544799">
            <w:pPr>
              <w:jc w:val="center"/>
              <w:rPr>
                <w:b/>
              </w:rPr>
            </w:pPr>
            <w:r>
              <w:rPr>
                <w:b/>
              </w:rPr>
              <w:t>0</w:t>
            </w:r>
          </w:p>
        </w:tc>
        <w:tc>
          <w:tcPr>
            <w:tcW w:w="0" w:type="auto"/>
            <w:shd w:val="clear" w:color="auto" w:fill="FFFFFF"/>
            <w:vAlign w:val="center"/>
          </w:tcPr>
          <w:p w:rsidR="0095321A" w:rsidRPr="007B6347" w:rsidRDefault="0095321A" w:rsidP="00544799">
            <w:pPr>
              <w:jc w:val="center"/>
              <w:rPr>
                <w:b/>
              </w:rPr>
            </w:pPr>
            <w:r>
              <w:rPr>
                <w:b/>
              </w:rPr>
              <w:t>5</w:t>
            </w:r>
          </w:p>
        </w:tc>
        <w:tc>
          <w:tcPr>
            <w:tcW w:w="0" w:type="auto"/>
            <w:shd w:val="clear" w:color="auto" w:fill="FFFFFF"/>
            <w:vAlign w:val="center"/>
          </w:tcPr>
          <w:p w:rsidR="0095321A" w:rsidRPr="007B6347" w:rsidRDefault="0095321A" w:rsidP="00544799">
            <w:pPr>
              <w:jc w:val="center"/>
              <w:rPr>
                <w:b/>
              </w:rPr>
            </w:pPr>
            <w:r>
              <w:rPr>
                <w:b/>
              </w:rPr>
              <w:t>3</w:t>
            </w:r>
          </w:p>
        </w:tc>
      </w:tr>
      <w:bookmarkEnd w:id="0"/>
    </w:tbl>
    <w:p w:rsidR="0095321A" w:rsidRPr="007B6347" w:rsidRDefault="0095321A" w:rsidP="0095321A">
      <w:pPr>
        <w:pStyle w:val="aff7"/>
        <w:spacing w:before="120" w:line="360" w:lineRule="auto"/>
        <w:ind w:left="0"/>
        <w:jc w:val="right"/>
        <w:rPr>
          <w:i/>
          <w:sz w:val="16"/>
          <w:szCs w:val="16"/>
        </w:rPr>
      </w:pPr>
    </w:p>
    <w:tbl>
      <w:tblPr>
        <w:tblStyle w:val="af5"/>
        <w:tblW w:w="0" w:type="auto"/>
        <w:tblLook w:val="0000" w:firstRow="0" w:lastRow="0" w:firstColumn="0" w:lastColumn="0" w:noHBand="0" w:noVBand="0"/>
      </w:tblPr>
      <w:tblGrid>
        <w:gridCol w:w="602"/>
        <w:gridCol w:w="4753"/>
        <w:gridCol w:w="2400"/>
        <w:gridCol w:w="2098"/>
      </w:tblGrid>
      <w:tr w:rsidR="0095321A" w:rsidRPr="007B6347" w:rsidTr="00544799">
        <w:trPr>
          <w:trHeight w:val="720"/>
        </w:trPr>
        <w:tc>
          <w:tcPr>
            <w:tcW w:w="0" w:type="auto"/>
          </w:tcPr>
          <w:p w:rsidR="0095321A" w:rsidRPr="007B6347" w:rsidRDefault="0095321A" w:rsidP="00544799">
            <w:pPr>
              <w:jc w:val="center"/>
              <w:rPr>
                <w:b/>
                <w:bCs/>
              </w:rPr>
            </w:pPr>
            <w:r w:rsidRPr="007B6347">
              <w:rPr>
                <w:b/>
                <w:bCs/>
              </w:rPr>
              <w:t xml:space="preserve">№ </w:t>
            </w:r>
            <w:proofErr w:type="gramStart"/>
            <w:r w:rsidRPr="007B6347">
              <w:rPr>
                <w:b/>
                <w:bCs/>
              </w:rPr>
              <w:t>п</w:t>
            </w:r>
            <w:proofErr w:type="gramEnd"/>
            <w:r w:rsidRPr="007B6347">
              <w:rPr>
                <w:b/>
                <w:bCs/>
              </w:rPr>
              <w:t>/п</w:t>
            </w:r>
          </w:p>
        </w:tc>
        <w:tc>
          <w:tcPr>
            <w:tcW w:w="0" w:type="auto"/>
          </w:tcPr>
          <w:p w:rsidR="0095321A" w:rsidRPr="007B6347" w:rsidRDefault="0095321A" w:rsidP="00544799">
            <w:pPr>
              <w:jc w:val="center"/>
              <w:rPr>
                <w:b/>
                <w:bCs/>
              </w:rPr>
            </w:pPr>
            <w:r w:rsidRPr="007B6347">
              <w:rPr>
                <w:b/>
                <w:bCs/>
              </w:rPr>
              <w:t>Причина исключения или не проведения проверок</w:t>
            </w:r>
          </w:p>
        </w:tc>
        <w:tc>
          <w:tcPr>
            <w:tcW w:w="0" w:type="auto"/>
          </w:tcPr>
          <w:p w:rsidR="0095321A" w:rsidRPr="007B6347" w:rsidRDefault="0095321A" w:rsidP="00544799">
            <w:pPr>
              <w:jc w:val="center"/>
              <w:rPr>
                <w:b/>
                <w:bCs/>
              </w:rPr>
            </w:pPr>
            <w:r w:rsidRPr="007B6347">
              <w:rPr>
                <w:b/>
                <w:bCs/>
              </w:rPr>
              <w:t>Количество исключенных или не проведенных проверок</w:t>
            </w:r>
          </w:p>
        </w:tc>
        <w:tc>
          <w:tcPr>
            <w:tcW w:w="0" w:type="auto"/>
          </w:tcPr>
          <w:p w:rsidR="0095321A" w:rsidRPr="007B6347" w:rsidRDefault="0095321A" w:rsidP="00544799">
            <w:pPr>
              <w:jc w:val="center"/>
              <w:rPr>
                <w:b/>
                <w:bCs/>
              </w:rPr>
            </w:pPr>
            <w:r w:rsidRPr="007B6347">
              <w:rPr>
                <w:b/>
                <w:bCs/>
              </w:rPr>
              <w:t>Наименование ЮЛ,</w:t>
            </w:r>
          </w:p>
          <w:p w:rsidR="0095321A" w:rsidRPr="007B6347" w:rsidRDefault="0095321A" w:rsidP="00544799">
            <w:pPr>
              <w:jc w:val="center"/>
              <w:rPr>
                <w:b/>
              </w:rPr>
            </w:pPr>
            <w:r w:rsidRPr="007B6347">
              <w:rPr>
                <w:b/>
              </w:rPr>
              <w:t xml:space="preserve">признак </w:t>
            </w:r>
            <w:proofErr w:type="gramStart"/>
            <w:r w:rsidRPr="007B6347">
              <w:rPr>
                <w:b/>
              </w:rPr>
              <w:t>отменено</w:t>
            </w:r>
            <w:proofErr w:type="gramEnd"/>
            <w:r w:rsidRPr="007B6347">
              <w:rPr>
                <w:b/>
              </w:rPr>
              <w:t xml:space="preserve"> / не проведено</w:t>
            </w:r>
          </w:p>
          <w:p w:rsidR="0095321A" w:rsidRPr="007B6347" w:rsidRDefault="0095321A" w:rsidP="00544799">
            <w:pPr>
              <w:jc w:val="center"/>
              <w:rPr>
                <w:b/>
              </w:rPr>
            </w:pPr>
          </w:p>
          <w:p w:rsidR="0095321A" w:rsidRPr="007B6347" w:rsidRDefault="0095321A" w:rsidP="00544799">
            <w:pPr>
              <w:jc w:val="center"/>
              <w:rPr>
                <w:b/>
                <w:bCs/>
              </w:rPr>
            </w:pPr>
          </w:p>
        </w:tc>
      </w:tr>
      <w:tr w:rsidR="0095321A" w:rsidRPr="007B6347" w:rsidTr="00544799">
        <w:trPr>
          <w:trHeight w:val="512"/>
        </w:trPr>
        <w:tc>
          <w:tcPr>
            <w:tcW w:w="0" w:type="auto"/>
          </w:tcPr>
          <w:p w:rsidR="0095321A" w:rsidRPr="007B6347" w:rsidRDefault="0095321A" w:rsidP="00544799">
            <w:pPr>
              <w:jc w:val="center"/>
            </w:pPr>
            <w:r w:rsidRPr="007B6347">
              <w:t>1</w:t>
            </w:r>
          </w:p>
        </w:tc>
        <w:tc>
          <w:tcPr>
            <w:tcW w:w="0" w:type="auto"/>
          </w:tcPr>
          <w:p w:rsidR="0095321A" w:rsidRPr="007B6347" w:rsidRDefault="0095321A" w:rsidP="00544799">
            <w:pPr>
              <w:jc w:val="center"/>
            </w:pPr>
            <w:r w:rsidRPr="007B6347">
              <w:t>Прекращение деятельности, подлежащей плановой проверке</w:t>
            </w:r>
          </w:p>
        </w:tc>
        <w:tc>
          <w:tcPr>
            <w:tcW w:w="0" w:type="auto"/>
          </w:tcPr>
          <w:p w:rsidR="0095321A" w:rsidRPr="007B6347" w:rsidRDefault="0095321A" w:rsidP="00544799">
            <w:pPr>
              <w:jc w:val="center"/>
            </w:pPr>
            <w:r w:rsidRPr="007B6347">
              <w:t>0</w:t>
            </w:r>
          </w:p>
        </w:tc>
        <w:tc>
          <w:tcPr>
            <w:tcW w:w="0" w:type="auto"/>
          </w:tcPr>
          <w:p w:rsidR="0095321A" w:rsidRPr="007B6347" w:rsidRDefault="0095321A" w:rsidP="00544799">
            <w:pPr>
              <w:jc w:val="center"/>
            </w:pPr>
            <w:r w:rsidRPr="007B6347">
              <w:t>0</w:t>
            </w:r>
          </w:p>
        </w:tc>
      </w:tr>
      <w:tr w:rsidR="0095321A" w:rsidRPr="007B6347" w:rsidTr="00544799">
        <w:trPr>
          <w:trHeight w:val="378"/>
        </w:trPr>
        <w:tc>
          <w:tcPr>
            <w:tcW w:w="0" w:type="auto"/>
          </w:tcPr>
          <w:p w:rsidR="0095321A" w:rsidRPr="007B6347" w:rsidRDefault="0095321A" w:rsidP="00544799">
            <w:pPr>
              <w:jc w:val="center"/>
            </w:pPr>
            <w:r w:rsidRPr="007B6347">
              <w:t>2</w:t>
            </w:r>
          </w:p>
        </w:tc>
        <w:tc>
          <w:tcPr>
            <w:tcW w:w="0" w:type="auto"/>
          </w:tcPr>
          <w:p w:rsidR="0095321A" w:rsidRPr="007B6347" w:rsidRDefault="0095321A" w:rsidP="00544799">
            <w:pPr>
              <w:jc w:val="center"/>
            </w:pPr>
            <w:r w:rsidRPr="007B6347">
              <w:t>Реорганизация юридического лица</w:t>
            </w:r>
          </w:p>
        </w:tc>
        <w:tc>
          <w:tcPr>
            <w:tcW w:w="0" w:type="auto"/>
          </w:tcPr>
          <w:p w:rsidR="0095321A" w:rsidRPr="007B6347" w:rsidRDefault="0095321A" w:rsidP="00544799">
            <w:pPr>
              <w:jc w:val="center"/>
            </w:pPr>
            <w:r w:rsidRPr="007B6347">
              <w:t>0</w:t>
            </w:r>
          </w:p>
        </w:tc>
        <w:tc>
          <w:tcPr>
            <w:tcW w:w="0" w:type="auto"/>
          </w:tcPr>
          <w:p w:rsidR="0095321A" w:rsidRPr="007B6347" w:rsidRDefault="0095321A" w:rsidP="00544799">
            <w:pPr>
              <w:jc w:val="center"/>
            </w:pPr>
            <w:r w:rsidRPr="007B6347">
              <w:t>0</w:t>
            </w:r>
          </w:p>
        </w:tc>
      </w:tr>
      <w:tr w:rsidR="0095321A" w:rsidRPr="007B6347" w:rsidTr="00544799">
        <w:trPr>
          <w:trHeight w:val="803"/>
        </w:trPr>
        <w:tc>
          <w:tcPr>
            <w:tcW w:w="0" w:type="auto"/>
          </w:tcPr>
          <w:p w:rsidR="0095321A" w:rsidRPr="007B6347" w:rsidRDefault="0095321A" w:rsidP="00544799">
            <w:pPr>
              <w:jc w:val="center"/>
            </w:pPr>
            <w:r w:rsidRPr="007B6347">
              <w:t>3</w:t>
            </w:r>
          </w:p>
        </w:tc>
        <w:tc>
          <w:tcPr>
            <w:tcW w:w="0" w:type="auto"/>
          </w:tcPr>
          <w:p w:rsidR="0095321A" w:rsidRPr="007B6347" w:rsidRDefault="0095321A" w:rsidP="00544799">
            <w:pPr>
              <w:jc w:val="center"/>
            </w:pPr>
            <w:r w:rsidRPr="007B6347">
              <w:t>В связи с отсутствием юридического лица по адресу местонахождения, почтовому адресу (при этом по сведениям, полученным из ЕГРЮЛ, юридическое лицо адрес местонахождения не изменяло) и т.д.</w:t>
            </w:r>
          </w:p>
        </w:tc>
        <w:tc>
          <w:tcPr>
            <w:tcW w:w="0" w:type="auto"/>
          </w:tcPr>
          <w:p w:rsidR="0095321A" w:rsidRPr="007B6347" w:rsidRDefault="0095321A" w:rsidP="00544799">
            <w:pPr>
              <w:jc w:val="center"/>
            </w:pPr>
            <w:r w:rsidRPr="007B6347">
              <w:t>0</w:t>
            </w:r>
          </w:p>
        </w:tc>
        <w:tc>
          <w:tcPr>
            <w:tcW w:w="0" w:type="auto"/>
          </w:tcPr>
          <w:p w:rsidR="0095321A" w:rsidRPr="007B6347" w:rsidRDefault="0095321A" w:rsidP="00544799">
            <w:pPr>
              <w:jc w:val="center"/>
            </w:pPr>
            <w:r w:rsidRPr="007B6347">
              <w:t>0</w:t>
            </w:r>
          </w:p>
        </w:tc>
      </w:tr>
    </w:tbl>
    <w:p w:rsidR="0095321A" w:rsidRPr="007B6347" w:rsidRDefault="0095321A" w:rsidP="0095321A">
      <w:pPr>
        <w:pStyle w:val="aff7"/>
        <w:spacing w:before="120" w:line="360" w:lineRule="auto"/>
        <w:ind w:left="0"/>
        <w:jc w:val="right"/>
        <w:rPr>
          <w:i/>
          <w:sz w:val="16"/>
          <w:szCs w:val="16"/>
        </w:rPr>
      </w:pPr>
    </w:p>
    <w:tbl>
      <w:tblPr>
        <w:tblStyle w:val="af5"/>
        <w:tblW w:w="0" w:type="auto"/>
        <w:tblLayout w:type="fixed"/>
        <w:tblLook w:val="0000" w:firstRow="0" w:lastRow="0" w:firstColumn="0" w:lastColumn="0" w:noHBand="0" w:noVBand="0"/>
      </w:tblPr>
      <w:tblGrid>
        <w:gridCol w:w="550"/>
        <w:gridCol w:w="1621"/>
        <w:gridCol w:w="1049"/>
        <w:gridCol w:w="1049"/>
        <w:gridCol w:w="942"/>
        <w:gridCol w:w="993"/>
        <w:gridCol w:w="850"/>
        <w:gridCol w:w="851"/>
        <w:gridCol w:w="992"/>
        <w:gridCol w:w="956"/>
      </w:tblGrid>
      <w:tr w:rsidR="0095321A" w:rsidRPr="007B6347" w:rsidTr="00544799">
        <w:trPr>
          <w:trHeight w:val="720"/>
        </w:trPr>
        <w:tc>
          <w:tcPr>
            <w:tcW w:w="550" w:type="dxa"/>
            <w:vMerge w:val="restart"/>
            <w:vAlign w:val="center"/>
          </w:tcPr>
          <w:p w:rsidR="0095321A" w:rsidRPr="007B6347" w:rsidRDefault="0095321A" w:rsidP="00544799">
            <w:pPr>
              <w:jc w:val="center"/>
              <w:rPr>
                <w:b/>
                <w:bCs/>
              </w:rPr>
            </w:pPr>
            <w:r w:rsidRPr="007B6347">
              <w:rPr>
                <w:b/>
                <w:bCs/>
              </w:rPr>
              <w:t xml:space="preserve">№ </w:t>
            </w:r>
            <w:proofErr w:type="gramStart"/>
            <w:r w:rsidRPr="007B6347">
              <w:rPr>
                <w:b/>
                <w:bCs/>
              </w:rPr>
              <w:t>п</w:t>
            </w:r>
            <w:proofErr w:type="gramEnd"/>
            <w:r w:rsidRPr="007B6347">
              <w:rPr>
                <w:b/>
                <w:bCs/>
              </w:rPr>
              <w:t>/п</w:t>
            </w:r>
          </w:p>
        </w:tc>
        <w:tc>
          <w:tcPr>
            <w:tcW w:w="1621" w:type="dxa"/>
            <w:vMerge w:val="restart"/>
            <w:vAlign w:val="center"/>
          </w:tcPr>
          <w:p w:rsidR="0095321A" w:rsidRPr="007B6347" w:rsidRDefault="0095321A" w:rsidP="00544799">
            <w:pPr>
              <w:jc w:val="center"/>
              <w:rPr>
                <w:b/>
                <w:bCs/>
              </w:rPr>
            </w:pPr>
            <w:r w:rsidRPr="007B6347">
              <w:rPr>
                <w:b/>
                <w:bCs/>
              </w:rPr>
              <w:t>Вид мероприятия по контролю</w:t>
            </w:r>
          </w:p>
        </w:tc>
        <w:tc>
          <w:tcPr>
            <w:tcW w:w="2098" w:type="dxa"/>
            <w:gridSpan w:val="2"/>
            <w:vAlign w:val="center"/>
          </w:tcPr>
          <w:p w:rsidR="0095321A" w:rsidRPr="007B6347" w:rsidRDefault="0095321A" w:rsidP="00544799">
            <w:pPr>
              <w:jc w:val="center"/>
              <w:rPr>
                <w:b/>
                <w:bCs/>
              </w:rPr>
            </w:pPr>
            <w:r w:rsidRPr="007B6347">
              <w:rPr>
                <w:b/>
                <w:bCs/>
              </w:rPr>
              <w:t>Кол-во выявленных нарушений норм законодательства в сфере ПД</w:t>
            </w:r>
          </w:p>
        </w:tc>
        <w:tc>
          <w:tcPr>
            <w:tcW w:w="1935" w:type="dxa"/>
            <w:gridSpan w:val="2"/>
            <w:vAlign w:val="center"/>
          </w:tcPr>
          <w:p w:rsidR="0095321A" w:rsidRPr="007B6347" w:rsidRDefault="0095321A" w:rsidP="00544799">
            <w:pPr>
              <w:jc w:val="center"/>
              <w:rPr>
                <w:b/>
              </w:rPr>
            </w:pPr>
            <w:r w:rsidRPr="007B6347">
              <w:rPr>
                <w:b/>
                <w:bCs/>
              </w:rPr>
              <w:t>Кол-во выданных предписаний об устранении выявленных нарушений в сфере ПД</w:t>
            </w:r>
          </w:p>
        </w:tc>
        <w:tc>
          <w:tcPr>
            <w:tcW w:w="1701" w:type="dxa"/>
            <w:gridSpan w:val="2"/>
            <w:vAlign w:val="center"/>
          </w:tcPr>
          <w:p w:rsidR="0095321A" w:rsidRPr="007B6347" w:rsidRDefault="0095321A" w:rsidP="00544799">
            <w:pPr>
              <w:jc w:val="center"/>
              <w:rPr>
                <w:b/>
                <w:bCs/>
              </w:rPr>
            </w:pPr>
            <w:r w:rsidRPr="007B6347">
              <w:rPr>
                <w:b/>
                <w:bCs/>
              </w:rPr>
              <w:t>Кол-во составленных протоколов об АПН в сфере ПД</w:t>
            </w:r>
          </w:p>
        </w:tc>
        <w:tc>
          <w:tcPr>
            <w:tcW w:w="1948" w:type="dxa"/>
            <w:gridSpan w:val="2"/>
            <w:vAlign w:val="center"/>
          </w:tcPr>
          <w:p w:rsidR="0095321A" w:rsidRPr="007B6347" w:rsidRDefault="0095321A" w:rsidP="00544799">
            <w:pPr>
              <w:jc w:val="center"/>
              <w:rPr>
                <w:b/>
                <w:bCs/>
              </w:rPr>
            </w:pPr>
            <w:r w:rsidRPr="007B6347">
              <w:rPr>
                <w:b/>
                <w:bCs/>
              </w:rPr>
              <w:t>Кол-во наложенных административных наказаний в виде штрафов (</w:t>
            </w:r>
            <w:proofErr w:type="spellStart"/>
            <w:r w:rsidRPr="007B6347">
              <w:rPr>
                <w:b/>
                <w:bCs/>
              </w:rPr>
              <w:t>тыс</w:t>
            </w:r>
            <w:proofErr w:type="gramStart"/>
            <w:r w:rsidRPr="007B6347">
              <w:rPr>
                <w:b/>
                <w:bCs/>
              </w:rPr>
              <w:t>.р</w:t>
            </w:r>
            <w:proofErr w:type="gramEnd"/>
            <w:r w:rsidRPr="007B6347">
              <w:rPr>
                <w:b/>
                <w:bCs/>
              </w:rPr>
              <w:t>уб</w:t>
            </w:r>
            <w:proofErr w:type="spellEnd"/>
            <w:r w:rsidRPr="007B6347">
              <w:rPr>
                <w:b/>
                <w:bCs/>
              </w:rPr>
              <w:t>.)</w:t>
            </w:r>
          </w:p>
        </w:tc>
      </w:tr>
      <w:tr w:rsidR="0095321A" w:rsidRPr="007B6347" w:rsidTr="00544799">
        <w:trPr>
          <w:trHeight w:val="911"/>
        </w:trPr>
        <w:tc>
          <w:tcPr>
            <w:tcW w:w="550" w:type="dxa"/>
            <w:vMerge/>
            <w:vAlign w:val="center"/>
          </w:tcPr>
          <w:p w:rsidR="0095321A" w:rsidRPr="007B6347" w:rsidRDefault="0095321A" w:rsidP="00544799">
            <w:pPr>
              <w:jc w:val="center"/>
            </w:pPr>
          </w:p>
        </w:tc>
        <w:tc>
          <w:tcPr>
            <w:tcW w:w="1621" w:type="dxa"/>
            <w:vMerge/>
            <w:vAlign w:val="center"/>
          </w:tcPr>
          <w:p w:rsidR="0095321A" w:rsidRPr="007B6347" w:rsidRDefault="0095321A" w:rsidP="00544799">
            <w:pPr>
              <w:jc w:val="center"/>
            </w:pPr>
          </w:p>
        </w:tc>
        <w:tc>
          <w:tcPr>
            <w:tcW w:w="1049" w:type="dxa"/>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1049" w:type="dxa"/>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c>
          <w:tcPr>
            <w:tcW w:w="942" w:type="dxa"/>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993" w:type="dxa"/>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c>
          <w:tcPr>
            <w:tcW w:w="850" w:type="dxa"/>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851" w:type="dxa"/>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c>
          <w:tcPr>
            <w:tcW w:w="992" w:type="dxa"/>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956" w:type="dxa"/>
            <w:vAlign w:val="center"/>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r>
      <w:tr w:rsidR="0095321A" w:rsidRPr="007B6347" w:rsidTr="00544799">
        <w:trPr>
          <w:trHeight w:val="792"/>
        </w:trPr>
        <w:tc>
          <w:tcPr>
            <w:tcW w:w="550" w:type="dxa"/>
          </w:tcPr>
          <w:p w:rsidR="0095321A" w:rsidRPr="007B6347" w:rsidRDefault="0095321A" w:rsidP="00544799">
            <w:pPr>
              <w:jc w:val="center"/>
            </w:pPr>
            <w:r w:rsidRPr="007B6347">
              <w:t>1</w:t>
            </w:r>
          </w:p>
        </w:tc>
        <w:tc>
          <w:tcPr>
            <w:tcW w:w="1621" w:type="dxa"/>
          </w:tcPr>
          <w:p w:rsidR="0095321A" w:rsidRPr="007B6347" w:rsidRDefault="0095321A" w:rsidP="00544799">
            <w:pPr>
              <w:jc w:val="center"/>
            </w:pPr>
            <w:r w:rsidRPr="007B6347">
              <w:t>Плановые проверки</w:t>
            </w:r>
          </w:p>
        </w:tc>
        <w:tc>
          <w:tcPr>
            <w:tcW w:w="1049" w:type="dxa"/>
            <w:vAlign w:val="center"/>
          </w:tcPr>
          <w:p w:rsidR="0095321A" w:rsidRPr="007B6347" w:rsidRDefault="0095321A" w:rsidP="00544799">
            <w:pPr>
              <w:jc w:val="center"/>
            </w:pPr>
            <w:r>
              <w:t>0</w:t>
            </w:r>
          </w:p>
        </w:tc>
        <w:tc>
          <w:tcPr>
            <w:tcW w:w="1049" w:type="dxa"/>
            <w:vAlign w:val="center"/>
          </w:tcPr>
          <w:p w:rsidR="0095321A" w:rsidRPr="007B6347" w:rsidRDefault="0095321A" w:rsidP="00544799">
            <w:pPr>
              <w:jc w:val="center"/>
            </w:pPr>
            <w:r>
              <w:t>0</w:t>
            </w:r>
          </w:p>
        </w:tc>
        <w:tc>
          <w:tcPr>
            <w:tcW w:w="942" w:type="dxa"/>
            <w:vAlign w:val="center"/>
          </w:tcPr>
          <w:p w:rsidR="0095321A" w:rsidRPr="007B6347" w:rsidRDefault="0095321A" w:rsidP="00544799">
            <w:pPr>
              <w:jc w:val="center"/>
            </w:pPr>
            <w:r>
              <w:t>0</w:t>
            </w:r>
          </w:p>
        </w:tc>
        <w:tc>
          <w:tcPr>
            <w:tcW w:w="993" w:type="dxa"/>
            <w:vAlign w:val="center"/>
          </w:tcPr>
          <w:p w:rsidR="0095321A" w:rsidRPr="007B6347" w:rsidRDefault="0095321A" w:rsidP="00544799">
            <w:pPr>
              <w:jc w:val="center"/>
            </w:pPr>
            <w:r>
              <w:t>0</w:t>
            </w:r>
          </w:p>
        </w:tc>
        <w:tc>
          <w:tcPr>
            <w:tcW w:w="850" w:type="dxa"/>
            <w:vAlign w:val="center"/>
          </w:tcPr>
          <w:p w:rsidR="0095321A" w:rsidRPr="007B6347" w:rsidRDefault="0095321A" w:rsidP="00544799">
            <w:pPr>
              <w:jc w:val="center"/>
            </w:pPr>
            <w:r>
              <w:t>0</w:t>
            </w:r>
          </w:p>
        </w:tc>
        <w:tc>
          <w:tcPr>
            <w:tcW w:w="851" w:type="dxa"/>
            <w:vAlign w:val="center"/>
          </w:tcPr>
          <w:p w:rsidR="0095321A" w:rsidRPr="007B6347" w:rsidRDefault="0095321A" w:rsidP="00544799">
            <w:pPr>
              <w:jc w:val="center"/>
            </w:pPr>
            <w:r>
              <w:t>0</w:t>
            </w:r>
          </w:p>
        </w:tc>
        <w:tc>
          <w:tcPr>
            <w:tcW w:w="992" w:type="dxa"/>
            <w:vAlign w:val="center"/>
          </w:tcPr>
          <w:p w:rsidR="0095321A" w:rsidRPr="007B6347" w:rsidRDefault="0095321A" w:rsidP="00544799">
            <w:pPr>
              <w:jc w:val="center"/>
            </w:pPr>
            <w:r>
              <w:t>0</w:t>
            </w:r>
          </w:p>
        </w:tc>
        <w:tc>
          <w:tcPr>
            <w:tcW w:w="956" w:type="dxa"/>
            <w:vAlign w:val="center"/>
          </w:tcPr>
          <w:p w:rsidR="0095321A" w:rsidRPr="007B6347" w:rsidRDefault="0095321A" w:rsidP="00544799">
            <w:pPr>
              <w:jc w:val="center"/>
            </w:pPr>
            <w:r>
              <w:t>0</w:t>
            </w:r>
          </w:p>
        </w:tc>
      </w:tr>
      <w:tr w:rsidR="0095321A" w:rsidRPr="007B6347" w:rsidTr="00544799">
        <w:trPr>
          <w:trHeight w:val="803"/>
        </w:trPr>
        <w:tc>
          <w:tcPr>
            <w:tcW w:w="550" w:type="dxa"/>
          </w:tcPr>
          <w:p w:rsidR="0095321A" w:rsidRPr="007B6347" w:rsidRDefault="0095321A" w:rsidP="00544799">
            <w:pPr>
              <w:jc w:val="center"/>
            </w:pPr>
            <w:r w:rsidRPr="007B6347">
              <w:lastRenderedPageBreak/>
              <w:t>2</w:t>
            </w:r>
          </w:p>
        </w:tc>
        <w:tc>
          <w:tcPr>
            <w:tcW w:w="1621" w:type="dxa"/>
          </w:tcPr>
          <w:p w:rsidR="0095321A" w:rsidRPr="007B6347" w:rsidRDefault="0095321A" w:rsidP="00544799">
            <w:pPr>
              <w:jc w:val="center"/>
            </w:pPr>
            <w:r w:rsidRPr="007B6347">
              <w:t>Внеплановые проверки</w:t>
            </w:r>
          </w:p>
        </w:tc>
        <w:tc>
          <w:tcPr>
            <w:tcW w:w="1049" w:type="dxa"/>
            <w:vAlign w:val="center"/>
          </w:tcPr>
          <w:p w:rsidR="0095321A" w:rsidRPr="007B6347" w:rsidRDefault="0095321A" w:rsidP="00544799">
            <w:pPr>
              <w:jc w:val="center"/>
            </w:pPr>
            <w:r>
              <w:t>0</w:t>
            </w:r>
          </w:p>
        </w:tc>
        <w:tc>
          <w:tcPr>
            <w:tcW w:w="1049" w:type="dxa"/>
            <w:vAlign w:val="center"/>
          </w:tcPr>
          <w:p w:rsidR="0095321A" w:rsidRPr="007B6347" w:rsidRDefault="0095321A" w:rsidP="00544799">
            <w:pPr>
              <w:jc w:val="center"/>
            </w:pPr>
            <w:r>
              <w:t>0</w:t>
            </w:r>
          </w:p>
        </w:tc>
        <w:tc>
          <w:tcPr>
            <w:tcW w:w="942" w:type="dxa"/>
            <w:vAlign w:val="center"/>
          </w:tcPr>
          <w:p w:rsidR="0095321A" w:rsidRPr="007B6347" w:rsidRDefault="0095321A" w:rsidP="00544799">
            <w:pPr>
              <w:jc w:val="center"/>
            </w:pPr>
            <w:r>
              <w:t>0</w:t>
            </w:r>
          </w:p>
        </w:tc>
        <w:tc>
          <w:tcPr>
            <w:tcW w:w="993" w:type="dxa"/>
            <w:vAlign w:val="center"/>
          </w:tcPr>
          <w:p w:rsidR="0095321A" w:rsidRPr="007B6347" w:rsidRDefault="0095321A" w:rsidP="00544799">
            <w:pPr>
              <w:jc w:val="center"/>
            </w:pPr>
            <w:r>
              <w:t>0</w:t>
            </w:r>
          </w:p>
        </w:tc>
        <w:tc>
          <w:tcPr>
            <w:tcW w:w="850" w:type="dxa"/>
            <w:vAlign w:val="center"/>
          </w:tcPr>
          <w:p w:rsidR="0095321A" w:rsidRPr="007B6347" w:rsidRDefault="0095321A" w:rsidP="00544799">
            <w:pPr>
              <w:jc w:val="center"/>
            </w:pPr>
            <w:r>
              <w:t>0</w:t>
            </w:r>
          </w:p>
        </w:tc>
        <w:tc>
          <w:tcPr>
            <w:tcW w:w="851" w:type="dxa"/>
            <w:vAlign w:val="center"/>
          </w:tcPr>
          <w:p w:rsidR="0095321A" w:rsidRPr="007B6347" w:rsidRDefault="0095321A" w:rsidP="00544799">
            <w:pPr>
              <w:jc w:val="center"/>
            </w:pPr>
            <w:r>
              <w:t>0</w:t>
            </w:r>
          </w:p>
        </w:tc>
        <w:tc>
          <w:tcPr>
            <w:tcW w:w="992" w:type="dxa"/>
            <w:vAlign w:val="center"/>
          </w:tcPr>
          <w:p w:rsidR="0095321A" w:rsidRPr="007B6347" w:rsidRDefault="0095321A" w:rsidP="00544799">
            <w:pPr>
              <w:jc w:val="center"/>
            </w:pPr>
            <w:r>
              <w:t>0</w:t>
            </w:r>
          </w:p>
        </w:tc>
        <w:tc>
          <w:tcPr>
            <w:tcW w:w="956" w:type="dxa"/>
            <w:vAlign w:val="center"/>
          </w:tcPr>
          <w:p w:rsidR="0095321A" w:rsidRPr="007B6347" w:rsidRDefault="0095321A" w:rsidP="00544799">
            <w:pPr>
              <w:jc w:val="center"/>
            </w:pPr>
            <w:r>
              <w:t>0</w:t>
            </w:r>
          </w:p>
        </w:tc>
      </w:tr>
      <w:tr w:rsidR="0095321A" w:rsidRPr="007B6347" w:rsidTr="00544799">
        <w:trPr>
          <w:trHeight w:val="803"/>
        </w:trPr>
        <w:tc>
          <w:tcPr>
            <w:tcW w:w="550" w:type="dxa"/>
          </w:tcPr>
          <w:p w:rsidR="0095321A" w:rsidRPr="007B6347" w:rsidRDefault="0095321A" w:rsidP="00544799">
            <w:pPr>
              <w:jc w:val="center"/>
            </w:pPr>
            <w:r w:rsidRPr="007B6347">
              <w:t>3</w:t>
            </w:r>
          </w:p>
        </w:tc>
        <w:tc>
          <w:tcPr>
            <w:tcW w:w="1621" w:type="dxa"/>
          </w:tcPr>
          <w:p w:rsidR="0095321A" w:rsidRPr="007B6347" w:rsidRDefault="0095321A" w:rsidP="00544799">
            <w:pPr>
              <w:jc w:val="center"/>
            </w:pPr>
            <w:r w:rsidRPr="007B6347">
              <w:t>Мероприятия СН</w:t>
            </w:r>
          </w:p>
        </w:tc>
        <w:tc>
          <w:tcPr>
            <w:tcW w:w="1049" w:type="dxa"/>
            <w:vAlign w:val="center"/>
          </w:tcPr>
          <w:p w:rsidR="0095321A" w:rsidRPr="007B6347" w:rsidRDefault="0095321A" w:rsidP="00544799">
            <w:pPr>
              <w:jc w:val="center"/>
            </w:pPr>
            <w:r>
              <w:t>0</w:t>
            </w:r>
          </w:p>
        </w:tc>
        <w:tc>
          <w:tcPr>
            <w:tcW w:w="1049" w:type="dxa"/>
            <w:vAlign w:val="center"/>
          </w:tcPr>
          <w:p w:rsidR="0095321A" w:rsidRPr="007B6347" w:rsidRDefault="0095321A" w:rsidP="00544799">
            <w:pPr>
              <w:jc w:val="center"/>
            </w:pPr>
            <w:r>
              <w:t>0</w:t>
            </w:r>
          </w:p>
        </w:tc>
        <w:tc>
          <w:tcPr>
            <w:tcW w:w="942" w:type="dxa"/>
            <w:vAlign w:val="center"/>
          </w:tcPr>
          <w:p w:rsidR="0095321A" w:rsidRPr="007B6347" w:rsidRDefault="0095321A" w:rsidP="00544799">
            <w:pPr>
              <w:jc w:val="center"/>
            </w:pPr>
            <w:r>
              <w:t>0</w:t>
            </w:r>
          </w:p>
        </w:tc>
        <w:tc>
          <w:tcPr>
            <w:tcW w:w="993" w:type="dxa"/>
            <w:vAlign w:val="center"/>
          </w:tcPr>
          <w:p w:rsidR="0095321A" w:rsidRPr="007B6347" w:rsidRDefault="0095321A" w:rsidP="00544799">
            <w:pPr>
              <w:jc w:val="center"/>
            </w:pPr>
            <w:r>
              <w:t>0</w:t>
            </w:r>
          </w:p>
        </w:tc>
        <w:tc>
          <w:tcPr>
            <w:tcW w:w="850" w:type="dxa"/>
            <w:vAlign w:val="center"/>
          </w:tcPr>
          <w:p w:rsidR="0095321A" w:rsidRPr="007B6347" w:rsidRDefault="0095321A" w:rsidP="00544799">
            <w:pPr>
              <w:jc w:val="center"/>
            </w:pPr>
            <w:r>
              <w:t>0</w:t>
            </w:r>
          </w:p>
        </w:tc>
        <w:tc>
          <w:tcPr>
            <w:tcW w:w="851" w:type="dxa"/>
            <w:vAlign w:val="center"/>
          </w:tcPr>
          <w:p w:rsidR="0095321A" w:rsidRPr="007B6347" w:rsidRDefault="0095321A" w:rsidP="00544799">
            <w:pPr>
              <w:jc w:val="center"/>
            </w:pPr>
            <w:r>
              <w:t>0</w:t>
            </w:r>
          </w:p>
        </w:tc>
        <w:tc>
          <w:tcPr>
            <w:tcW w:w="992" w:type="dxa"/>
            <w:vAlign w:val="center"/>
          </w:tcPr>
          <w:p w:rsidR="0095321A" w:rsidRPr="007B6347" w:rsidRDefault="0095321A" w:rsidP="00544799">
            <w:pPr>
              <w:jc w:val="center"/>
            </w:pPr>
            <w:r>
              <w:t>0</w:t>
            </w:r>
          </w:p>
        </w:tc>
        <w:tc>
          <w:tcPr>
            <w:tcW w:w="956" w:type="dxa"/>
            <w:vAlign w:val="center"/>
          </w:tcPr>
          <w:p w:rsidR="0095321A" w:rsidRPr="007B6347" w:rsidRDefault="0095321A" w:rsidP="00544799">
            <w:pPr>
              <w:jc w:val="center"/>
            </w:pPr>
            <w:r>
              <w:t>0</w:t>
            </w:r>
          </w:p>
        </w:tc>
      </w:tr>
      <w:tr w:rsidR="0095321A" w:rsidRPr="007B6347" w:rsidTr="00544799">
        <w:trPr>
          <w:trHeight w:val="803"/>
        </w:trPr>
        <w:tc>
          <w:tcPr>
            <w:tcW w:w="2171" w:type="dxa"/>
            <w:gridSpan w:val="2"/>
            <w:vAlign w:val="center"/>
          </w:tcPr>
          <w:p w:rsidR="0095321A" w:rsidRPr="007B6347" w:rsidRDefault="0095321A" w:rsidP="00544799">
            <w:pPr>
              <w:jc w:val="center"/>
              <w:rPr>
                <w:b/>
              </w:rPr>
            </w:pPr>
            <w:r w:rsidRPr="007B6347">
              <w:rPr>
                <w:b/>
              </w:rPr>
              <w:t>ВСЕГО</w:t>
            </w:r>
          </w:p>
        </w:tc>
        <w:tc>
          <w:tcPr>
            <w:tcW w:w="1049" w:type="dxa"/>
            <w:vAlign w:val="center"/>
          </w:tcPr>
          <w:p w:rsidR="0095321A" w:rsidRPr="007B6347" w:rsidRDefault="0095321A" w:rsidP="00544799">
            <w:pPr>
              <w:jc w:val="center"/>
            </w:pPr>
            <w:r>
              <w:t>0</w:t>
            </w:r>
          </w:p>
        </w:tc>
        <w:tc>
          <w:tcPr>
            <w:tcW w:w="1049" w:type="dxa"/>
            <w:vAlign w:val="center"/>
          </w:tcPr>
          <w:p w:rsidR="0095321A" w:rsidRPr="007B6347" w:rsidRDefault="0095321A" w:rsidP="00544799">
            <w:pPr>
              <w:jc w:val="center"/>
            </w:pPr>
            <w:r>
              <w:t>0</w:t>
            </w:r>
          </w:p>
        </w:tc>
        <w:tc>
          <w:tcPr>
            <w:tcW w:w="942" w:type="dxa"/>
            <w:vAlign w:val="center"/>
          </w:tcPr>
          <w:p w:rsidR="0095321A" w:rsidRPr="007B6347" w:rsidRDefault="0095321A" w:rsidP="00544799">
            <w:pPr>
              <w:jc w:val="center"/>
            </w:pPr>
            <w:r>
              <w:t>0</w:t>
            </w:r>
          </w:p>
        </w:tc>
        <w:tc>
          <w:tcPr>
            <w:tcW w:w="993" w:type="dxa"/>
            <w:vAlign w:val="center"/>
          </w:tcPr>
          <w:p w:rsidR="0095321A" w:rsidRPr="007B6347" w:rsidRDefault="0095321A" w:rsidP="00544799">
            <w:pPr>
              <w:jc w:val="center"/>
            </w:pPr>
            <w:r>
              <w:t>0</w:t>
            </w:r>
          </w:p>
        </w:tc>
        <w:tc>
          <w:tcPr>
            <w:tcW w:w="850" w:type="dxa"/>
            <w:vAlign w:val="center"/>
          </w:tcPr>
          <w:p w:rsidR="0095321A" w:rsidRPr="007B6347" w:rsidRDefault="0095321A" w:rsidP="00544799">
            <w:pPr>
              <w:jc w:val="center"/>
            </w:pPr>
            <w:r>
              <w:t>0</w:t>
            </w:r>
          </w:p>
        </w:tc>
        <w:tc>
          <w:tcPr>
            <w:tcW w:w="851" w:type="dxa"/>
            <w:vAlign w:val="center"/>
          </w:tcPr>
          <w:p w:rsidR="0095321A" w:rsidRPr="007B6347" w:rsidRDefault="0095321A" w:rsidP="00544799">
            <w:pPr>
              <w:jc w:val="center"/>
            </w:pPr>
            <w:r>
              <w:t>0</w:t>
            </w:r>
          </w:p>
        </w:tc>
        <w:tc>
          <w:tcPr>
            <w:tcW w:w="992" w:type="dxa"/>
            <w:vAlign w:val="center"/>
          </w:tcPr>
          <w:p w:rsidR="0095321A" w:rsidRPr="007B6347" w:rsidRDefault="0095321A" w:rsidP="00544799">
            <w:pPr>
              <w:jc w:val="center"/>
            </w:pPr>
            <w:r>
              <w:t>0</w:t>
            </w:r>
          </w:p>
        </w:tc>
        <w:tc>
          <w:tcPr>
            <w:tcW w:w="956" w:type="dxa"/>
            <w:vAlign w:val="center"/>
          </w:tcPr>
          <w:p w:rsidR="0095321A" w:rsidRPr="007B6347" w:rsidRDefault="0095321A" w:rsidP="00544799">
            <w:pPr>
              <w:jc w:val="center"/>
            </w:pPr>
            <w:r>
              <w:t>0</w:t>
            </w:r>
          </w:p>
        </w:tc>
      </w:tr>
    </w:tbl>
    <w:p w:rsidR="0095321A" w:rsidRPr="007B6347" w:rsidRDefault="0095321A" w:rsidP="0095321A">
      <w:pPr>
        <w:pStyle w:val="aff7"/>
        <w:ind w:left="0"/>
        <w:jc w:val="both"/>
        <w:rPr>
          <w:i/>
          <w:sz w:val="16"/>
          <w:szCs w:val="16"/>
        </w:rPr>
      </w:pPr>
    </w:p>
    <w:p w:rsidR="0095321A" w:rsidRDefault="0095321A" w:rsidP="0095321A">
      <w:pPr>
        <w:tabs>
          <w:tab w:val="left" w:pos="1178"/>
          <w:tab w:val="left" w:pos="9053"/>
        </w:tabs>
        <w:ind w:firstLine="567"/>
        <w:jc w:val="both"/>
        <w:rPr>
          <w:i/>
          <w:sz w:val="28"/>
          <w:szCs w:val="28"/>
        </w:rPr>
      </w:pPr>
    </w:p>
    <w:p w:rsidR="0095321A" w:rsidRPr="007B6347" w:rsidRDefault="0095321A" w:rsidP="0095321A">
      <w:pPr>
        <w:tabs>
          <w:tab w:val="left" w:pos="1178"/>
          <w:tab w:val="left" w:pos="9053"/>
        </w:tabs>
        <w:ind w:firstLine="567"/>
        <w:jc w:val="both"/>
        <w:rPr>
          <w:b/>
          <w:sz w:val="16"/>
          <w:szCs w:val="16"/>
        </w:rPr>
      </w:pPr>
      <w:r w:rsidRPr="007B6347">
        <w:rPr>
          <w:bCs/>
          <w:i/>
          <w:sz w:val="28"/>
          <w:szCs w:val="28"/>
        </w:rPr>
        <w:tab/>
      </w:r>
    </w:p>
    <w:p w:rsidR="0095321A" w:rsidRPr="007B6347" w:rsidRDefault="0095321A" w:rsidP="0095321A">
      <w:pPr>
        <w:tabs>
          <w:tab w:val="left" w:pos="1178"/>
          <w:tab w:val="left" w:pos="9053"/>
        </w:tabs>
        <w:ind w:firstLine="567"/>
        <w:jc w:val="both"/>
        <w:rPr>
          <w:b/>
          <w:i/>
          <w:sz w:val="28"/>
          <w:szCs w:val="28"/>
        </w:rPr>
      </w:pPr>
      <w:r w:rsidRPr="007B6347">
        <w:rPr>
          <w:b/>
          <w:i/>
          <w:sz w:val="28"/>
          <w:szCs w:val="28"/>
        </w:rPr>
        <w:t>3.3.</w:t>
      </w:r>
      <w:r w:rsidRPr="007B6347">
        <w:rPr>
          <w:b/>
          <w:i/>
          <w:sz w:val="28"/>
          <w:szCs w:val="28"/>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95321A" w:rsidRPr="007B6347" w:rsidRDefault="0095321A" w:rsidP="0095321A">
      <w:pPr>
        <w:tabs>
          <w:tab w:val="left" w:pos="1178"/>
          <w:tab w:val="left" w:pos="9053"/>
        </w:tabs>
        <w:ind w:firstLine="567"/>
        <w:jc w:val="both"/>
        <w:rPr>
          <w:b/>
          <w:i/>
          <w:sz w:val="16"/>
          <w:szCs w:val="16"/>
        </w:rPr>
      </w:pPr>
    </w:p>
    <w:tbl>
      <w:tblPr>
        <w:tblStyle w:val="af5"/>
        <w:tblW w:w="0" w:type="auto"/>
        <w:tblLook w:val="04A0" w:firstRow="1" w:lastRow="0" w:firstColumn="1" w:lastColumn="0" w:noHBand="0" w:noVBand="1"/>
      </w:tblPr>
      <w:tblGrid>
        <w:gridCol w:w="4447"/>
        <w:gridCol w:w="2703"/>
        <w:gridCol w:w="2703"/>
      </w:tblGrid>
      <w:tr w:rsidR="0095321A" w:rsidTr="00544799">
        <w:tc>
          <w:tcPr>
            <w:tcW w:w="4447" w:type="dxa"/>
            <w:tcBorders>
              <w:top w:val="single" w:sz="4" w:space="0" w:color="auto"/>
              <w:left w:val="single" w:sz="4" w:space="0" w:color="auto"/>
              <w:bottom w:val="single" w:sz="4" w:space="0" w:color="auto"/>
              <w:right w:val="single" w:sz="4" w:space="0" w:color="auto"/>
            </w:tcBorders>
            <w:hideMark/>
          </w:tcPr>
          <w:p w:rsidR="0095321A" w:rsidRDefault="0095321A" w:rsidP="00544799">
            <w:pPr>
              <w:jc w:val="center"/>
              <w:rPr>
                <w:b/>
              </w:rPr>
            </w:pPr>
            <w:r>
              <w:rPr>
                <w:b/>
              </w:rPr>
              <w:t>Показатель (для каждой сферы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2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r>
      <w:tr w:rsidR="0095321A" w:rsidTr="00544799">
        <w:tc>
          <w:tcPr>
            <w:tcW w:w="4447" w:type="dxa"/>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 xml:space="preserve">Доля обращений граждан, ответы на которые даны с нарушениями требований </w:t>
            </w:r>
            <w:hyperlink r:id="rId13" w:history="1">
              <w:r>
                <w:rPr>
                  <w:rStyle w:val="a8"/>
                </w:rPr>
                <w:t>законодательства</w:t>
              </w:r>
            </w:hyperlink>
            <w:r>
              <w:t xml:space="preserve"> Российской Федерации (в процентах общего числа обращений в сфере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pPr>
            <w:r>
              <w:t>0</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pPr>
            <w:r>
              <w:t>0</w:t>
            </w:r>
          </w:p>
        </w:tc>
      </w:tr>
      <w:tr w:rsidR="0095321A" w:rsidTr="00544799">
        <w:tc>
          <w:tcPr>
            <w:tcW w:w="4447" w:type="dxa"/>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 xml:space="preserve">доля обращений граждан, ответы на которые даны с нарушениями требований </w:t>
            </w:r>
            <w:hyperlink r:id="rId14" w:history="1">
              <w:r>
                <w:rPr>
                  <w:rStyle w:val="a8"/>
                </w:rPr>
                <w:t>законодательства</w:t>
              </w:r>
            </w:hyperlink>
            <w: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ПД)</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pPr>
            <w:r>
              <w:t>0</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pPr>
            <w:r>
              <w:t>0</w:t>
            </w:r>
          </w:p>
        </w:tc>
      </w:tr>
      <w:tr w:rsidR="0095321A" w:rsidTr="00544799">
        <w:tc>
          <w:tcPr>
            <w:tcW w:w="4447" w:type="dxa"/>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количество обращений граждан в сфере ПД в отчетном периоде</w:t>
            </w:r>
          </w:p>
        </w:tc>
        <w:tc>
          <w:tcPr>
            <w:tcW w:w="2703" w:type="dxa"/>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20</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pPr>
            <w:r>
              <w:t>37</w:t>
            </w:r>
          </w:p>
        </w:tc>
      </w:tr>
      <w:tr w:rsidR="0095321A" w:rsidTr="00544799">
        <w:tc>
          <w:tcPr>
            <w:tcW w:w="4447" w:type="dxa"/>
            <w:tcBorders>
              <w:top w:val="single" w:sz="4" w:space="0" w:color="auto"/>
              <w:left w:val="single" w:sz="4" w:space="0" w:color="auto"/>
              <w:bottom w:val="single" w:sz="4" w:space="0" w:color="auto"/>
              <w:right w:val="single" w:sz="4" w:space="0" w:color="auto"/>
            </w:tcBorders>
            <w:hideMark/>
          </w:tcPr>
          <w:p w:rsidR="0095321A" w:rsidRDefault="0095321A" w:rsidP="00544799">
            <w:pPr>
              <w:jc w:val="both"/>
            </w:pPr>
            <w:r>
              <w:t>количество обращений граждан в сфере ПД,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деятельность в сфере ПД</w:t>
            </w:r>
          </w:p>
        </w:tc>
        <w:tc>
          <w:tcPr>
            <w:tcW w:w="2703" w:type="dxa"/>
            <w:tcBorders>
              <w:top w:val="single" w:sz="4" w:space="0" w:color="auto"/>
              <w:left w:val="single" w:sz="4" w:space="0" w:color="auto"/>
              <w:bottom w:val="single" w:sz="4" w:space="0" w:color="auto"/>
              <w:right w:val="single" w:sz="4" w:space="0" w:color="auto"/>
            </w:tcBorders>
            <w:vAlign w:val="center"/>
          </w:tcPr>
          <w:p w:rsidR="0095321A" w:rsidRDefault="0095321A" w:rsidP="00544799">
            <w:pPr>
              <w:jc w:val="center"/>
            </w:pPr>
            <w:r>
              <w:t>10</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pPr>
            <w:r>
              <w:t>18,5</w:t>
            </w:r>
          </w:p>
        </w:tc>
      </w:tr>
    </w:tbl>
    <w:p w:rsidR="0095321A" w:rsidRDefault="0095321A" w:rsidP="0095321A">
      <w:pPr>
        <w:tabs>
          <w:tab w:val="left" w:pos="1178"/>
          <w:tab w:val="left" w:pos="9053"/>
        </w:tabs>
        <w:ind w:firstLine="567"/>
        <w:jc w:val="both"/>
        <w:rPr>
          <w:i/>
          <w:sz w:val="28"/>
          <w:szCs w:val="28"/>
        </w:rPr>
      </w:pPr>
    </w:p>
    <w:p w:rsidR="0095321A" w:rsidRPr="007B6347" w:rsidRDefault="0095321A" w:rsidP="0095321A">
      <w:pPr>
        <w:tabs>
          <w:tab w:val="left" w:pos="1178"/>
          <w:tab w:val="left" w:pos="9053"/>
        </w:tabs>
        <w:ind w:firstLine="567"/>
        <w:jc w:val="both"/>
        <w:rPr>
          <w:i/>
          <w:sz w:val="28"/>
          <w:szCs w:val="28"/>
        </w:rPr>
      </w:pPr>
    </w:p>
    <w:p w:rsidR="0095321A" w:rsidRPr="007B6347" w:rsidRDefault="0095321A" w:rsidP="0095321A">
      <w:pPr>
        <w:tabs>
          <w:tab w:val="left" w:pos="1178"/>
          <w:tab w:val="left" w:pos="9053"/>
        </w:tabs>
        <w:ind w:firstLine="567"/>
        <w:jc w:val="center"/>
        <w:rPr>
          <w:b/>
          <w:sz w:val="28"/>
          <w:szCs w:val="28"/>
        </w:rPr>
      </w:pPr>
      <w:r w:rsidRPr="007B6347">
        <w:rPr>
          <w:b/>
          <w:i/>
          <w:sz w:val="28"/>
          <w:szCs w:val="28"/>
        </w:rPr>
        <w:tab/>
      </w:r>
    </w:p>
    <w:p w:rsidR="0095321A" w:rsidRPr="007B6347" w:rsidRDefault="0095321A" w:rsidP="0095321A">
      <w:pPr>
        <w:tabs>
          <w:tab w:val="left" w:pos="1178"/>
          <w:tab w:val="left" w:pos="9053"/>
        </w:tabs>
        <w:ind w:firstLine="567"/>
        <w:jc w:val="center"/>
        <w:rPr>
          <w:b/>
          <w:sz w:val="28"/>
          <w:szCs w:val="28"/>
        </w:rPr>
      </w:pPr>
      <w:r w:rsidRPr="007B6347">
        <w:rPr>
          <w:b/>
          <w:sz w:val="28"/>
          <w:szCs w:val="28"/>
        </w:rPr>
        <w:t xml:space="preserve">4. Сведения о выполнении полномочий в сфере </w:t>
      </w:r>
    </w:p>
    <w:p w:rsidR="0095321A" w:rsidRPr="007B6347" w:rsidRDefault="0095321A" w:rsidP="0095321A">
      <w:pPr>
        <w:tabs>
          <w:tab w:val="left" w:pos="1178"/>
          <w:tab w:val="left" w:pos="9053"/>
        </w:tabs>
        <w:ind w:firstLine="567"/>
        <w:jc w:val="center"/>
        <w:rPr>
          <w:b/>
          <w:sz w:val="28"/>
          <w:szCs w:val="28"/>
        </w:rPr>
      </w:pPr>
      <w:r w:rsidRPr="007B6347">
        <w:rPr>
          <w:b/>
          <w:sz w:val="28"/>
          <w:szCs w:val="28"/>
        </w:rPr>
        <w:t>информационных технологий.</w:t>
      </w:r>
    </w:p>
    <w:p w:rsidR="0095321A" w:rsidRPr="007B6347" w:rsidRDefault="0095321A" w:rsidP="0095321A">
      <w:pPr>
        <w:tabs>
          <w:tab w:val="left" w:pos="1178"/>
          <w:tab w:val="left" w:pos="9053"/>
        </w:tabs>
        <w:ind w:firstLine="567"/>
        <w:jc w:val="center"/>
        <w:rPr>
          <w:b/>
          <w:sz w:val="16"/>
          <w:szCs w:val="16"/>
        </w:rPr>
      </w:pPr>
    </w:p>
    <w:p w:rsidR="0095321A" w:rsidRPr="007B6347" w:rsidRDefault="0095321A" w:rsidP="0095321A">
      <w:pPr>
        <w:tabs>
          <w:tab w:val="left" w:pos="1178"/>
          <w:tab w:val="left" w:pos="9053"/>
        </w:tabs>
        <w:ind w:firstLine="567"/>
        <w:jc w:val="both"/>
        <w:rPr>
          <w:b/>
          <w:i/>
          <w:sz w:val="28"/>
          <w:szCs w:val="28"/>
        </w:rPr>
      </w:pPr>
      <w:r w:rsidRPr="007B6347">
        <w:rPr>
          <w:b/>
          <w:i/>
          <w:sz w:val="28"/>
          <w:szCs w:val="28"/>
        </w:rPr>
        <w:t>4.1</w:t>
      </w:r>
      <w:r w:rsidRPr="007B6347">
        <w:rPr>
          <w:b/>
          <w:i/>
          <w:sz w:val="28"/>
          <w:szCs w:val="28"/>
        </w:rPr>
        <w:tab/>
        <w:t>Надзор и контроль в сфере информационных технологий.</w:t>
      </w:r>
      <w:r w:rsidRPr="007B6347">
        <w:rPr>
          <w:b/>
          <w:i/>
          <w:sz w:val="28"/>
          <w:szCs w:val="28"/>
        </w:rPr>
        <w:tab/>
      </w:r>
    </w:p>
    <w:p w:rsidR="0095321A" w:rsidRPr="007B6347" w:rsidRDefault="0095321A" w:rsidP="0095321A">
      <w:pPr>
        <w:tabs>
          <w:tab w:val="left" w:pos="1178"/>
          <w:tab w:val="left" w:pos="9053"/>
        </w:tabs>
        <w:ind w:firstLine="567"/>
        <w:jc w:val="both"/>
        <w:rPr>
          <w:b/>
          <w:sz w:val="16"/>
          <w:szCs w:val="16"/>
        </w:rPr>
      </w:pPr>
      <w:r w:rsidRPr="007B6347">
        <w:rPr>
          <w:b/>
          <w:bCs/>
          <w:i/>
          <w:sz w:val="28"/>
          <w:szCs w:val="28"/>
        </w:rPr>
        <w:tab/>
      </w:r>
    </w:p>
    <w:p w:rsidR="0095321A" w:rsidRDefault="0095321A" w:rsidP="0095321A">
      <w:pPr>
        <w:tabs>
          <w:tab w:val="left" w:pos="1178"/>
          <w:tab w:val="left" w:pos="9053"/>
        </w:tabs>
        <w:ind w:firstLine="567"/>
        <w:jc w:val="both"/>
        <w:rPr>
          <w:bCs/>
          <w:i/>
          <w:sz w:val="28"/>
          <w:szCs w:val="28"/>
        </w:rPr>
      </w:pPr>
      <w:r>
        <w:rPr>
          <w:i/>
          <w:sz w:val="28"/>
          <w:szCs w:val="28"/>
        </w:rPr>
        <w:t xml:space="preserve">4.1.1. </w:t>
      </w:r>
      <w:r>
        <w:rPr>
          <w:bCs/>
          <w:i/>
          <w:sz w:val="28"/>
          <w:szCs w:val="28"/>
        </w:rPr>
        <w:t>Участие  в формировании единой автоматизированной информационной системы.</w:t>
      </w:r>
    </w:p>
    <w:p w:rsidR="0095321A" w:rsidRDefault="0095321A" w:rsidP="0095321A">
      <w:pPr>
        <w:tabs>
          <w:tab w:val="left" w:pos="1178"/>
          <w:tab w:val="left" w:pos="9053"/>
        </w:tabs>
        <w:ind w:firstLine="567"/>
        <w:jc w:val="both"/>
        <w:rPr>
          <w:i/>
          <w:sz w:val="28"/>
          <w:szCs w:val="28"/>
        </w:rPr>
      </w:pPr>
      <w:r>
        <w:rPr>
          <w:i/>
          <w:sz w:val="28"/>
          <w:szCs w:val="28"/>
        </w:rPr>
        <w:t>А) Общая схема описания результатов исполнения полномочия:</w:t>
      </w:r>
    </w:p>
    <w:p w:rsidR="0095321A" w:rsidRDefault="0095321A" w:rsidP="0095321A">
      <w:pPr>
        <w:tabs>
          <w:tab w:val="left" w:pos="1178"/>
          <w:tab w:val="left" w:pos="9053"/>
        </w:tabs>
        <w:jc w:val="both"/>
        <w:rPr>
          <w:i/>
          <w:sz w:val="28"/>
          <w:szCs w:val="28"/>
        </w:rPr>
      </w:pPr>
      <w:r>
        <w:rPr>
          <w:i/>
          <w:sz w:val="28"/>
          <w:szCs w:val="28"/>
        </w:rPr>
        <w:lastRenderedPageBreak/>
        <w:t>- Количество объектов, в отношении которых исполняется полномочие - 0</w:t>
      </w:r>
    </w:p>
    <w:p w:rsidR="0095321A" w:rsidRDefault="0095321A" w:rsidP="0095321A">
      <w:pPr>
        <w:tabs>
          <w:tab w:val="left" w:pos="1178"/>
          <w:tab w:val="left" w:pos="9053"/>
        </w:tabs>
        <w:jc w:val="both"/>
        <w:rPr>
          <w:i/>
          <w:sz w:val="28"/>
          <w:szCs w:val="28"/>
        </w:rPr>
      </w:pPr>
      <w:r>
        <w:rPr>
          <w:i/>
          <w:sz w:val="28"/>
          <w:szCs w:val="28"/>
        </w:rPr>
        <w:t>- Количество сотрудников, в должностных регламентах которых установлено исполнение полномочия - 1</w:t>
      </w:r>
    </w:p>
    <w:p w:rsidR="0095321A" w:rsidRDefault="0095321A" w:rsidP="0095321A">
      <w:pPr>
        <w:tabs>
          <w:tab w:val="left" w:pos="1178"/>
          <w:tab w:val="left" w:pos="9053"/>
        </w:tabs>
        <w:jc w:val="both"/>
        <w:rPr>
          <w:i/>
          <w:sz w:val="28"/>
          <w:szCs w:val="28"/>
        </w:rPr>
      </w:pPr>
      <w:r>
        <w:rPr>
          <w:i/>
          <w:sz w:val="28"/>
          <w:szCs w:val="28"/>
        </w:rPr>
        <w:t>- Объемы и результаты выполнения плановых мероприятий по исполнению полномочия - 0</w:t>
      </w:r>
    </w:p>
    <w:p w:rsidR="0095321A" w:rsidRDefault="0095321A" w:rsidP="0095321A">
      <w:pPr>
        <w:tabs>
          <w:tab w:val="left" w:pos="1178"/>
          <w:tab w:val="left" w:pos="9053"/>
        </w:tabs>
        <w:jc w:val="both"/>
        <w:rPr>
          <w:i/>
          <w:sz w:val="28"/>
          <w:szCs w:val="28"/>
        </w:rPr>
      </w:pPr>
      <w:r>
        <w:rPr>
          <w:i/>
          <w:sz w:val="28"/>
          <w:szCs w:val="28"/>
        </w:rPr>
        <w:t>- Объемы и результаты проведения внеплановых мероприятий по исполнению полномочия - 0</w:t>
      </w:r>
    </w:p>
    <w:p w:rsidR="0095321A" w:rsidRDefault="0095321A" w:rsidP="0095321A">
      <w:pPr>
        <w:tabs>
          <w:tab w:val="left" w:pos="1178"/>
          <w:tab w:val="left" w:pos="9053"/>
        </w:tabs>
        <w:jc w:val="both"/>
        <w:rPr>
          <w:i/>
          <w:sz w:val="28"/>
          <w:szCs w:val="28"/>
        </w:rPr>
      </w:pPr>
      <w:r>
        <w:rPr>
          <w:i/>
          <w:sz w:val="28"/>
          <w:szCs w:val="28"/>
        </w:rPr>
        <w:t>- Средняя нагрузка на сотрудника - 0</w:t>
      </w:r>
    </w:p>
    <w:p w:rsidR="0095321A" w:rsidRDefault="0095321A" w:rsidP="0095321A">
      <w:pPr>
        <w:tabs>
          <w:tab w:val="left" w:pos="1178"/>
          <w:tab w:val="left" w:pos="9053"/>
        </w:tabs>
        <w:jc w:val="both"/>
        <w:rPr>
          <w:i/>
          <w:sz w:val="28"/>
          <w:szCs w:val="28"/>
        </w:rPr>
      </w:pPr>
      <w:r>
        <w:rPr>
          <w:i/>
          <w:sz w:val="28"/>
          <w:szCs w:val="28"/>
        </w:rPr>
        <w:t xml:space="preserve">- Наличие (отсутствие) нарушений сотрудниками ТО административных процедур и требований нормативных правовых актов, указаний руководства </w:t>
      </w:r>
      <w:proofErr w:type="spellStart"/>
      <w:r>
        <w:rPr>
          <w:i/>
          <w:sz w:val="28"/>
          <w:szCs w:val="28"/>
        </w:rPr>
        <w:t>Роскомнадзора</w:t>
      </w:r>
      <w:proofErr w:type="spellEnd"/>
      <w:r>
        <w:rPr>
          <w:i/>
          <w:sz w:val="28"/>
          <w:szCs w:val="28"/>
        </w:rPr>
        <w:t xml:space="preserve"> при выполнении полномочия, принятые по выявленным нарушениям меры - 0. </w:t>
      </w:r>
    </w:p>
    <w:p w:rsidR="0095321A" w:rsidRDefault="0095321A" w:rsidP="0095321A">
      <w:pPr>
        <w:tabs>
          <w:tab w:val="left" w:pos="1178"/>
          <w:tab w:val="left" w:pos="9053"/>
        </w:tabs>
        <w:ind w:firstLine="567"/>
        <w:jc w:val="both"/>
        <w:rPr>
          <w:b/>
          <w:i/>
          <w:sz w:val="16"/>
          <w:szCs w:val="16"/>
        </w:rPr>
      </w:pPr>
      <w:r>
        <w:rPr>
          <w:bCs/>
          <w:i/>
          <w:sz w:val="28"/>
          <w:szCs w:val="28"/>
        </w:rPr>
        <w:tab/>
      </w:r>
    </w:p>
    <w:p w:rsidR="0095321A" w:rsidRDefault="0095321A" w:rsidP="0095321A">
      <w:pPr>
        <w:tabs>
          <w:tab w:val="left" w:pos="1178"/>
          <w:tab w:val="left" w:pos="9053"/>
        </w:tabs>
        <w:ind w:firstLine="567"/>
        <w:jc w:val="both"/>
        <w:rPr>
          <w:bCs/>
          <w:i/>
          <w:sz w:val="28"/>
          <w:szCs w:val="28"/>
        </w:rPr>
      </w:pPr>
      <w:r>
        <w:rPr>
          <w:i/>
          <w:sz w:val="28"/>
          <w:szCs w:val="28"/>
        </w:rPr>
        <w:t xml:space="preserve">4.1.2. </w:t>
      </w:r>
      <w:r>
        <w:rPr>
          <w:bCs/>
          <w:i/>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95321A" w:rsidRDefault="0095321A" w:rsidP="0095321A">
      <w:pPr>
        <w:tabs>
          <w:tab w:val="left" w:pos="1178"/>
          <w:tab w:val="left" w:pos="9053"/>
        </w:tabs>
        <w:ind w:firstLine="567"/>
        <w:jc w:val="both"/>
        <w:rPr>
          <w:i/>
          <w:sz w:val="28"/>
          <w:szCs w:val="28"/>
        </w:rPr>
      </w:pPr>
      <w:r>
        <w:rPr>
          <w:i/>
          <w:sz w:val="28"/>
          <w:szCs w:val="28"/>
        </w:rPr>
        <w:t>А) Общая схема описания результатов исполнения полномочия:</w:t>
      </w:r>
    </w:p>
    <w:p w:rsidR="0095321A" w:rsidRDefault="0095321A" w:rsidP="0095321A">
      <w:pPr>
        <w:tabs>
          <w:tab w:val="left" w:pos="1178"/>
          <w:tab w:val="left" w:pos="9053"/>
        </w:tabs>
        <w:jc w:val="both"/>
        <w:rPr>
          <w:i/>
          <w:sz w:val="28"/>
          <w:szCs w:val="28"/>
        </w:rPr>
      </w:pPr>
      <w:r>
        <w:rPr>
          <w:i/>
          <w:sz w:val="28"/>
          <w:szCs w:val="28"/>
        </w:rPr>
        <w:t>- Количество объектов, в отношении которых исполняется полномочие - 1</w:t>
      </w:r>
    </w:p>
    <w:p w:rsidR="0095321A" w:rsidRDefault="0095321A" w:rsidP="0095321A">
      <w:pPr>
        <w:tabs>
          <w:tab w:val="left" w:pos="1178"/>
          <w:tab w:val="left" w:pos="9053"/>
        </w:tabs>
        <w:jc w:val="both"/>
        <w:rPr>
          <w:i/>
          <w:sz w:val="28"/>
          <w:szCs w:val="28"/>
        </w:rPr>
      </w:pPr>
      <w:r>
        <w:rPr>
          <w:i/>
          <w:sz w:val="28"/>
          <w:szCs w:val="28"/>
        </w:rPr>
        <w:t>- Количество сотрудников, в должностных регламентах которых установлено исполнение полномочия - 2</w:t>
      </w:r>
    </w:p>
    <w:p w:rsidR="0095321A" w:rsidRDefault="0095321A" w:rsidP="0095321A">
      <w:pPr>
        <w:tabs>
          <w:tab w:val="left" w:pos="1178"/>
          <w:tab w:val="left" w:pos="9053"/>
        </w:tabs>
        <w:jc w:val="both"/>
        <w:rPr>
          <w:i/>
          <w:sz w:val="28"/>
          <w:szCs w:val="28"/>
        </w:rPr>
      </w:pPr>
      <w:r>
        <w:rPr>
          <w:i/>
          <w:sz w:val="28"/>
          <w:szCs w:val="28"/>
        </w:rPr>
        <w:t>- Объемы и результаты выполнения плановых мероприятий по исполнению полномочия - 0</w:t>
      </w:r>
    </w:p>
    <w:p w:rsidR="0095321A" w:rsidRDefault="0095321A" w:rsidP="0095321A">
      <w:pPr>
        <w:tabs>
          <w:tab w:val="left" w:pos="1178"/>
          <w:tab w:val="left" w:pos="9053"/>
        </w:tabs>
        <w:jc w:val="both"/>
        <w:rPr>
          <w:i/>
          <w:sz w:val="28"/>
          <w:szCs w:val="28"/>
        </w:rPr>
      </w:pPr>
      <w:r>
        <w:rPr>
          <w:i/>
          <w:sz w:val="28"/>
          <w:szCs w:val="28"/>
        </w:rPr>
        <w:t>- Объемы и результаты проведения внеплановых мероприятий по исполнению полномочия - 0</w:t>
      </w:r>
    </w:p>
    <w:p w:rsidR="0095321A" w:rsidRDefault="0095321A" w:rsidP="0095321A">
      <w:pPr>
        <w:tabs>
          <w:tab w:val="left" w:pos="1178"/>
          <w:tab w:val="left" w:pos="9053"/>
        </w:tabs>
        <w:jc w:val="both"/>
        <w:rPr>
          <w:i/>
          <w:sz w:val="28"/>
          <w:szCs w:val="28"/>
        </w:rPr>
      </w:pPr>
      <w:r>
        <w:rPr>
          <w:i/>
          <w:sz w:val="28"/>
          <w:szCs w:val="28"/>
        </w:rPr>
        <w:t>- Средняя нагрузка на сотрудника – 0</w:t>
      </w:r>
    </w:p>
    <w:p w:rsidR="0095321A" w:rsidRDefault="0095321A" w:rsidP="0095321A">
      <w:pPr>
        <w:tabs>
          <w:tab w:val="left" w:pos="1178"/>
          <w:tab w:val="left" w:pos="9053"/>
        </w:tabs>
        <w:jc w:val="both"/>
        <w:rPr>
          <w:i/>
          <w:sz w:val="28"/>
          <w:szCs w:val="28"/>
        </w:rPr>
      </w:pPr>
      <w:r>
        <w:rPr>
          <w:i/>
          <w:sz w:val="28"/>
          <w:szCs w:val="28"/>
        </w:rPr>
        <w:t xml:space="preserve">- Наличие (отсутствие) нарушений сотрудниками ТО административных процедур и требований нормативных правовых актов, указаний руководства </w:t>
      </w:r>
      <w:proofErr w:type="spellStart"/>
      <w:r>
        <w:rPr>
          <w:i/>
          <w:sz w:val="28"/>
          <w:szCs w:val="28"/>
        </w:rPr>
        <w:t>Роскомнадзора</w:t>
      </w:r>
      <w:proofErr w:type="spellEnd"/>
      <w:r>
        <w:rPr>
          <w:i/>
          <w:sz w:val="28"/>
          <w:szCs w:val="28"/>
        </w:rPr>
        <w:t xml:space="preserve"> при выполнении полномочия, принятые по выявленным нарушениям меры - 0. </w:t>
      </w:r>
    </w:p>
    <w:p w:rsidR="0095321A" w:rsidRDefault="0095321A" w:rsidP="0095321A">
      <w:pPr>
        <w:tabs>
          <w:tab w:val="left" w:pos="1178"/>
          <w:tab w:val="left" w:pos="9053"/>
        </w:tabs>
        <w:ind w:firstLine="567"/>
        <w:jc w:val="both"/>
        <w:rPr>
          <w:i/>
          <w:sz w:val="16"/>
          <w:szCs w:val="16"/>
        </w:rPr>
      </w:pPr>
    </w:p>
    <w:p w:rsidR="0095321A" w:rsidRDefault="0095321A" w:rsidP="0095321A">
      <w:pPr>
        <w:tabs>
          <w:tab w:val="left" w:pos="1178"/>
          <w:tab w:val="left" w:pos="9053"/>
        </w:tabs>
        <w:ind w:firstLine="567"/>
        <w:jc w:val="both"/>
        <w:rPr>
          <w:bCs/>
          <w:i/>
          <w:sz w:val="28"/>
          <w:szCs w:val="28"/>
          <w:u w:val="single"/>
        </w:rPr>
      </w:pPr>
      <w:r>
        <w:rPr>
          <w:i/>
          <w:sz w:val="28"/>
          <w:szCs w:val="28"/>
        </w:rPr>
        <w:t xml:space="preserve">Б) </w:t>
      </w:r>
      <w:r>
        <w:rPr>
          <w:i/>
          <w:sz w:val="28"/>
          <w:szCs w:val="28"/>
          <w:u w:val="single"/>
        </w:rPr>
        <w:t xml:space="preserve">Сведения по осуществлению мероприятий </w:t>
      </w:r>
      <w:r>
        <w:rPr>
          <w:bCs/>
          <w:i/>
          <w:sz w:val="28"/>
          <w:szCs w:val="28"/>
          <w:u w:val="single"/>
        </w:rPr>
        <w:t>государственного контроля (надзора):</w:t>
      </w:r>
    </w:p>
    <w:p w:rsidR="0095321A" w:rsidRDefault="0095321A" w:rsidP="0095321A">
      <w:pPr>
        <w:tabs>
          <w:tab w:val="left" w:pos="1178"/>
          <w:tab w:val="left" w:pos="9053"/>
        </w:tabs>
        <w:ind w:firstLine="567"/>
        <w:jc w:val="both"/>
        <w:rPr>
          <w:i/>
          <w:sz w:val="28"/>
          <w:szCs w:val="28"/>
        </w:rPr>
      </w:pPr>
      <w:r>
        <w:rPr>
          <w:i/>
          <w:sz w:val="28"/>
          <w:szCs w:val="28"/>
        </w:rPr>
        <w:t>- количество запланированных мероприятий и степень их выполнения - 0;</w:t>
      </w:r>
    </w:p>
    <w:p w:rsidR="0095321A" w:rsidRDefault="0095321A" w:rsidP="0095321A">
      <w:pPr>
        <w:tabs>
          <w:tab w:val="left" w:pos="1178"/>
          <w:tab w:val="left" w:pos="9053"/>
        </w:tabs>
        <w:ind w:firstLine="567"/>
        <w:jc w:val="both"/>
        <w:rPr>
          <w:i/>
          <w:sz w:val="28"/>
          <w:szCs w:val="28"/>
        </w:rPr>
      </w:pPr>
      <w:r>
        <w:rPr>
          <w:i/>
          <w:sz w:val="28"/>
          <w:szCs w:val="28"/>
        </w:rPr>
        <w:t>- сведения об отмененных плановых мероприятиях с описанием причин отмены - 0;</w:t>
      </w:r>
    </w:p>
    <w:p w:rsidR="0095321A" w:rsidRDefault="0095321A" w:rsidP="0095321A">
      <w:pPr>
        <w:tabs>
          <w:tab w:val="left" w:pos="1178"/>
          <w:tab w:val="left" w:pos="9053"/>
        </w:tabs>
        <w:ind w:firstLine="567"/>
        <w:jc w:val="both"/>
        <w:rPr>
          <w:i/>
          <w:sz w:val="28"/>
          <w:szCs w:val="28"/>
        </w:rPr>
      </w:pPr>
      <w:r>
        <w:rPr>
          <w:i/>
          <w:sz w:val="28"/>
          <w:szCs w:val="28"/>
        </w:rPr>
        <w:t>- сведения о не проведенных плановых мероприятиях с описанием причин не проведения - 0;</w:t>
      </w:r>
    </w:p>
    <w:p w:rsidR="0095321A" w:rsidRDefault="0095321A" w:rsidP="0095321A">
      <w:pPr>
        <w:tabs>
          <w:tab w:val="left" w:pos="1178"/>
          <w:tab w:val="left" w:pos="9053"/>
        </w:tabs>
        <w:ind w:firstLine="567"/>
        <w:jc w:val="both"/>
        <w:rPr>
          <w:i/>
          <w:sz w:val="28"/>
          <w:szCs w:val="28"/>
        </w:rPr>
      </w:pPr>
      <w:r>
        <w:rPr>
          <w:i/>
          <w:sz w:val="28"/>
          <w:szCs w:val="28"/>
        </w:rPr>
        <w:t>- сведения об итогах организации и проведении мероприятий (плановых и внеплановых), в том числе о действиях по пресечению нарушений обязательных требований и (или) устранению последствий таких нарушений, выявленных в ходе мероприятий - 0;</w:t>
      </w:r>
    </w:p>
    <w:p w:rsidR="0095321A" w:rsidRDefault="0095321A" w:rsidP="0095321A">
      <w:pPr>
        <w:tabs>
          <w:tab w:val="left" w:pos="1178"/>
          <w:tab w:val="left" w:pos="9053"/>
        </w:tabs>
        <w:ind w:firstLine="567"/>
        <w:jc w:val="both"/>
        <w:rPr>
          <w:i/>
          <w:sz w:val="28"/>
          <w:szCs w:val="28"/>
        </w:rPr>
      </w:pPr>
      <w:r>
        <w:rPr>
          <w:i/>
          <w:sz w:val="28"/>
          <w:szCs w:val="28"/>
        </w:rPr>
        <w:t>- сведения об итогах работы по согласованию с органами прокуратуры проведения внеплановых выездных проверок,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 с описанием причин отказов в согласовании проведения - 0;</w:t>
      </w:r>
    </w:p>
    <w:p w:rsidR="0095321A" w:rsidRDefault="0095321A" w:rsidP="0095321A">
      <w:pPr>
        <w:tabs>
          <w:tab w:val="left" w:pos="1178"/>
          <w:tab w:val="left" w:pos="9053"/>
        </w:tabs>
        <w:ind w:firstLine="567"/>
        <w:jc w:val="both"/>
        <w:rPr>
          <w:i/>
          <w:sz w:val="28"/>
          <w:szCs w:val="28"/>
        </w:rPr>
      </w:pPr>
      <w:r>
        <w:rPr>
          <w:i/>
          <w:sz w:val="28"/>
          <w:szCs w:val="28"/>
        </w:rPr>
        <w:lastRenderedPageBreak/>
        <w:t>- результаты мероприятий, в том числе: количество выявленных нарушений лицензионных и обязательных требований, частота выявления нарушений лицензионных требований в расчете на одну проверку, количество выданных предписаний, количество составленных протоколов об административных правонарушениях; доля административных штрафов в общем количестве назначенных административных наказаний, средняя сумма штрафов на одно мероприятие) - 0.</w:t>
      </w:r>
    </w:p>
    <w:p w:rsidR="0095321A" w:rsidRDefault="0095321A" w:rsidP="0095321A">
      <w:pPr>
        <w:tabs>
          <w:tab w:val="left" w:pos="1178"/>
          <w:tab w:val="left" w:pos="9053"/>
        </w:tabs>
        <w:ind w:firstLine="567"/>
        <w:jc w:val="both"/>
        <w:rPr>
          <w:i/>
          <w:sz w:val="28"/>
          <w:szCs w:val="28"/>
        </w:rPr>
      </w:pPr>
      <w:proofErr w:type="gramStart"/>
      <w:r>
        <w:rPr>
          <w:i/>
          <w:sz w:val="28"/>
          <w:szCs w:val="28"/>
        </w:rPr>
        <w:t>- сведения о результатах работы экспертов и экспертных организаций, привлекаемых к проведению мероприятий по контролю, при этом указывается доля проверок (отдельно для плановых и внеплановых), а также доля мероприятий систематического наблюдения (отдельно для плановых и внеплановых), в которых привлекались эксперты и экспертные организации (в процентах от общего числа проверок и общего числа мероприятий систематического наблюдения соответственно) - 0;</w:t>
      </w:r>
      <w:proofErr w:type="gramEnd"/>
    </w:p>
    <w:p w:rsidR="0095321A" w:rsidRDefault="0095321A" w:rsidP="0095321A">
      <w:pPr>
        <w:tabs>
          <w:tab w:val="left" w:pos="1178"/>
          <w:tab w:val="left" w:pos="9053"/>
        </w:tabs>
        <w:ind w:firstLine="567"/>
        <w:jc w:val="both"/>
        <w:rPr>
          <w:bCs/>
          <w:i/>
          <w:sz w:val="28"/>
          <w:szCs w:val="28"/>
        </w:rPr>
      </w:pPr>
      <w:proofErr w:type="gramStart"/>
      <w:r>
        <w:rPr>
          <w:bCs/>
          <w:i/>
          <w:sz w:val="28"/>
          <w:szCs w:val="28"/>
        </w:rPr>
        <w:t xml:space="preserve">- результаты административной и судебной практики (для каждой сферы деятельности отдельно как по делам, связанным с административными правонарушениями, так и по иным делам (исковое производство, оспаривание ненормативного правового акта, трудовые правоотношения и др.), с перечислением проигранных в суде дел и описанием причин принятия судом решения не в пользу </w:t>
      </w:r>
      <w:proofErr w:type="spellStart"/>
      <w:r>
        <w:rPr>
          <w:bCs/>
          <w:i/>
          <w:sz w:val="28"/>
          <w:szCs w:val="28"/>
        </w:rPr>
        <w:t>Роскомнадзора</w:t>
      </w:r>
      <w:proofErr w:type="spellEnd"/>
      <w:r>
        <w:rPr>
          <w:bCs/>
          <w:i/>
          <w:sz w:val="28"/>
          <w:szCs w:val="28"/>
        </w:rPr>
        <w:t>, а также с указанием количества взысканных с территориального органа денежных сумм на</w:t>
      </w:r>
      <w:proofErr w:type="gramEnd"/>
      <w:r>
        <w:rPr>
          <w:bCs/>
          <w:i/>
          <w:sz w:val="28"/>
          <w:szCs w:val="28"/>
        </w:rPr>
        <w:t xml:space="preserve"> </w:t>
      </w:r>
      <w:proofErr w:type="gramStart"/>
      <w:r>
        <w:rPr>
          <w:bCs/>
          <w:i/>
          <w:sz w:val="28"/>
          <w:szCs w:val="28"/>
        </w:rPr>
        <w:t>основании</w:t>
      </w:r>
      <w:proofErr w:type="gramEnd"/>
      <w:r>
        <w:rPr>
          <w:bCs/>
          <w:i/>
          <w:sz w:val="28"/>
          <w:szCs w:val="28"/>
        </w:rPr>
        <w:t xml:space="preserve"> судебных решений - 0;</w:t>
      </w:r>
    </w:p>
    <w:p w:rsidR="0095321A" w:rsidRDefault="0095321A" w:rsidP="0095321A">
      <w:pPr>
        <w:tabs>
          <w:tab w:val="left" w:pos="1178"/>
          <w:tab w:val="left" w:pos="9053"/>
        </w:tabs>
        <w:ind w:firstLine="567"/>
        <w:jc w:val="both"/>
        <w:rPr>
          <w:bCs/>
          <w:i/>
          <w:sz w:val="28"/>
          <w:szCs w:val="28"/>
        </w:rPr>
      </w:pPr>
      <w:r>
        <w:rPr>
          <w:bCs/>
          <w:i/>
          <w:sz w:val="28"/>
          <w:szCs w:val="28"/>
        </w:rPr>
        <w:t>- сведения о проведенной методической работе, в том числе сведения о способах проведения и масштабах методической работы с объектами надзора, направленной на предотвращение нарушений объектами надзора; сведения о проведенных мероприятиях и их результатах - 0;</w:t>
      </w:r>
    </w:p>
    <w:p w:rsidR="0095321A" w:rsidRDefault="0095321A" w:rsidP="0095321A">
      <w:pPr>
        <w:tabs>
          <w:tab w:val="left" w:pos="1178"/>
          <w:tab w:val="left" w:pos="9053"/>
        </w:tabs>
        <w:ind w:firstLine="567"/>
        <w:jc w:val="both"/>
        <w:rPr>
          <w:bCs/>
          <w:i/>
          <w:sz w:val="28"/>
          <w:szCs w:val="28"/>
        </w:rPr>
      </w:pPr>
      <w:r>
        <w:rPr>
          <w:bCs/>
          <w:i/>
          <w:sz w:val="28"/>
          <w:szCs w:val="28"/>
        </w:rPr>
        <w:t>- результаты взаимодействия с органами прокуратуры, исполнительной власти, внутренних дел, общественными организациями - 0.</w:t>
      </w:r>
    </w:p>
    <w:p w:rsidR="0095321A" w:rsidRDefault="0095321A" w:rsidP="0095321A">
      <w:pPr>
        <w:tabs>
          <w:tab w:val="left" w:pos="1178"/>
          <w:tab w:val="left" w:pos="9053"/>
        </w:tabs>
        <w:ind w:firstLine="567"/>
        <w:jc w:val="both"/>
        <w:rPr>
          <w:b/>
          <w:sz w:val="16"/>
          <w:szCs w:val="16"/>
        </w:rPr>
      </w:pPr>
      <w:r>
        <w:rPr>
          <w:bCs/>
          <w:i/>
          <w:sz w:val="28"/>
          <w:szCs w:val="28"/>
        </w:rPr>
        <w:tab/>
      </w:r>
    </w:p>
    <w:p w:rsidR="0095321A" w:rsidRDefault="0095321A" w:rsidP="0095321A">
      <w:pPr>
        <w:tabs>
          <w:tab w:val="left" w:pos="1178"/>
          <w:tab w:val="left" w:pos="9053"/>
        </w:tabs>
        <w:ind w:firstLine="567"/>
        <w:jc w:val="both"/>
        <w:rPr>
          <w:b/>
          <w:i/>
          <w:sz w:val="28"/>
          <w:szCs w:val="28"/>
        </w:rPr>
      </w:pPr>
      <w:r>
        <w:rPr>
          <w:b/>
          <w:i/>
          <w:sz w:val="28"/>
          <w:szCs w:val="28"/>
        </w:rPr>
        <w:t>4.2.</w:t>
      </w:r>
      <w:r>
        <w:rPr>
          <w:b/>
          <w:i/>
          <w:sz w:val="28"/>
          <w:szCs w:val="28"/>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95321A" w:rsidRDefault="0095321A" w:rsidP="0095321A">
      <w:pPr>
        <w:tabs>
          <w:tab w:val="left" w:pos="1178"/>
          <w:tab w:val="left" w:pos="9053"/>
        </w:tabs>
        <w:ind w:firstLine="567"/>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7"/>
        <w:gridCol w:w="2703"/>
        <w:gridCol w:w="2703"/>
      </w:tblGrid>
      <w:tr w:rsidR="0095321A" w:rsidTr="00544799">
        <w:tc>
          <w:tcPr>
            <w:tcW w:w="4447" w:type="dxa"/>
            <w:tcBorders>
              <w:top w:val="single" w:sz="4" w:space="0" w:color="auto"/>
              <w:left w:val="single" w:sz="4" w:space="0" w:color="auto"/>
              <w:bottom w:val="single" w:sz="4" w:space="0" w:color="auto"/>
              <w:right w:val="single" w:sz="4" w:space="0" w:color="auto"/>
            </w:tcBorders>
            <w:hideMark/>
          </w:tcPr>
          <w:p w:rsidR="0095321A" w:rsidRDefault="0095321A" w:rsidP="00544799">
            <w:pPr>
              <w:tabs>
                <w:tab w:val="left" w:pos="1178"/>
                <w:tab w:val="left" w:pos="9053"/>
              </w:tabs>
              <w:ind w:firstLine="567"/>
              <w:jc w:val="both"/>
            </w:pPr>
            <w:r>
              <w:t>Показатель (для каждой сферы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1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2014 г.</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jc w:val="center"/>
              <w:rPr>
                <w:b/>
                <w:sz w:val="20"/>
                <w:szCs w:val="20"/>
              </w:rPr>
            </w:pPr>
            <w:r>
              <w:rPr>
                <w:b/>
                <w:sz w:val="20"/>
                <w:szCs w:val="20"/>
              </w:rPr>
              <w:t xml:space="preserve">1 </w:t>
            </w:r>
            <w:proofErr w:type="spellStart"/>
            <w:r>
              <w:rPr>
                <w:b/>
                <w:sz w:val="20"/>
                <w:szCs w:val="20"/>
              </w:rPr>
              <w:t>кв</w:t>
            </w:r>
            <w:proofErr w:type="spellEnd"/>
            <w:r>
              <w:rPr>
                <w:b/>
                <w:sz w:val="20"/>
                <w:szCs w:val="20"/>
              </w:rPr>
              <w:t xml:space="preserve"> </w:t>
            </w:r>
          </w:p>
          <w:p w:rsidR="0095321A" w:rsidRDefault="0095321A" w:rsidP="00544799">
            <w:pPr>
              <w:jc w:val="center"/>
            </w:pPr>
            <w:r>
              <w:rPr>
                <w:b/>
                <w:sz w:val="20"/>
                <w:szCs w:val="20"/>
              </w:rPr>
              <w:t>2015 г.</w:t>
            </w:r>
          </w:p>
        </w:tc>
      </w:tr>
      <w:tr w:rsidR="0095321A" w:rsidTr="00544799">
        <w:tc>
          <w:tcPr>
            <w:tcW w:w="4447" w:type="dxa"/>
            <w:tcBorders>
              <w:top w:val="single" w:sz="4" w:space="0" w:color="auto"/>
              <w:left w:val="single" w:sz="4" w:space="0" w:color="auto"/>
              <w:bottom w:val="single" w:sz="4" w:space="0" w:color="auto"/>
              <w:right w:val="single" w:sz="4" w:space="0" w:color="auto"/>
            </w:tcBorders>
            <w:hideMark/>
          </w:tcPr>
          <w:p w:rsidR="0095321A" w:rsidRDefault="0095321A" w:rsidP="00544799">
            <w:pPr>
              <w:tabs>
                <w:tab w:val="left" w:pos="1178"/>
                <w:tab w:val="left" w:pos="9053"/>
              </w:tabs>
              <w:ind w:firstLine="567"/>
              <w:jc w:val="both"/>
            </w:pPr>
            <w:r>
              <w:t xml:space="preserve">Доля обращений граждан, ответы на которые даны с нарушениями требований </w:t>
            </w:r>
            <w:hyperlink r:id="rId15" w:history="1">
              <w:r>
                <w:rPr>
                  <w:rStyle w:val="a8"/>
                </w:rPr>
                <w:t>законодательства</w:t>
              </w:r>
            </w:hyperlink>
            <w:r>
              <w:t xml:space="preserve"> Российской Федерации (в процентах общего числа обращений в сфере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tabs>
                <w:tab w:val="left" w:pos="1178"/>
                <w:tab w:val="left" w:pos="9053"/>
              </w:tabs>
              <w:ind w:firstLine="567"/>
              <w:jc w:val="center"/>
            </w:pPr>
            <w:r>
              <w:t>0</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tabs>
                <w:tab w:val="left" w:pos="1178"/>
                <w:tab w:val="left" w:pos="9053"/>
              </w:tabs>
              <w:ind w:firstLine="567"/>
              <w:jc w:val="center"/>
            </w:pPr>
            <w:r>
              <w:t>0</w:t>
            </w:r>
          </w:p>
        </w:tc>
      </w:tr>
      <w:tr w:rsidR="0095321A" w:rsidTr="00544799">
        <w:tc>
          <w:tcPr>
            <w:tcW w:w="4447" w:type="dxa"/>
            <w:tcBorders>
              <w:top w:val="single" w:sz="4" w:space="0" w:color="auto"/>
              <w:left w:val="single" w:sz="4" w:space="0" w:color="auto"/>
              <w:bottom w:val="single" w:sz="4" w:space="0" w:color="auto"/>
              <w:right w:val="single" w:sz="4" w:space="0" w:color="auto"/>
            </w:tcBorders>
            <w:hideMark/>
          </w:tcPr>
          <w:p w:rsidR="0095321A" w:rsidRDefault="0095321A" w:rsidP="00544799">
            <w:pPr>
              <w:tabs>
                <w:tab w:val="left" w:pos="1178"/>
                <w:tab w:val="left" w:pos="9053"/>
              </w:tabs>
              <w:ind w:firstLine="567"/>
              <w:jc w:val="both"/>
            </w:pPr>
            <w:r>
              <w:t xml:space="preserve">доля обращений граждан, ответы на которые даны с нарушениями требований </w:t>
            </w:r>
            <w:hyperlink r:id="rId16" w:history="1">
              <w:r>
                <w:rPr>
                  <w:rStyle w:val="a8"/>
                </w:rPr>
                <w:t>законодательства</w:t>
              </w:r>
            </w:hyperlink>
            <w: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w:t>
            </w:r>
            <w:r>
              <w:lastRenderedPageBreak/>
              <w:t>сфере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tabs>
                <w:tab w:val="left" w:pos="1178"/>
                <w:tab w:val="left" w:pos="9053"/>
              </w:tabs>
              <w:ind w:firstLine="567"/>
              <w:jc w:val="center"/>
            </w:pPr>
            <w:r>
              <w:lastRenderedPageBreak/>
              <w:t>0</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tabs>
                <w:tab w:val="left" w:pos="1178"/>
                <w:tab w:val="left" w:pos="9053"/>
              </w:tabs>
              <w:ind w:firstLine="567"/>
              <w:jc w:val="center"/>
            </w:pPr>
            <w:r>
              <w:t>0</w:t>
            </w:r>
          </w:p>
        </w:tc>
      </w:tr>
      <w:tr w:rsidR="0095321A" w:rsidTr="00544799">
        <w:tc>
          <w:tcPr>
            <w:tcW w:w="4447" w:type="dxa"/>
            <w:tcBorders>
              <w:top w:val="single" w:sz="4" w:space="0" w:color="auto"/>
              <w:left w:val="single" w:sz="4" w:space="0" w:color="auto"/>
              <w:bottom w:val="single" w:sz="4" w:space="0" w:color="auto"/>
              <w:right w:val="single" w:sz="4" w:space="0" w:color="auto"/>
            </w:tcBorders>
            <w:hideMark/>
          </w:tcPr>
          <w:p w:rsidR="0095321A" w:rsidRDefault="0095321A" w:rsidP="00544799">
            <w:pPr>
              <w:tabs>
                <w:tab w:val="left" w:pos="1178"/>
                <w:tab w:val="left" w:pos="9053"/>
              </w:tabs>
              <w:ind w:firstLine="567"/>
              <w:jc w:val="both"/>
            </w:pPr>
            <w:r>
              <w:lastRenderedPageBreak/>
              <w:t>количество обращений граждан в сфере деятельности в отчетном периоде</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tabs>
                <w:tab w:val="left" w:pos="1178"/>
                <w:tab w:val="left" w:pos="9053"/>
              </w:tabs>
              <w:ind w:firstLine="567"/>
              <w:jc w:val="center"/>
            </w:pPr>
            <w:r>
              <w:t>0</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tabs>
                <w:tab w:val="left" w:pos="1178"/>
                <w:tab w:val="left" w:pos="9053"/>
              </w:tabs>
              <w:ind w:firstLine="567"/>
              <w:jc w:val="center"/>
            </w:pPr>
            <w:r>
              <w:t>0</w:t>
            </w:r>
          </w:p>
        </w:tc>
      </w:tr>
      <w:tr w:rsidR="0095321A" w:rsidTr="00544799">
        <w:tc>
          <w:tcPr>
            <w:tcW w:w="4447" w:type="dxa"/>
            <w:tcBorders>
              <w:top w:val="single" w:sz="4" w:space="0" w:color="auto"/>
              <w:left w:val="single" w:sz="4" w:space="0" w:color="auto"/>
              <w:bottom w:val="single" w:sz="4" w:space="0" w:color="auto"/>
              <w:right w:val="single" w:sz="4" w:space="0" w:color="auto"/>
            </w:tcBorders>
            <w:hideMark/>
          </w:tcPr>
          <w:p w:rsidR="0095321A" w:rsidRDefault="0095321A" w:rsidP="00544799">
            <w:pPr>
              <w:tabs>
                <w:tab w:val="left" w:pos="1178"/>
                <w:tab w:val="left" w:pos="9053"/>
              </w:tabs>
              <w:ind w:firstLine="567"/>
              <w:jc w:val="both"/>
            </w:pPr>
            <w: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tabs>
                <w:tab w:val="left" w:pos="1178"/>
                <w:tab w:val="left" w:pos="9053"/>
              </w:tabs>
              <w:ind w:firstLine="567"/>
              <w:jc w:val="center"/>
            </w:pPr>
            <w:r>
              <w:t>0</w:t>
            </w:r>
          </w:p>
        </w:tc>
        <w:tc>
          <w:tcPr>
            <w:tcW w:w="2703" w:type="dxa"/>
            <w:tcBorders>
              <w:top w:val="single" w:sz="4" w:space="0" w:color="auto"/>
              <w:left w:val="single" w:sz="4" w:space="0" w:color="auto"/>
              <w:bottom w:val="single" w:sz="4" w:space="0" w:color="auto"/>
              <w:right w:val="single" w:sz="4" w:space="0" w:color="auto"/>
            </w:tcBorders>
            <w:vAlign w:val="center"/>
            <w:hideMark/>
          </w:tcPr>
          <w:p w:rsidR="0095321A" w:rsidRDefault="0095321A" w:rsidP="00544799">
            <w:pPr>
              <w:tabs>
                <w:tab w:val="left" w:pos="1178"/>
                <w:tab w:val="left" w:pos="9053"/>
              </w:tabs>
              <w:ind w:firstLine="567"/>
              <w:jc w:val="center"/>
            </w:pPr>
            <w:r>
              <w:t>0</w:t>
            </w:r>
          </w:p>
        </w:tc>
      </w:tr>
    </w:tbl>
    <w:p w:rsidR="0095321A" w:rsidRDefault="0095321A" w:rsidP="0095321A">
      <w:pPr>
        <w:tabs>
          <w:tab w:val="left" w:pos="1178"/>
          <w:tab w:val="left" w:pos="9053"/>
        </w:tabs>
        <w:ind w:firstLine="567"/>
        <w:jc w:val="both"/>
        <w:rPr>
          <w:b/>
          <w:sz w:val="16"/>
          <w:szCs w:val="16"/>
        </w:rPr>
      </w:pPr>
    </w:p>
    <w:p w:rsidR="00286E6E" w:rsidRDefault="00286E6E" w:rsidP="00286E6E">
      <w:pPr>
        <w:tabs>
          <w:tab w:val="left" w:pos="1178"/>
          <w:tab w:val="left" w:pos="9053"/>
        </w:tabs>
        <w:ind w:firstLine="567"/>
        <w:jc w:val="center"/>
        <w:rPr>
          <w:bCs/>
          <w:i/>
          <w:sz w:val="28"/>
          <w:szCs w:val="28"/>
        </w:rPr>
      </w:pPr>
    </w:p>
    <w:p w:rsidR="00B0400C" w:rsidRPr="007B6347" w:rsidRDefault="00B0400C" w:rsidP="00B0400C">
      <w:pPr>
        <w:tabs>
          <w:tab w:val="left" w:pos="1178"/>
          <w:tab w:val="left" w:pos="9053"/>
        </w:tabs>
        <w:ind w:firstLine="567"/>
        <w:jc w:val="both"/>
        <w:rPr>
          <w:b/>
          <w:sz w:val="16"/>
          <w:szCs w:val="16"/>
        </w:rPr>
      </w:pPr>
      <w:r w:rsidRPr="007B6347">
        <w:rPr>
          <w:b/>
          <w:sz w:val="28"/>
          <w:szCs w:val="28"/>
        </w:rPr>
        <w:tab/>
      </w:r>
      <w:r w:rsidRPr="007B6347">
        <w:rPr>
          <w:b/>
          <w:bCs/>
          <w:sz w:val="28"/>
          <w:szCs w:val="28"/>
        </w:rPr>
        <w:tab/>
      </w:r>
    </w:p>
    <w:p w:rsidR="00EA363C" w:rsidRPr="007B6347" w:rsidRDefault="00EA363C" w:rsidP="00EA363C">
      <w:pPr>
        <w:tabs>
          <w:tab w:val="left" w:pos="1178"/>
          <w:tab w:val="left" w:pos="9053"/>
        </w:tabs>
        <w:ind w:firstLine="567"/>
        <w:jc w:val="both"/>
        <w:rPr>
          <w:b/>
          <w:sz w:val="28"/>
          <w:szCs w:val="28"/>
        </w:rPr>
      </w:pPr>
    </w:p>
    <w:p w:rsidR="00EA363C" w:rsidRPr="007B6347" w:rsidRDefault="00EA363C" w:rsidP="00EA363C">
      <w:pPr>
        <w:tabs>
          <w:tab w:val="left" w:pos="1178"/>
          <w:tab w:val="left" w:pos="9053"/>
        </w:tabs>
        <w:ind w:firstLine="567"/>
        <w:jc w:val="both"/>
        <w:rPr>
          <w:b/>
          <w:sz w:val="28"/>
          <w:szCs w:val="28"/>
        </w:rPr>
      </w:pPr>
      <w:r w:rsidRPr="007B6347">
        <w:rPr>
          <w:b/>
          <w:sz w:val="28"/>
          <w:szCs w:val="28"/>
        </w:rPr>
        <w:t>5. Сведения о выполнении полномочий в сфере обеспечения функций.</w:t>
      </w:r>
    </w:p>
    <w:p w:rsidR="00EA363C" w:rsidRPr="007B6347" w:rsidRDefault="00EA363C" w:rsidP="00EA363C">
      <w:pPr>
        <w:tabs>
          <w:tab w:val="left" w:pos="1178"/>
          <w:tab w:val="left" w:pos="9053"/>
        </w:tabs>
        <w:ind w:firstLine="567"/>
        <w:jc w:val="both"/>
        <w:rPr>
          <w:b/>
          <w:sz w:val="28"/>
          <w:szCs w:val="28"/>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5.1.</w:t>
      </w:r>
      <w:r w:rsidRPr="00CB79D3">
        <w:rPr>
          <w:bCs/>
          <w:i/>
          <w:sz w:val="28"/>
          <w:szCs w:val="28"/>
        </w:rPr>
        <w:t xml:space="preserve">Административно-хозяйственное обеспечение - организация эксплуатации и обслуживания зданий </w:t>
      </w:r>
      <w:proofErr w:type="spellStart"/>
      <w:r w:rsidRPr="00CB79D3">
        <w:rPr>
          <w:bCs/>
          <w:i/>
          <w:sz w:val="28"/>
          <w:szCs w:val="28"/>
        </w:rPr>
        <w:t>Роскомнадзора</w:t>
      </w:r>
      <w:proofErr w:type="spellEnd"/>
      <w:r w:rsidRPr="00CB79D3">
        <w:rPr>
          <w:bCs/>
          <w:i/>
          <w:sz w:val="28"/>
          <w:szCs w:val="28"/>
        </w:rPr>
        <w:t>.</w:t>
      </w:r>
    </w:p>
    <w:p w:rsidR="00CB79D3" w:rsidRPr="00CB79D3" w:rsidRDefault="00CB79D3" w:rsidP="00CB79D3">
      <w:pPr>
        <w:tabs>
          <w:tab w:val="left" w:pos="1178"/>
          <w:tab w:val="left" w:pos="9053"/>
        </w:tabs>
        <w:ind w:firstLine="567"/>
        <w:jc w:val="both"/>
        <w:rPr>
          <w:i/>
          <w:sz w:val="28"/>
          <w:szCs w:val="28"/>
        </w:rPr>
      </w:pPr>
      <w:r w:rsidRPr="00CB79D3">
        <w:rPr>
          <w:i/>
          <w:sz w:val="28"/>
          <w:szCs w:val="28"/>
        </w:rPr>
        <w:t>Деятельность не осуществляется.</w:t>
      </w:r>
    </w:p>
    <w:p w:rsidR="00CB79D3" w:rsidRPr="00CB79D3" w:rsidRDefault="00CB79D3" w:rsidP="00CB79D3">
      <w:pPr>
        <w:tabs>
          <w:tab w:val="left" w:pos="1178"/>
          <w:tab w:val="left" w:pos="9053"/>
        </w:tabs>
        <w:ind w:firstLine="567"/>
        <w:jc w:val="both"/>
        <w:rPr>
          <w:b/>
          <w:sz w:val="28"/>
          <w:szCs w:val="28"/>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5.2.</w:t>
      </w:r>
      <w:r w:rsidRPr="00CB79D3">
        <w:rPr>
          <w:bCs/>
          <w:i/>
          <w:sz w:val="28"/>
          <w:szCs w:val="28"/>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CB79D3">
        <w:rPr>
          <w:bCs/>
          <w:i/>
          <w:sz w:val="28"/>
          <w:szCs w:val="28"/>
        </w:rPr>
        <w:t>нир</w:t>
      </w:r>
      <w:proofErr w:type="spellEnd"/>
      <w:r w:rsidRPr="00CB79D3">
        <w:rPr>
          <w:bCs/>
          <w:i/>
          <w:sz w:val="28"/>
          <w:szCs w:val="28"/>
        </w:rPr>
        <w:t xml:space="preserve">, </w:t>
      </w:r>
      <w:proofErr w:type="spellStart"/>
      <w:proofErr w:type="gramStart"/>
      <w:r w:rsidRPr="00CB79D3">
        <w:rPr>
          <w:bCs/>
          <w:i/>
          <w:sz w:val="28"/>
          <w:szCs w:val="28"/>
        </w:rPr>
        <w:t>окр</w:t>
      </w:r>
      <w:proofErr w:type="spellEnd"/>
      <w:proofErr w:type="gramEnd"/>
      <w:r w:rsidRPr="00CB79D3">
        <w:rPr>
          <w:bCs/>
          <w:i/>
          <w:sz w:val="28"/>
          <w:szCs w:val="28"/>
        </w:rPr>
        <w:t xml:space="preserve"> и технологических работ для государственных нужд и обеспечения нужд </w:t>
      </w:r>
      <w:proofErr w:type="spellStart"/>
      <w:r w:rsidRPr="00CB79D3">
        <w:rPr>
          <w:bCs/>
          <w:i/>
          <w:sz w:val="28"/>
          <w:szCs w:val="28"/>
        </w:rPr>
        <w:t>Роскомнадзора</w:t>
      </w:r>
      <w:proofErr w:type="spellEnd"/>
      <w:r w:rsidRPr="00CB79D3">
        <w:rPr>
          <w:bCs/>
          <w:i/>
          <w:sz w:val="28"/>
          <w:szCs w:val="28"/>
        </w:rPr>
        <w:t>.</w:t>
      </w:r>
    </w:p>
    <w:p w:rsidR="00661EF3" w:rsidRPr="00661EF3" w:rsidRDefault="00661EF3" w:rsidP="00661EF3">
      <w:pPr>
        <w:tabs>
          <w:tab w:val="left" w:pos="1178"/>
          <w:tab w:val="left" w:pos="9053"/>
        </w:tabs>
        <w:ind w:firstLine="567"/>
        <w:jc w:val="both"/>
        <w:rPr>
          <w:i/>
          <w:sz w:val="28"/>
          <w:szCs w:val="28"/>
        </w:rPr>
      </w:pPr>
      <w:r w:rsidRPr="00661EF3">
        <w:rPr>
          <w:i/>
          <w:sz w:val="28"/>
          <w:szCs w:val="28"/>
        </w:rPr>
        <w:t>В 1 квартале 2015 сформирован и размещен на сайте государственных закупок план-график закупок на 2015 год. Размещены на сайте закупки в форме запроса котировок, проведения электронного аукциона и извещения о закупке у единственного поставщика. Зарегистрированы на сайте государственные контракты, заключенные на 2015 год: 2 по итогам проведение электронного аукциона, 3 по итогам проведения запроса котировок, 8 с единственным поставщиком, 1 по итогам проведение совместного открытого конкурса.</w:t>
      </w:r>
    </w:p>
    <w:p w:rsidR="00661EF3" w:rsidRPr="00661EF3" w:rsidRDefault="00661EF3" w:rsidP="00661EF3">
      <w:pPr>
        <w:tabs>
          <w:tab w:val="left" w:pos="1178"/>
          <w:tab w:val="left" w:pos="9053"/>
        </w:tabs>
        <w:ind w:firstLine="567"/>
        <w:jc w:val="both"/>
        <w:rPr>
          <w:bCs/>
          <w:i/>
          <w:sz w:val="28"/>
          <w:szCs w:val="28"/>
        </w:rPr>
      </w:pPr>
      <w:r w:rsidRPr="00661EF3">
        <w:rPr>
          <w:i/>
          <w:sz w:val="28"/>
          <w:szCs w:val="28"/>
        </w:rPr>
        <w:t xml:space="preserve">Во втором квартале </w:t>
      </w:r>
      <w:r>
        <w:rPr>
          <w:i/>
          <w:sz w:val="28"/>
          <w:szCs w:val="28"/>
        </w:rPr>
        <w:t xml:space="preserve">на </w:t>
      </w:r>
      <w:r w:rsidRPr="00661EF3">
        <w:rPr>
          <w:i/>
          <w:sz w:val="28"/>
          <w:szCs w:val="28"/>
        </w:rPr>
        <w:t>сайте государственных закупок размещен план-график закупок на 2015 год в структурированном виде, с учетом внесенных в него изменений. Заключено пять государственных контрактов по итогам конкурсных процедур.</w:t>
      </w:r>
    </w:p>
    <w:p w:rsidR="00CB79D3" w:rsidRPr="00CB79D3" w:rsidRDefault="00CB79D3" w:rsidP="00CB79D3">
      <w:pPr>
        <w:tabs>
          <w:tab w:val="left" w:pos="1178"/>
          <w:tab w:val="left" w:pos="9053"/>
        </w:tabs>
        <w:ind w:firstLine="567"/>
        <w:jc w:val="both"/>
        <w:rPr>
          <w:b/>
          <w:sz w:val="28"/>
          <w:szCs w:val="28"/>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5.3.</w:t>
      </w:r>
      <w:r w:rsidRPr="00CB79D3">
        <w:rPr>
          <w:bCs/>
          <w:i/>
          <w:sz w:val="28"/>
          <w:szCs w:val="28"/>
        </w:rPr>
        <w:t>Защита государственной тайны - обеспечение в пределах своей компетенции защиты сведений, составляющих государственную тайну.</w:t>
      </w:r>
    </w:p>
    <w:p w:rsidR="00CB79D3" w:rsidRPr="00CB79D3" w:rsidRDefault="00CB79D3" w:rsidP="00CB79D3">
      <w:pPr>
        <w:tabs>
          <w:tab w:val="left" w:pos="1178"/>
          <w:tab w:val="left" w:pos="9053"/>
        </w:tabs>
        <w:spacing w:line="276" w:lineRule="auto"/>
        <w:ind w:firstLine="567"/>
        <w:jc w:val="both"/>
        <w:rPr>
          <w:i/>
          <w:sz w:val="28"/>
          <w:szCs w:val="28"/>
        </w:rPr>
      </w:pPr>
      <w:r w:rsidRPr="00CB79D3">
        <w:rPr>
          <w:bCs/>
          <w:i/>
          <w:sz w:val="28"/>
          <w:szCs w:val="28"/>
        </w:rPr>
        <w:t xml:space="preserve">Защита государственной тайны в </w:t>
      </w:r>
      <w:r w:rsidRPr="00CB79D3">
        <w:rPr>
          <w:i/>
          <w:sz w:val="28"/>
          <w:szCs w:val="28"/>
        </w:rPr>
        <w:t xml:space="preserve">Управлении </w:t>
      </w:r>
      <w:proofErr w:type="spellStart"/>
      <w:r w:rsidRPr="00CB79D3">
        <w:rPr>
          <w:i/>
          <w:sz w:val="28"/>
          <w:szCs w:val="28"/>
        </w:rPr>
        <w:t>Роскомнадзора</w:t>
      </w:r>
      <w:proofErr w:type="spellEnd"/>
      <w:r w:rsidRPr="00CB79D3">
        <w:rPr>
          <w:i/>
          <w:sz w:val="28"/>
          <w:szCs w:val="28"/>
        </w:rPr>
        <w:t xml:space="preserve"> по Амурской области ведется на основании Федерального закона РФ № 131-ФЗ от 06.10.97г. «О государственной тайне», Инструкции по обеспечению режима секретности в РФ № 3-1 от 05.01.04г. и  других нормативных актов и положений. </w:t>
      </w:r>
    </w:p>
    <w:p w:rsidR="00CB79D3" w:rsidRPr="00043F32" w:rsidRDefault="00CB79D3" w:rsidP="00CB79D3">
      <w:pPr>
        <w:tabs>
          <w:tab w:val="left" w:pos="1178"/>
          <w:tab w:val="left" w:pos="9053"/>
        </w:tabs>
        <w:spacing w:line="276" w:lineRule="auto"/>
        <w:ind w:firstLine="567"/>
        <w:jc w:val="both"/>
        <w:rPr>
          <w:i/>
          <w:sz w:val="28"/>
          <w:szCs w:val="28"/>
        </w:rPr>
      </w:pPr>
      <w:r w:rsidRPr="00043F32">
        <w:rPr>
          <w:i/>
          <w:sz w:val="28"/>
          <w:szCs w:val="28"/>
        </w:rPr>
        <w:t>За отчетный период:</w:t>
      </w:r>
    </w:p>
    <w:p w:rsidR="00CB79D3" w:rsidRPr="00043F32" w:rsidRDefault="00CB79D3" w:rsidP="00CB79D3">
      <w:pPr>
        <w:tabs>
          <w:tab w:val="left" w:pos="1178"/>
          <w:tab w:val="left" w:pos="9053"/>
        </w:tabs>
        <w:spacing w:line="276" w:lineRule="auto"/>
        <w:ind w:firstLine="567"/>
        <w:jc w:val="both"/>
        <w:rPr>
          <w:i/>
          <w:sz w:val="28"/>
          <w:szCs w:val="28"/>
        </w:rPr>
      </w:pPr>
      <w:r w:rsidRPr="00043F32">
        <w:rPr>
          <w:i/>
          <w:sz w:val="28"/>
          <w:szCs w:val="28"/>
        </w:rPr>
        <w:t xml:space="preserve"> - Управления </w:t>
      </w:r>
      <w:proofErr w:type="spellStart"/>
      <w:r w:rsidRPr="00043F32">
        <w:rPr>
          <w:i/>
          <w:sz w:val="28"/>
          <w:szCs w:val="28"/>
        </w:rPr>
        <w:t>Роскомнадзора</w:t>
      </w:r>
      <w:proofErr w:type="spellEnd"/>
      <w:r w:rsidRPr="00043F32">
        <w:rPr>
          <w:i/>
          <w:sz w:val="28"/>
          <w:szCs w:val="28"/>
        </w:rPr>
        <w:t xml:space="preserve"> по Амурской области получено - </w:t>
      </w:r>
      <w:r w:rsidR="00043F32" w:rsidRPr="00043F32">
        <w:rPr>
          <w:i/>
          <w:sz w:val="28"/>
          <w:szCs w:val="28"/>
        </w:rPr>
        <w:t>шесть</w:t>
      </w:r>
      <w:r w:rsidRPr="00043F32">
        <w:rPr>
          <w:i/>
          <w:sz w:val="28"/>
          <w:szCs w:val="28"/>
        </w:rPr>
        <w:t xml:space="preserve">, подготовлено - </w:t>
      </w:r>
      <w:r w:rsidR="00043F32">
        <w:rPr>
          <w:i/>
          <w:sz w:val="28"/>
          <w:szCs w:val="28"/>
        </w:rPr>
        <w:t>четыре</w:t>
      </w:r>
      <w:r w:rsidRPr="00043F32">
        <w:rPr>
          <w:i/>
          <w:sz w:val="28"/>
          <w:szCs w:val="28"/>
        </w:rPr>
        <w:t xml:space="preserve"> документ</w:t>
      </w:r>
      <w:r w:rsidR="00043F32">
        <w:rPr>
          <w:i/>
          <w:sz w:val="28"/>
          <w:szCs w:val="28"/>
        </w:rPr>
        <w:t>ов</w:t>
      </w:r>
      <w:r w:rsidRPr="00043F32">
        <w:rPr>
          <w:i/>
          <w:sz w:val="28"/>
          <w:szCs w:val="28"/>
        </w:rPr>
        <w:t xml:space="preserve"> с грифом «С» и «СМ»;</w:t>
      </w:r>
    </w:p>
    <w:p w:rsidR="00CB79D3" w:rsidRPr="00043F32" w:rsidRDefault="00CB79D3" w:rsidP="00CB79D3">
      <w:pPr>
        <w:tabs>
          <w:tab w:val="left" w:pos="1178"/>
          <w:tab w:val="left" w:pos="9053"/>
        </w:tabs>
        <w:spacing w:line="276" w:lineRule="auto"/>
        <w:ind w:firstLine="567"/>
        <w:jc w:val="both"/>
        <w:rPr>
          <w:i/>
          <w:sz w:val="28"/>
          <w:szCs w:val="28"/>
        </w:rPr>
      </w:pPr>
      <w:r w:rsidRPr="00043F32">
        <w:rPr>
          <w:i/>
          <w:sz w:val="28"/>
          <w:szCs w:val="28"/>
        </w:rPr>
        <w:lastRenderedPageBreak/>
        <w:t xml:space="preserve">- Велась переписка с Правительством Амурской области, ЦА </w:t>
      </w:r>
      <w:proofErr w:type="spellStart"/>
      <w:r w:rsidRPr="00043F32">
        <w:rPr>
          <w:i/>
          <w:sz w:val="28"/>
          <w:szCs w:val="28"/>
        </w:rPr>
        <w:t>Роскомнадзора</w:t>
      </w:r>
      <w:proofErr w:type="spellEnd"/>
      <w:r w:rsidRPr="00043F32">
        <w:rPr>
          <w:i/>
          <w:sz w:val="28"/>
          <w:szCs w:val="28"/>
        </w:rPr>
        <w:t>;</w:t>
      </w:r>
    </w:p>
    <w:p w:rsidR="00CB79D3" w:rsidRPr="00CB79D3" w:rsidRDefault="00CB79D3" w:rsidP="00CB79D3">
      <w:pPr>
        <w:tabs>
          <w:tab w:val="left" w:pos="1178"/>
          <w:tab w:val="left" w:pos="9053"/>
        </w:tabs>
        <w:spacing w:line="276" w:lineRule="auto"/>
        <w:ind w:firstLine="567"/>
        <w:jc w:val="both"/>
        <w:rPr>
          <w:i/>
          <w:sz w:val="28"/>
          <w:szCs w:val="28"/>
        </w:rPr>
      </w:pPr>
      <w:r w:rsidRPr="00043F32">
        <w:rPr>
          <w:i/>
          <w:sz w:val="28"/>
          <w:szCs w:val="28"/>
        </w:rPr>
        <w:t>- Выполнение деятельности в соответствии с утвержденным планом.</w:t>
      </w:r>
    </w:p>
    <w:p w:rsidR="00CB79D3" w:rsidRPr="00CB79D3" w:rsidRDefault="00CB79D3" w:rsidP="00CB79D3">
      <w:pPr>
        <w:tabs>
          <w:tab w:val="left" w:pos="1178"/>
          <w:tab w:val="left" w:pos="9053"/>
        </w:tabs>
        <w:ind w:firstLine="567"/>
        <w:jc w:val="both"/>
        <w:rPr>
          <w:b/>
          <w:sz w:val="28"/>
          <w:szCs w:val="28"/>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5.4.</w:t>
      </w:r>
      <w:r w:rsidRPr="00CB79D3">
        <w:rPr>
          <w:bCs/>
          <w:i/>
          <w:sz w:val="28"/>
          <w:szCs w:val="28"/>
        </w:rPr>
        <w:t xml:space="preserve">Организация внедрения достижений науки, техники и положительного опыта в деятельность подразделений и территориальных органов </w:t>
      </w:r>
      <w:proofErr w:type="spellStart"/>
      <w:r w:rsidRPr="00CB79D3">
        <w:rPr>
          <w:bCs/>
          <w:i/>
          <w:sz w:val="28"/>
          <w:szCs w:val="28"/>
        </w:rPr>
        <w:t>Роскомнадзора</w:t>
      </w:r>
      <w:proofErr w:type="spellEnd"/>
      <w:r w:rsidRPr="00CB79D3">
        <w:rPr>
          <w:bCs/>
          <w:i/>
          <w:sz w:val="28"/>
          <w:szCs w:val="28"/>
        </w:rPr>
        <w:t>.</w:t>
      </w:r>
    </w:p>
    <w:p w:rsidR="00CB79D3" w:rsidRPr="00CB79D3" w:rsidRDefault="00CB79D3" w:rsidP="00CB79D3">
      <w:pPr>
        <w:tabs>
          <w:tab w:val="left" w:pos="1178"/>
          <w:tab w:val="left" w:pos="9053"/>
        </w:tabs>
        <w:ind w:firstLine="567"/>
        <w:jc w:val="both"/>
        <w:rPr>
          <w:bCs/>
          <w:i/>
          <w:sz w:val="28"/>
          <w:szCs w:val="28"/>
        </w:rPr>
      </w:pPr>
    </w:p>
    <w:p w:rsidR="00CB79D3" w:rsidRPr="00CB79D3" w:rsidRDefault="00CB79D3" w:rsidP="00CB79D3">
      <w:pPr>
        <w:tabs>
          <w:tab w:val="left" w:pos="1178"/>
          <w:tab w:val="left" w:pos="9053"/>
        </w:tabs>
        <w:ind w:firstLine="567"/>
        <w:jc w:val="both"/>
        <w:rPr>
          <w:i/>
          <w:sz w:val="28"/>
          <w:szCs w:val="28"/>
        </w:rPr>
      </w:pPr>
      <w:r w:rsidRPr="00CB79D3">
        <w:rPr>
          <w:i/>
          <w:sz w:val="28"/>
          <w:szCs w:val="28"/>
        </w:rPr>
        <w:t>Деятельность в отчетном периоде не осуществлялась.</w:t>
      </w:r>
    </w:p>
    <w:p w:rsidR="00CB79D3" w:rsidRPr="00CB79D3" w:rsidRDefault="00CB79D3" w:rsidP="00CB79D3">
      <w:pPr>
        <w:tabs>
          <w:tab w:val="left" w:pos="1178"/>
          <w:tab w:val="left" w:pos="9053"/>
        </w:tabs>
        <w:ind w:firstLine="567"/>
        <w:jc w:val="both"/>
        <w:rPr>
          <w:i/>
          <w:sz w:val="28"/>
          <w:szCs w:val="28"/>
        </w:rPr>
      </w:pPr>
      <w:r w:rsidRPr="00CB79D3">
        <w:rPr>
          <w:i/>
          <w:sz w:val="28"/>
          <w:szCs w:val="28"/>
        </w:rPr>
        <w:t>Предложения по повышению эффективности исполнения полномочия отсутствуют.</w:t>
      </w:r>
    </w:p>
    <w:p w:rsidR="00CB79D3" w:rsidRPr="00CB79D3" w:rsidRDefault="00CB79D3" w:rsidP="00CB79D3">
      <w:pPr>
        <w:tabs>
          <w:tab w:val="left" w:pos="1178"/>
          <w:tab w:val="left" w:pos="9053"/>
        </w:tabs>
        <w:ind w:firstLine="567"/>
        <w:jc w:val="both"/>
        <w:rPr>
          <w:i/>
          <w:sz w:val="28"/>
          <w:szCs w:val="28"/>
        </w:rPr>
      </w:pPr>
      <w:r w:rsidRPr="00CB79D3">
        <w:rPr>
          <w:i/>
          <w:sz w:val="28"/>
          <w:szCs w:val="28"/>
        </w:rPr>
        <w:t>Проблемы при исполнении полномочия в отчетном периоде не выявлены.</w:t>
      </w:r>
    </w:p>
    <w:p w:rsidR="00CB79D3" w:rsidRPr="00CB79D3" w:rsidRDefault="00CB79D3" w:rsidP="00CB79D3">
      <w:pPr>
        <w:tabs>
          <w:tab w:val="left" w:pos="1178"/>
          <w:tab w:val="left" w:pos="9053"/>
        </w:tabs>
        <w:jc w:val="both"/>
        <w:rPr>
          <w:b/>
          <w:sz w:val="28"/>
          <w:szCs w:val="28"/>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5.5.</w:t>
      </w:r>
      <w:r w:rsidRPr="00CB79D3">
        <w:rPr>
          <w:bCs/>
          <w:i/>
          <w:sz w:val="28"/>
          <w:szCs w:val="28"/>
        </w:rPr>
        <w:t>Осуществление организации и ведение гражданской обороны.</w:t>
      </w:r>
    </w:p>
    <w:p w:rsidR="00CB79D3" w:rsidRPr="00CB79D3" w:rsidRDefault="00CB79D3" w:rsidP="00CB79D3">
      <w:pPr>
        <w:tabs>
          <w:tab w:val="left" w:pos="1178"/>
          <w:tab w:val="left" w:pos="9053"/>
        </w:tabs>
        <w:spacing w:line="276" w:lineRule="auto"/>
        <w:ind w:firstLine="567"/>
        <w:jc w:val="both"/>
        <w:rPr>
          <w:i/>
          <w:sz w:val="28"/>
          <w:szCs w:val="28"/>
        </w:rPr>
      </w:pPr>
      <w:r w:rsidRPr="00CB79D3">
        <w:rPr>
          <w:i/>
          <w:sz w:val="28"/>
          <w:szCs w:val="28"/>
        </w:rPr>
        <w:t xml:space="preserve">- Годовые отчеты в ЦА </w:t>
      </w:r>
      <w:proofErr w:type="spellStart"/>
      <w:r w:rsidRPr="00CB79D3">
        <w:rPr>
          <w:i/>
          <w:sz w:val="28"/>
          <w:szCs w:val="28"/>
        </w:rPr>
        <w:t>Роскомнадзора</w:t>
      </w:r>
      <w:proofErr w:type="spellEnd"/>
      <w:r w:rsidRPr="00CB79D3">
        <w:rPr>
          <w:i/>
          <w:sz w:val="28"/>
          <w:szCs w:val="28"/>
        </w:rPr>
        <w:t xml:space="preserve"> в соответствии с табелем срочных донесений;</w:t>
      </w:r>
    </w:p>
    <w:p w:rsidR="00CB79D3" w:rsidRPr="00CB79D3" w:rsidRDefault="00CB79D3" w:rsidP="00CB79D3">
      <w:pPr>
        <w:tabs>
          <w:tab w:val="left" w:pos="1178"/>
          <w:tab w:val="left" w:pos="9053"/>
        </w:tabs>
        <w:spacing w:line="276" w:lineRule="auto"/>
        <w:ind w:firstLine="567"/>
        <w:jc w:val="both"/>
        <w:rPr>
          <w:i/>
          <w:sz w:val="28"/>
          <w:szCs w:val="28"/>
        </w:rPr>
      </w:pPr>
      <w:r w:rsidRPr="00CB79D3">
        <w:rPr>
          <w:i/>
          <w:sz w:val="28"/>
          <w:szCs w:val="28"/>
        </w:rPr>
        <w:t xml:space="preserve">- Обновление схемы оповещения сотрудников Управления </w:t>
      </w:r>
      <w:proofErr w:type="spellStart"/>
      <w:r w:rsidRPr="00CB79D3">
        <w:rPr>
          <w:i/>
          <w:sz w:val="28"/>
          <w:szCs w:val="28"/>
        </w:rPr>
        <w:t>Роскомнадзора</w:t>
      </w:r>
      <w:proofErr w:type="spellEnd"/>
      <w:r w:rsidRPr="00CB79D3">
        <w:rPr>
          <w:i/>
          <w:sz w:val="28"/>
          <w:szCs w:val="28"/>
        </w:rPr>
        <w:t xml:space="preserve"> по Амурской области в связи со штатными изменениями;</w:t>
      </w:r>
    </w:p>
    <w:p w:rsidR="00CB79D3" w:rsidRDefault="00CB79D3" w:rsidP="00CB79D3">
      <w:pPr>
        <w:tabs>
          <w:tab w:val="left" w:pos="1178"/>
          <w:tab w:val="left" w:pos="9053"/>
        </w:tabs>
        <w:spacing w:line="276" w:lineRule="auto"/>
        <w:ind w:firstLine="567"/>
        <w:jc w:val="both"/>
        <w:rPr>
          <w:i/>
          <w:sz w:val="28"/>
          <w:szCs w:val="28"/>
        </w:rPr>
      </w:pPr>
      <w:r w:rsidRPr="00CB79D3">
        <w:rPr>
          <w:i/>
          <w:sz w:val="28"/>
          <w:szCs w:val="28"/>
        </w:rPr>
        <w:t>- Выполнение деятельности в соответствии с утвержденным планом;</w:t>
      </w:r>
    </w:p>
    <w:p w:rsidR="00CB79D3" w:rsidRPr="0046028D" w:rsidRDefault="00CB79D3" w:rsidP="00CB79D3">
      <w:pPr>
        <w:tabs>
          <w:tab w:val="left" w:pos="1178"/>
          <w:tab w:val="left" w:pos="9053"/>
        </w:tabs>
        <w:spacing w:line="276" w:lineRule="auto"/>
        <w:ind w:firstLine="567"/>
        <w:jc w:val="both"/>
        <w:rPr>
          <w:i/>
          <w:sz w:val="28"/>
          <w:szCs w:val="28"/>
        </w:rPr>
      </w:pPr>
      <w:r w:rsidRPr="00CB79D3">
        <w:rPr>
          <w:i/>
          <w:sz w:val="28"/>
          <w:szCs w:val="28"/>
        </w:rPr>
        <w:t>- Разработан, утвержден и со</w:t>
      </w:r>
      <w:r w:rsidR="0046028D">
        <w:rPr>
          <w:i/>
          <w:sz w:val="28"/>
          <w:szCs w:val="28"/>
        </w:rPr>
        <w:t>гласован «Паспорт безопасности»</w:t>
      </w:r>
      <w:r w:rsidR="0046028D" w:rsidRPr="0046028D">
        <w:rPr>
          <w:i/>
          <w:sz w:val="28"/>
          <w:szCs w:val="28"/>
        </w:rPr>
        <w:t>;</w:t>
      </w:r>
    </w:p>
    <w:p w:rsidR="0046028D" w:rsidRPr="00CB79D3" w:rsidRDefault="0046028D" w:rsidP="0046028D">
      <w:pPr>
        <w:tabs>
          <w:tab w:val="left" w:pos="1178"/>
          <w:tab w:val="left" w:pos="9053"/>
        </w:tabs>
        <w:spacing w:line="276" w:lineRule="auto"/>
        <w:ind w:firstLine="567"/>
        <w:jc w:val="both"/>
        <w:rPr>
          <w:i/>
          <w:sz w:val="28"/>
          <w:szCs w:val="28"/>
        </w:rPr>
      </w:pPr>
      <w:r>
        <w:rPr>
          <w:i/>
          <w:sz w:val="28"/>
          <w:szCs w:val="28"/>
        </w:rPr>
        <w:t>- Переработан на основе</w:t>
      </w:r>
      <w:r w:rsidRPr="0046028D">
        <w:rPr>
          <w:i/>
          <w:sz w:val="28"/>
          <w:szCs w:val="28"/>
        </w:rPr>
        <w:t xml:space="preserve"> методических рекомендаций от 09.03.2015 № 2-4-87-18-11 ДСП «Методические рекомендации федеральным органам исполнительной власти и организациям по оценке возможной обстановки, которая может сложиться в результате применения противником обычных современных средств поражения»</w:t>
      </w:r>
      <w:r>
        <w:rPr>
          <w:i/>
          <w:sz w:val="28"/>
          <w:szCs w:val="28"/>
        </w:rPr>
        <w:t xml:space="preserve"> План ГО и защиты населения направлен на согласование в Главное управление МЧС России по Амурской области.</w:t>
      </w:r>
    </w:p>
    <w:p w:rsidR="00CB79D3" w:rsidRPr="00CB79D3" w:rsidRDefault="00CB79D3" w:rsidP="00CB79D3">
      <w:pPr>
        <w:tabs>
          <w:tab w:val="left" w:pos="1178"/>
          <w:tab w:val="left" w:pos="9053"/>
        </w:tabs>
        <w:ind w:firstLine="567"/>
        <w:jc w:val="both"/>
        <w:rPr>
          <w:i/>
          <w:sz w:val="28"/>
          <w:szCs w:val="28"/>
        </w:rPr>
      </w:pPr>
      <w:r w:rsidRPr="00CB79D3">
        <w:rPr>
          <w:i/>
          <w:sz w:val="28"/>
          <w:szCs w:val="28"/>
        </w:rPr>
        <w:t>Замечаний нет.</w:t>
      </w:r>
    </w:p>
    <w:p w:rsidR="00CB79D3" w:rsidRPr="00CB79D3" w:rsidRDefault="00CB79D3" w:rsidP="00CB79D3">
      <w:pPr>
        <w:tabs>
          <w:tab w:val="left" w:pos="1178"/>
          <w:tab w:val="left" w:pos="9053"/>
        </w:tabs>
        <w:ind w:firstLine="567"/>
        <w:jc w:val="both"/>
        <w:rPr>
          <w:b/>
          <w:sz w:val="28"/>
          <w:szCs w:val="28"/>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5.6. </w:t>
      </w:r>
      <w:r w:rsidRPr="00CB79D3">
        <w:rPr>
          <w:bCs/>
          <w:i/>
          <w:sz w:val="28"/>
          <w:szCs w:val="28"/>
        </w:rPr>
        <w:t>Работа по охране труда.</w:t>
      </w:r>
    </w:p>
    <w:p w:rsidR="00CB79D3" w:rsidRPr="00CB79D3" w:rsidRDefault="00CB79D3" w:rsidP="00CB79D3">
      <w:pPr>
        <w:spacing w:after="200" w:line="276" w:lineRule="auto"/>
        <w:ind w:firstLine="709"/>
        <w:contextualSpacing/>
        <w:jc w:val="both"/>
        <w:rPr>
          <w:i/>
          <w:sz w:val="28"/>
          <w:szCs w:val="28"/>
        </w:rPr>
      </w:pPr>
      <w:r w:rsidRPr="00CB79D3">
        <w:rPr>
          <w:i/>
          <w:sz w:val="28"/>
          <w:szCs w:val="28"/>
        </w:rPr>
        <w:t xml:space="preserve">За отчетный период в Управлении </w:t>
      </w:r>
      <w:proofErr w:type="spellStart"/>
      <w:r w:rsidRPr="00CB79D3">
        <w:rPr>
          <w:i/>
          <w:sz w:val="28"/>
          <w:szCs w:val="28"/>
        </w:rPr>
        <w:t>Роскомнадзора</w:t>
      </w:r>
      <w:proofErr w:type="spellEnd"/>
      <w:r w:rsidRPr="00CB79D3">
        <w:rPr>
          <w:i/>
          <w:sz w:val="28"/>
          <w:szCs w:val="28"/>
        </w:rPr>
        <w:t xml:space="preserve"> по Амурской области проведено:</w:t>
      </w:r>
    </w:p>
    <w:p w:rsidR="00CB79D3" w:rsidRPr="00CB79D3" w:rsidRDefault="00CB79D3" w:rsidP="00CB79D3">
      <w:pPr>
        <w:spacing w:after="200" w:line="276" w:lineRule="auto"/>
        <w:ind w:firstLine="709"/>
        <w:contextualSpacing/>
        <w:jc w:val="both"/>
        <w:rPr>
          <w:i/>
          <w:sz w:val="28"/>
          <w:szCs w:val="28"/>
        </w:rPr>
      </w:pPr>
      <w:r w:rsidRPr="00CB79D3">
        <w:rPr>
          <w:i/>
          <w:sz w:val="28"/>
          <w:szCs w:val="28"/>
        </w:rPr>
        <w:t xml:space="preserve">- Ежедневный инструктаж водителей </w:t>
      </w:r>
      <w:proofErr w:type="spellStart"/>
      <w:r w:rsidRPr="00CB79D3">
        <w:rPr>
          <w:i/>
          <w:sz w:val="28"/>
          <w:szCs w:val="28"/>
        </w:rPr>
        <w:t>предрейсовый</w:t>
      </w:r>
      <w:proofErr w:type="spellEnd"/>
      <w:r w:rsidRPr="00CB79D3">
        <w:rPr>
          <w:i/>
          <w:sz w:val="28"/>
          <w:szCs w:val="28"/>
        </w:rPr>
        <w:t xml:space="preserve"> и </w:t>
      </w:r>
      <w:proofErr w:type="spellStart"/>
      <w:r w:rsidRPr="00CB79D3">
        <w:rPr>
          <w:i/>
          <w:sz w:val="28"/>
          <w:szCs w:val="28"/>
        </w:rPr>
        <w:t>послерейсовый</w:t>
      </w:r>
      <w:proofErr w:type="spellEnd"/>
      <w:r w:rsidRPr="00CB79D3">
        <w:rPr>
          <w:i/>
          <w:sz w:val="28"/>
          <w:szCs w:val="28"/>
        </w:rPr>
        <w:t>;</w:t>
      </w:r>
    </w:p>
    <w:p w:rsidR="00CB79D3" w:rsidRPr="00CB79D3" w:rsidRDefault="00CB79D3" w:rsidP="00CB79D3">
      <w:pPr>
        <w:spacing w:after="200" w:line="276" w:lineRule="auto"/>
        <w:ind w:firstLine="709"/>
        <w:contextualSpacing/>
        <w:jc w:val="both"/>
        <w:rPr>
          <w:i/>
          <w:sz w:val="28"/>
          <w:szCs w:val="28"/>
        </w:rPr>
      </w:pPr>
      <w:r w:rsidRPr="00CB79D3">
        <w:rPr>
          <w:i/>
          <w:sz w:val="28"/>
          <w:szCs w:val="28"/>
        </w:rPr>
        <w:t xml:space="preserve">- Ежедневный инструктаж смены охраны утренний и вечерний; </w:t>
      </w:r>
    </w:p>
    <w:p w:rsidR="00CB79D3" w:rsidRPr="00CB79D3" w:rsidRDefault="00CB79D3" w:rsidP="00CB79D3">
      <w:pPr>
        <w:spacing w:after="200" w:line="276" w:lineRule="auto"/>
        <w:ind w:firstLine="708"/>
        <w:contextualSpacing/>
        <w:jc w:val="both"/>
        <w:rPr>
          <w:i/>
          <w:sz w:val="28"/>
          <w:szCs w:val="28"/>
        </w:rPr>
      </w:pPr>
      <w:r w:rsidRPr="00CB79D3">
        <w:rPr>
          <w:i/>
          <w:sz w:val="28"/>
          <w:szCs w:val="28"/>
        </w:rPr>
        <w:t xml:space="preserve">- Ежедневный медицинский осмотр водителей </w:t>
      </w:r>
      <w:proofErr w:type="spellStart"/>
      <w:r w:rsidRPr="00CB79D3">
        <w:rPr>
          <w:i/>
          <w:sz w:val="28"/>
          <w:szCs w:val="28"/>
        </w:rPr>
        <w:t>предрейсовый</w:t>
      </w:r>
      <w:proofErr w:type="spellEnd"/>
      <w:r w:rsidRPr="00CB79D3">
        <w:rPr>
          <w:i/>
          <w:sz w:val="28"/>
          <w:szCs w:val="28"/>
        </w:rPr>
        <w:t xml:space="preserve"> и </w:t>
      </w:r>
      <w:proofErr w:type="spellStart"/>
      <w:r w:rsidRPr="00CB79D3">
        <w:rPr>
          <w:i/>
          <w:sz w:val="28"/>
          <w:szCs w:val="28"/>
        </w:rPr>
        <w:t>послерейсовый</w:t>
      </w:r>
      <w:proofErr w:type="spellEnd"/>
      <w:r w:rsidRPr="00CB79D3">
        <w:rPr>
          <w:i/>
          <w:sz w:val="28"/>
          <w:szCs w:val="28"/>
        </w:rPr>
        <w:t xml:space="preserve"> (ведётся в соответствии с приказом Министерства здравоохранения и социального развития Российской Федерации от 28.09.2010 №831н «Об утверждении единого образца медицинской справки о допуске к управлению транспортными средствами»). </w:t>
      </w:r>
    </w:p>
    <w:p w:rsidR="00CB79D3" w:rsidRPr="00CB79D3" w:rsidRDefault="00CB79D3" w:rsidP="00CB79D3">
      <w:pPr>
        <w:spacing w:after="200" w:line="276" w:lineRule="auto"/>
        <w:ind w:firstLine="708"/>
        <w:contextualSpacing/>
        <w:jc w:val="both"/>
        <w:rPr>
          <w:i/>
          <w:sz w:val="28"/>
          <w:szCs w:val="28"/>
        </w:rPr>
      </w:pPr>
      <w:r w:rsidRPr="00CB79D3">
        <w:rPr>
          <w:i/>
          <w:sz w:val="28"/>
          <w:szCs w:val="28"/>
        </w:rPr>
        <w:t xml:space="preserve">- В соответствии с Приказом Минтранса РФ № 27 от 09.03.1995г.  Положением «Об обеспечении БДД в предприятиях, учреждениях, организациях, осуществляющих перевозки пассажиров и грузов» ежемесячно проводятся сверки с ОБ ДПС ГИБДД ГУ МО МВД России «Благовещенское» по </w:t>
      </w:r>
      <w:r w:rsidRPr="00CB79D3">
        <w:rPr>
          <w:i/>
          <w:sz w:val="28"/>
          <w:szCs w:val="28"/>
        </w:rPr>
        <w:lastRenderedPageBreak/>
        <w:t xml:space="preserve">зафиксированным нарушениям ПДД с участием автомобилей и водителей Управления </w:t>
      </w:r>
      <w:proofErr w:type="spellStart"/>
      <w:r w:rsidRPr="00CB79D3">
        <w:rPr>
          <w:i/>
          <w:sz w:val="28"/>
          <w:szCs w:val="28"/>
        </w:rPr>
        <w:t>Роскомнадзора</w:t>
      </w:r>
      <w:proofErr w:type="spellEnd"/>
      <w:r w:rsidRPr="00CB79D3">
        <w:rPr>
          <w:i/>
          <w:sz w:val="28"/>
          <w:szCs w:val="28"/>
        </w:rPr>
        <w:t xml:space="preserve"> по Амурской области;</w:t>
      </w:r>
    </w:p>
    <w:p w:rsidR="00CB79D3" w:rsidRPr="00CB79D3" w:rsidRDefault="00CB79D3" w:rsidP="00CB79D3">
      <w:pPr>
        <w:spacing w:after="200" w:line="276" w:lineRule="auto"/>
        <w:ind w:firstLine="708"/>
        <w:contextualSpacing/>
        <w:jc w:val="both"/>
        <w:rPr>
          <w:i/>
          <w:sz w:val="28"/>
          <w:szCs w:val="28"/>
        </w:rPr>
      </w:pPr>
      <w:r w:rsidRPr="00CB79D3">
        <w:rPr>
          <w:i/>
          <w:sz w:val="28"/>
          <w:szCs w:val="28"/>
        </w:rPr>
        <w:t xml:space="preserve">- Проведение инструктажа с </w:t>
      </w:r>
      <w:proofErr w:type="gramStart"/>
      <w:r w:rsidRPr="00CB79D3">
        <w:rPr>
          <w:i/>
          <w:sz w:val="28"/>
          <w:szCs w:val="28"/>
        </w:rPr>
        <w:t>охранной</w:t>
      </w:r>
      <w:proofErr w:type="gramEnd"/>
      <w:r w:rsidRPr="00CB79D3">
        <w:rPr>
          <w:i/>
          <w:sz w:val="28"/>
          <w:szCs w:val="28"/>
        </w:rPr>
        <w:t xml:space="preserve"> и ответственными дежурными по Управлению, с СЦ назначенными в праздничные и выходные дни;</w:t>
      </w:r>
    </w:p>
    <w:p w:rsidR="00CB79D3" w:rsidRPr="00CB79D3" w:rsidRDefault="00CB79D3" w:rsidP="00CB79D3">
      <w:pPr>
        <w:spacing w:after="200" w:line="276" w:lineRule="auto"/>
        <w:ind w:firstLine="708"/>
        <w:contextualSpacing/>
        <w:jc w:val="both"/>
        <w:rPr>
          <w:i/>
          <w:sz w:val="28"/>
          <w:szCs w:val="28"/>
        </w:rPr>
      </w:pPr>
      <w:r w:rsidRPr="00CB79D3">
        <w:rPr>
          <w:i/>
          <w:sz w:val="28"/>
          <w:szCs w:val="28"/>
        </w:rPr>
        <w:t>- Проведен инструктаж с вновь принятым работником Управления;</w:t>
      </w:r>
    </w:p>
    <w:p w:rsidR="00CB79D3" w:rsidRPr="00CB79D3" w:rsidRDefault="00CB79D3" w:rsidP="00CB79D3">
      <w:pPr>
        <w:spacing w:after="200" w:line="276" w:lineRule="auto"/>
        <w:ind w:firstLine="708"/>
        <w:contextualSpacing/>
        <w:jc w:val="both"/>
        <w:rPr>
          <w:i/>
          <w:sz w:val="28"/>
          <w:szCs w:val="28"/>
        </w:rPr>
      </w:pPr>
      <w:r w:rsidRPr="00CB79D3">
        <w:rPr>
          <w:i/>
          <w:sz w:val="28"/>
          <w:szCs w:val="28"/>
        </w:rPr>
        <w:t xml:space="preserve">- Подготовка локальной документации, предоставление отчета в ЦА и СЦ </w:t>
      </w:r>
      <w:proofErr w:type="spellStart"/>
      <w:r w:rsidRPr="00CB79D3">
        <w:rPr>
          <w:i/>
          <w:sz w:val="28"/>
          <w:szCs w:val="28"/>
        </w:rPr>
        <w:t>Роскомнадзора</w:t>
      </w:r>
      <w:proofErr w:type="spellEnd"/>
      <w:r w:rsidRPr="00CB79D3">
        <w:rPr>
          <w:i/>
          <w:sz w:val="28"/>
          <w:szCs w:val="28"/>
        </w:rPr>
        <w:t xml:space="preserve">,  в связи с праздничными и выходными днями;   </w:t>
      </w:r>
    </w:p>
    <w:p w:rsidR="00CB79D3" w:rsidRPr="00CB79D3" w:rsidRDefault="00CB79D3" w:rsidP="00CB79D3">
      <w:pPr>
        <w:spacing w:after="200" w:line="276" w:lineRule="auto"/>
        <w:ind w:firstLine="708"/>
        <w:contextualSpacing/>
        <w:jc w:val="both"/>
        <w:rPr>
          <w:i/>
          <w:sz w:val="28"/>
          <w:szCs w:val="28"/>
        </w:rPr>
      </w:pPr>
      <w:r w:rsidRPr="00CB79D3">
        <w:rPr>
          <w:i/>
          <w:sz w:val="28"/>
          <w:szCs w:val="28"/>
        </w:rPr>
        <w:t xml:space="preserve">- Работа по соблюдению противопожарного режима в Управлении </w:t>
      </w:r>
      <w:proofErr w:type="spellStart"/>
      <w:r w:rsidRPr="00CB79D3">
        <w:rPr>
          <w:i/>
          <w:sz w:val="28"/>
          <w:szCs w:val="28"/>
        </w:rPr>
        <w:t>Роскомндазора</w:t>
      </w:r>
      <w:proofErr w:type="spellEnd"/>
      <w:r w:rsidRPr="00CB79D3">
        <w:rPr>
          <w:i/>
          <w:sz w:val="28"/>
          <w:szCs w:val="28"/>
        </w:rPr>
        <w:t xml:space="preserve"> по Амурской области ведется в соответствии с ФЗ «О пожарной безопасности» и Постановлением Правительства РФ «О противопожарном режиме» № 390 от 25.04.2012г.  </w:t>
      </w:r>
    </w:p>
    <w:p w:rsidR="00CB79D3" w:rsidRPr="00CB79D3" w:rsidRDefault="00CB79D3" w:rsidP="00CB79D3">
      <w:pPr>
        <w:spacing w:after="200" w:line="276" w:lineRule="auto"/>
        <w:ind w:firstLine="708"/>
        <w:contextualSpacing/>
        <w:jc w:val="both"/>
        <w:rPr>
          <w:i/>
          <w:sz w:val="28"/>
          <w:szCs w:val="28"/>
        </w:rPr>
      </w:pPr>
      <w:r w:rsidRPr="00CB79D3">
        <w:rPr>
          <w:i/>
          <w:sz w:val="28"/>
          <w:szCs w:val="28"/>
        </w:rPr>
        <w:t xml:space="preserve">- Ежемесячно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планово-предупредительному ремонту системы автоматической пожарной сигнализации (АПС) и системы оповещения и управления эвакуацией людей при пожаре (СОУЭ) с соответствующими отметками; </w:t>
      </w:r>
    </w:p>
    <w:p w:rsidR="00CB79D3" w:rsidRPr="00661EF3" w:rsidRDefault="00CB79D3" w:rsidP="00CB79D3">
      <w:pPr>
        <w:tabs>
          <w:tab w:val="left" w:pos="1178"/>
          <w:tab w:val="left" w:pos="9053"/>
        </w:tabs>
        <w:spacing w:line="276" w:lineRule="auto"/>
        <w:ind w:firstLine="567"/>
        <w:jc w:val="both"/>
        <w:rPr>
          <w:i/>
          <w:sz w:val="28"/>
          <w:szCs w:val="28"/>
        </w:rPr>
      </w:pPr>
      <w:r w:rsidRPr="00CB79D3">
        <w:rPr>
          <w:i/>
          <w:sz w:val="28"/>
          <w:szCs w:val="28"/>
        </w:rPr>
        <w:t>- Выполнение деятельности в соо</w:t>
      </w:r>
      <w:r w:rsidR="00661EF3">
        <w:rPr>
          <w:i/>
          <w:sz w:val="28"/>
          <w:szCs w:val="28"/>
        </w:rPr>
        <w:t>тветствии с утвержденным планом</w:t>
      </w:r>
      <w:r w:rsidR="00661EF3" w:rsidRPr="00661EF3">
        <w:rPr>
          <w:i/>
          <w:sz w:val="28"/>
          <w:szCs w:val="28"/>
        </w:rPr>
        <w:t>;</w:t>
      </w:r>
    </w:p>
    <w:p w:rsidR="00661EF3" w:rsidRPr="00661EF3" w:rsidRDefault="00661EF3" w:rsidP="00CB79D3">
      <w:pPr>
        <w:tabs>
          <w:tab w:val="left" w:pos="1178"/>
          <w:tab w:val="left" w:pos="9053"/>
        </w:tabs>
        <w:spacing w:line="276" w:lineRule="auto"/>
        <w:ind w:firstLine="567"/>
        <w:jc w:val="both"/>
        <w:rPr>
          <w:i/>
          <w:sz w:val="28"/>
          <w:szCs w:val="28"/>
        </w:rPr>
      </w:pPr>
      <w:r w:rsidRPr="00661EF3">
        <w:rPr>
          <w:i/>
          <w:sz w:val="28"/>
          <w:szCs w:val="28"/>
        </w:rPr>
        <w:t>- В соответствии с приказом Министерства здравоохранения и социального развития РФ от 12 апреля 2011 г. N 302н</w:t>
      </w:r>
      <w:r w:rsidRPr="00661EF3">
        <w:rPr>
          <w:i/>
          <w:sz w:val="28"/>
          <w:szCs w:val="28"/>
        </w:rPr>
        <w:br/>
        <w:t>проведено медицинское обследование водителей.  Проведена работа по оформлению договора о проведении диспансеризации государственных служащих в сентябре 2015.</w:t>
      </w: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Случаев производственного травматизма, фактов нарушения техники безопасности на производстве, пожарной и электробезопасности, нарушений ПДД работниками Управления </w:t>
      </w:r>
      <w:proofErr w:type="spellStart"/>
      <w:r w:rsidRPr="00CB79D3">
        <w:rPr>
          <w:i/>
          <w:sz w:val="28"/>
          <w:szCs w:val="28"/>
        </w:rPr>
        <w:t>Роскомнадзора</w:t>
      </w:r>
      <w:proofErr w:type="spellEnd"/>
      <w:r w:rsidRPr="00CB79D3">
        <w:rPr>
          <w:i/>
          <w:sz w:val="28"/>
          <w:szCs w:val="28"/>
        </w:rPr>
        <w:t xml:space="preserve"> по Амурской области за 1 </w:t>
      </w:r>
      <w:r w:rsidR="0046028D">
        <w:rPr>
          <w:i/>
          <w:sz w:val="28"/>
          <w:szCs w:val="28"/>
        </w:rPr>
        <w:t>полугодие</w:t>
      </w:r>
      <w:r w:rsidRPr="00CB79D3">
        <w:rPr>
          <w:i/>
          <w:sz w:val="28"/>
          <w:szCs w:val="28"/>
        </w:rPr>
        <w:t xml:space="preserve"> 2015 года не зафиксировано.</w:t>
      </w:r>
    </w:p>
    <w:p w:rsidR="00CB79D3" w:rsidRPr="00CB79D3" w:rsidRDefault="00CB79D3" w:rsidP="00CB79D3">
      <w:pPr>
        <w:tabs>
          <w:tab w:val="left" w:pos="1178"/>
          <w:tab w:val="left" w:pos="9053"/>
        </w:tabs>
        <w:ind w:firstLine="567"/>
        <w:jc w:val="both"/>
        <w:rPr>
          <w:b/>
          <w:sz w:val="28"/>
          <w:szCs w:val="28"/>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5.7. </w:t>
      </w:r>
      <w:r w:rsidRPr="00CB79D3">
        <w:rPr>
          <w:bCs/>
          <w:i/>
          <w:sz w:val="28"/>
          <w:szCs w:val="28"/>
        </w:rPr>
        <w:t>Документационное сопровождение кадровой работы.</w:t>
      </w:r>
    </w:p>
    <w:p w:rsidR="0046028D" w:rsidRPr="0046028D" w:rsidRDefault="0046028D" w:rsidP="0046028D">
      <w:pPr>
        <w:tabs>
          <w:tab w:val="left" w:pos="1178"/>
          <w:tab w:val="left" w:pos="9053"/>
        </w:tabs>
        <w:ind w:firstLine="567"/>
        <w:jc w:val="both"/>
        <w:rPr>
          <w:i/>
          <w:sz w:val="28"/>
          <w:szCs w:val="28"/>
        </w:rPr>
      </w:pPr>
      <w:r w:rsidRPr="0046028D">
        <w:rPr>
          <w:i/>
          <w:sz w:val="28"/>
          <w:szCs w:val="28"/>
        </w:rPr>
        <w:t>Оформление приказов на командировки – количество 19 приказов, по приему-увольнению государственных гражданских служащих – 18 приказов,  приказов  о предоставлении отпуска – 43 приказа, а также приказов о поощрении сотрудников – 9.</w:t>
      </w:r>
    </w:p>
    <w:p w:rsidR="0046028D" w:rsidRPr="0046028D" w:rsidRDefault="0046028D" w:rsidP="0046028D">
      <w:pPr>
        <w:shd w:val="clear" w:color="auto" w:fill="FFFFFF"/>
        <w:ind w:firstLine="567"/>
        <w:outlineLvl w:val="0"/>
        <w:rPr>
          <w:i/>
          <w:sz w:val="28"/>
          <w:szCs w:val="28"/>
        </w:rPr>
      </w:pPr>
      <w:r w:rsidRPr="0046028D">
        <w:rPr>
          <w:i/>
          <w:sz w:val="28"/>
          <w:szCs w:val="28"/>
        </w:rPr>
        <w:t>Оформлены приказы:</w:t>
      </w:r>
    </w:p>
    <w:p w:rsidR="0046028D" w:rsidRPr="0046028D" w:rsidRDefault="0046028D" w:rsidP="0046028D">
      <w:pPr>
        <w:shd w:val="clear" w:color="auto" w:fill="FFFFFF"/>
        <w:jc w:val="both"/>
        <w:outlineLvl w:val="0"/>
        <w:rPr>
          <w:i/>
          <w:spacing w:val="-3"/>
          <w:sz w:val="28"/>
          <w:szCs w:val="28"/>
        </w:rPr>
      </w:pPr>
      <w:r w:rsidRPr="0046028D">
        <w:rPr>
          <w:i/>
          <w:spacing w:val="-3"/>
          <w:sz w:val="28"/>
          <w:szCs w:val="28"/>
        </w:rPr>
        <w:t>- «Об утверждении структуры, штатного расписания и штатной расстановки»;</w:t>
      </w:r>
    </w:p>
    <w:p w:rsidR="0046028D" w:rsidRPr="0046028D" w:rsidRDefault="0046028D" w:rsidP="0046028D">
      <w:pPr>
        <w:shd w:val="clear" w:color="auto" w:fill="FFFFFF"/>
        <w:outlineLvl w:val="0"/>
        <w:rPr>
          <w:i/>
          <w:spacing w:val="-3"/>
          <w:sz w:val="28"/>
          <w:szCs w:val="28"/>
        </w:rPr>
      </w:pPr>
      <w:proofErr w:type="gramStart"/>
      <w:r w:rsidRPr="0046028D">
        <w:rPr>
          <w:i/>
          <w:spacing w:val="-3"/>
          <w:sz w:val="28"/>
          <w:szCs w:val="28"/>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w:t>
      </w:r>
      <w:proofErr w:type="gramEnd"/>
    </w:p>
    <w:p w:rsidR="0046028D" w:rsidRPr="0046028D" w:rsidRDefault="0046028D" w:rsidP="0046028D">
      <w:pPr>
        <w:shd w:val="clear" w:color="auto" w:fill="FFFFFF"/>
        <w:outlineLvl w:val="0"/>
        <w:rPr>
          <w:i/>
          <w:spacing w:val="-3"/>
          <w:sz w:val="28"/>
          <w:szCs w:val="28"/>
        </w:rPr>
      </w:pPr>
      <w:r w:rsidRPr="0046028D">
        <w:rPr>
          <w:i/>
          <w:spacing w:val="-3"/>
          <w:sz w:val="28"/>
          <w:szCs w:val="28"/>
        </w:rPr>
        <w:lastRenderedPageBreak/>
        <w:t>- «О подаче сведений о доходах, расходах, об имуществе и обязательствах имущественного характера государственных гражданских служащих за 2014 год»;</w:t>
      </w:r>
    </w:p>
    <w:p w:rsidR="0046028D" w:rsidRPr="0046028D" w:rsidRDefault="0046028D" w:rsidP="0046028D">
      <w:pPr>
        <w:shd w:val="clear" w:color="auto" w:fill="FFFFFF"/>
        <w:outlineLvl w:val="0"/>
        <w:rPr>
          <w:i/>
          <w:spacing w:val="-3"/>
          <w:sz w:val="28"/>
          <w:szCs w:val="28"/>
        </w:rPr>
      </w:pPr>
      <w:r w:rsidRPr="0046028D">
        <w:rPr>
          <w:i/>
          <w:spacing w:val="-3"/>
          <w:sz w:val="28"/>
          <w:szCs w:val="28"/>
        </w:rPr>
        <w:t>-«О проведении конкурса на формирование кадрового резерва для замещения ведущей группы должностей категории «руководители государственной гражданской службы»;</w:t>
      </w:r>
    </w:p>
    <w:p w:rsidR="0046028D" w:rsidRPr="0046028D" w:rsidRDefault="0046028D" w:rsidP="0046028D">
      <w:pPr>
        <w:shd w:val="clear" w:color="auto" w:fill="FFFFFF"/>
        <w:outlineLvl w:val="0"/>
        <w:rPr>
          <w:i/>
          <w:spacing w:val="-3"/>
          <w:sz w:val="28"/>
          <w:szCs w:val="28"/>
        </w:rPr>
      </w:pPr>
      <w:r w:rsidRPr="0046028D">
        <w:rPr>
          <w:i/>
          <w:spacing w:val="-3"/>
          <w:sz w:val="28"/>
          <w:szCs w:val="28"/>
        </w:rPr>
        <w:t>-«О проведении второго этапа конкурса на формирование кадрового резерва для замещения ведущей группы должностей категории «руководители» государственной гражданской службы»;</w:t>
      </w:r>
    </w:p>
    <w:p w:rsidR="0046028D" w:rsidRPr="0046028D" w:rsidRDefault="0046028D" w:rsidP="0046028D">
      <w:pPr>
        <w:shd w:val="clear" w:color="auto" w:fill="FFFFFF"/>
        <w:outlineLvl w:val="0"/>
        <w:rPr>
          <w:i/>
          <w:spacing w:val="-3"/>
          <w:sz w:val="28"/>
          <w:szCs w:val="28"/>
        </w:rPr>
      </w:pPr>
      <w:r w:rsidRPr="0046028D">
        <w:rPr>
          <w:i/>
          <w:spacing w:val="-3"/>
          <w:sz w:val="28"/>
          <w:szCs w:val="28"/>
        </w:rPr>
        <w:t>-«О включении в кадровый резерв»;</w:t>
      </w:r>
    </w:p>
    <w:p w:rsidR="0046028D" w:rsidRPr="0046028D" w:rsidRDefault="0046028D" w:rsidP="0046028D">
      <w:pPr>
        <w:shd w:val="clear" w:color="auto" w:fill="FFFFFF"/>
        <w:outlineLvl w:val="0"/>
        <w:rPr>
          <w:i/>
          <w:spacing w:val="-3"/>
          <w:sz w:val="28"/>
          <w:szCs w:val="28"/>
        </w:rPr>
      </w:pPr>
      <w:r w:rsidRPr="0046028D">
        <w:rPr>
          <w:i/>
          <w:spacing w:val="-3"/>
          <w:sz w:val="28"/>
          <w:szCs w:val="28"/>
        </w:rPr>
        <w:t>- «О проведении квалификационного экзамена»;</w:t>
      </w:r>
    </w:p>
    <w:p w:rsidR="0046028D" w:rsidRPr="0046028D" w:rsidRDefault="0046028D" w:rsidP="0046028D">
      <w:pPr>
        <w:shd w:val="clear" w:color="auto" w:fill="FFFFFF"/>
        <w:outlineLvl w:val="0"/>
        <w:rPr>
          <w:i/>
          <w:spacing w:val="-3"/>
          <w:sz w:val="28"/>
          <w:szCs w:val="28"/>
        </w:rPr>
      </w:pPr>
      <w:r w:rsidRPr="0046028D">
        <w:rPr>
          <w:i/>
          <w:spacing w:val="-3"/>
          <w:sz w:val="28"/>
          <w:szCs w:val="28"/>
        </w:rPr>
        <w:t>-«Об исключении из кадрового резерва»;</w:t>
      </w:r>
    </w:p>
    <w:p w:rsidR="0046028D" w:rsidRPr="0046028D" w:rsidRDefault="0046028D" w:rsidP="0046028D">
      <w:pPr>
        <w:shd w:val="clear" w:color="auto" w:fill="FFFFFF"/>
        <w:outlineLvl w:val="0"/>
        <w:rPr>
          <w:i/>
          <w:spacing w:val="-3"/>
          <w:sz w:val="28"/>
          <w:szCs w:val="28"/>
        </w:rPr>
      </w:pPr>
      <w:r w:rsidRPr="0046028D">
        <w:rPr>
          <w:i/>
          <w:spacing w:val="-3"/>
          <w:sz w:val="28"/>
          <w:szCs w:val="28"/>
        </w:rPr>
        <w:t xml:space="preserve">-« 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Управлении </w:t>
      </w:r>
      <w:proofErr w:type="spellStart"/>
      <w:r w:rsidRPr="0046028D">
        <w:rPr>
          <w:i/>
          <w:spacing w:val="-3"/>
          <w:sz w:val="28"/>
          <w:szCs w:val="28"/>
        </w:rPr>
        <w:t>Роскомнадзора</w:t>
      </w:r>
      <w:proofErr w:type="spellEnd"/>
      <w:r w:rsidRPr="0046028D">
        <w:rPr>
          <w:i/>
          <w:spacing w:val="-3"/>
          <w:sz w:val="28"/>
          <w:szCs w:val="28"/>
        </w:rPr>
        <w:t xml:space="preserve"> по Амурской области».</w:t>
      </w:r>
    </w:p>
    <w:p w:rsidR="0046028D" w:rsidRPr="0046028D" w:rsidRDefault="0046028D" w:rsidP="0046028D">
      <w:pPr>
        <w:shd w:val="clear" w:color="auto" w:fill="FFFFFF"/>
        <w:outlineLvl w:val="0"/>
        <w:rPr>
          <w:i/>
          <w:spacing w:val="-3"/>
          <w:sz w:val="28"/>
          <w:szCs w:val="28"/>
        </w:rPr>
      </w:pPr>
      <w:r w:rsidRPr="0046028D">
        <w:rPr>
          <w:i/>
          <w:spacing w:val="-3"/>
          <w:sz w:val="28"/>
          <w:szCs w:val="28"/>
        </w:rPr>
        <w:t>-« О проведении конкурса на формирование кадрового резерва для замещения старшей группы должностей категории специалисты государственной гражданской службы»;</w:t>
      </w:r>
    </w:p>
    <w:p w:rsidR="0046028D" w:rsidRPr="0046028D" w:rsidRDefault="0046028D" w:rsidP="0046028D">
      <w:pPr>
        <w:shd w:val="clear" w:color="auto" w:fill="FFFFFF"/>
        <w:outlineLvl w:val="0"/>
        <w:rPr>
          <w:i/>
          <w:spacing w:val="-3"/>
          <w:sz w:val="28"/>
          <w:szCs w:val="28"/>
        </w:rPr>
      </w:pPr>
      <w:r w:rsidRPr="0046028D">
        <w:rPr>
          <w:i/>
          <w:spacing w:val="-3"/>
          <w:sz w:val="28"/>
          <w:szCs w:val="28"/>
        </w:rPr>
        <w:t>-«О проведении второго этапа конкурса на формирование кадрового резерва для замещения старшей группы должностей категории специалисты государственной гражданской службы»;</w:t>
      </w:r>
    </w:p>
    <w:p w:rsidR="0046028D" w:rsidRPr="0046028D" w:rsidRDefault="0046028D" w:rsidP="0046028D">
      <w:pPr>
        <w:shd w:val="clear" w:color="auto" w:fill="FFFFFF"/>
        <w:outlineLvl w:val="0"/>
        <w:rPr>
          <w:i/>
          <w:spacing w:val="-3"/>
          <w:sz w:val="28"/>
          <w:szCs w:val="28"/>
        </w:rPr>
      </w:pPr>
      <w:r w:rsidRPr="0046028D">
        <w:rPr>
          <w:i/>
          <w:spacing w:val="-3"/>
          <w:sz w:val="28"/>
          <w:szCs w:val="28"/>
        </w:rPr>
        <w:t>- «О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Федеральной службы по надзору в сфере связи, информационных технологий и массовых коммуникаций по Амурской области»;</w:t>
      </w:r>
    </w:p>
    <w:p w:rsidR="0046028D" w:rsidRPr="0046028D" w:rsidRDefault="0046028D" w:rsidP="0046028D">
      <w:pPr>
        <w:shd w:val="clear" w:color="auto" w:fill="FFFFFF"/>
        <w:outlineLvl w:val="0"/>
        <w:rPr>
          <w:i/>
          <w:spacing w:val="-3"/>
          <w:sz w:val="28"/>
          <w:szCs w:val="28"/>
        </w:rPr>
      </w:pPr>
      <w:r w:rsidRPr="0046028D">
        <w:rPr>
          <w:i/>
          <w:spacing w:val="-3"/>
          <w:sz w:val="28"/>
          <w:szCs w:val="28"/>
        </w:rPr>
        <w:t xml:space="preserve">-«Об утверждении Положения о сообщении государственными гражданскими служащими Управления </w:t>
      </w:r>
      <w:proofErr w:type="spellStart"/>
      <w:r w:rsidRPr="0046028D">
        <w:rPr>
          <w:i/>
          <w:spacing w:val="-3"/>
          <w:sz w:val="28"/>
          <w:szCs w:val="28"/>
        </w:rPr>
        <w:t>Роскомнадзора</w:t>
      </w:r>
      <w:proofErr w:type="spellEnd"/>
      <w:r w:rsidRPr="0046028D">
        <w:rPr>
          <w:i/>
          <w:spacing w:val="-3"/>
          <w:sz w:val="28"/>
          <w:szCs w:val="28"/>
        </w:rPr>
        <w:t xml:space="preserve"> по Амурской области о получении подарка в связи с  </w:t>
      </w:r>
      <w:proofErr w:type="spellStart"/>
      <w:proofErr w:type="gramStart"/>
      <w:r w:rsidRPr="0046028D">
        <w:rPr>
          <w:i/>
          <w:spacing w:val="-3"/>
          <w:sz w:val="28"/>
          <w:szCs w:val="28"/>
        </w:rPr>
        <w:t>с</w:t>
      </w:r>
      <w:proofErr w:type="spellEnd"/>
      <w:proofErr w:type="gramEnd"/>
      <w:r w:rsidRPr="0046028D">
        <w:rPr>
          <w:i/>
          <w:spacing w:val="-3"/>
          <w:sz w:val="28"/>
          <w:szCs w:val="28"/>
        </w:rPr>
        <w:t xml:space="preserve"> их должностным положением или исполнением ими служебных (должностных) обязанностей, сдаче и оценке подарка, реализации (выкупа) и </w:t>
      </w:r>
      <w:proofErr w:type="spellStart"/>
      <w:r w:rsidRPr="0046028D">
        <w:rPr>
          <w:i/>
          <w:spacing w:val="-3"/>
          <w:sz w:val="28"/>
          <w:szCs w:val="28"/>
        </w:rPr>
        <w:t>зачеслении</w:t>
      </w:r>
      <w:proofErr w:type="spellEnd"/>
      <w:r w:rsidRPr="0046028D">
        <w:rPr>
          <w:i/>
          <w:spacing w:val="-3"/>
          <w:sz w:val="28"/>
          <w:szCs w:val="28"/>
        </w:rPr>
        <w:t xml:space="preserve"> средств, вырученных от его реализации»;</w:t>
      </w:r>
    </w:p>
    <w:p w:rsidR="0046028D" w:rsidRPr="0046028D" w:rsidRDefault="0046028D" w:rsidP="0046028D">
      <w:pPr>
        <w:shd w:val="clear" w:color="auto" w:fill="FFFFFF"/>
        <w:outlineLvl w:val="0"/>
        <w:rPr>
          <w:i/>
          <w:spacing w:val="-3"/>
          <w:sz w:val="28"/>
          <w:szCs w:val="28"/>
        </w:rPr>
      </w:pPr>
      <w:r w:rsidRPr="0046028D">
        <w:rPr>
          <w:i/>
          <w:spacing w:val="-3"/>
          <w:sz w:val="28"/>
          <w:szCs w:val="28"/>
        </w:rPr>
        <w:t xml:space="preserve">-«О проведении заседания Комиссии по соблюдению требований к служебному поведению федеральных государственных гражданских служащих Управления </w:t>
      </w:r>
      <w:proofErr w:type="spellStart"/>
      <w:r w:rsidRPr="0046028D">
        <w:rPr>
          <w:i/>
          <w:spacing w:val="-3"/>
          <w:sz w:val="28"/>
          <w:szCs w:val="28"/>
        </w:rPr>
        <w:t>Роскомнадзора</w:t>
      </w:r>
      <w:proofErr w:type="spellEnd"/>
      <w:r w:rsidRPr="0046028D">
        <w:rPr>
          <w:i/>
          <w:spacing w:val="-3"/>
          <w:sz w:val="28"/>
          <w:szCs w:val="28"/>
        </w:rPr>
        <w:t xml:space="preserve"> по Амурской области и урегулированию конфликта интересов»;</w:t>
      </w:r>
    </w:p>
    <w:p w:rsidR="0046028D" w:rsidRPr="0046028D" w:rsidRDefault="0046028D" w:rsidP="0046028D">
      <w:pPr>
        <w:shd w:val="clear" w:color="auto" w:fill="FFFFFF"/>
        <w:jc w:val="both"/>
        <w:outlineLvl w:val="0"/>
        <w:rPr>
          <w:i/>
          <w:spacing w:val="-3"/>
          <w:sz w:val="28"/>
          <w:szCs w:val="28"/>
        </w:rPr>
      </w:pPr>
      <w:r w:rsidRPr="0046028D">
        <w:rPr>
          <w:i/>
          <w:spacing w:val="-3"/>
          <w:sz w:val="28"/>
          <w:szCs w:val="28"/>
        </w:rPr>
        <w:tab/>
        <w:t xml:space="preserve">По результатам конкурса включены в кадровый резерв Управления </w:t>
      </w:r>
      <w:proofErr w:type="spellStart"/>
      <w:r w:rsidRPr="0046028D">
        <w:rPr>
          <w:i/>
          <w:spacing w:val="-3"/>
          <w:sz w:val="28"/>
          <w:szCs w:val="28"/>
        </w:rPr>
        <w:t>Роскомнадзора</w:t>
      </w:r>
      <w:proofErr w:type="spellEnd"/>
      <w:r w:rsidRPr="0046028D">
        <w:rPr>
          <w:i/>
          <w:spacing w:val="-3"/>
          <w:sz w:val="28"/>
          <w:szCs w:val="28"/>
        </w:rPr>
        <w:t xml:space="preserve"> по Амурской области для замещения ведущей группы должностей категория «руководители» - 6 человек.  Сформирован список  и сведения </w:t>
      </w:r>
      <w:proofErr w:type="gramStart"/>
      <w:r w:rsidRPr="0046028D">
        <w:rPr>
          <w:i/>
          <w:spacing w:val="-3"/>
          <w:sz w:val="28"/>
          <w:szCs w:val="28"/>
        </w:rPr>
        <w:t>о</w:t>
      </w:r>
      <w:proofErr w:type="gramEnd"/>
      <w:r w:rsidRPr="0046028D">
        <w:rPr>
          <w:i/>
          <w:spacing w:val="-3"/>
          <w:sz w:val="28"/>
          <w:szCs w:val="28"/>
        </w:rPr>
        <w:t xml:space="preserve"> </w:t>
      </w:r>
      <w:proofErr w:type="gramStart"/>
      <w:r w:rsidRPr="0046028D">
        <w:rPr>
          <w:i/>
          <w:spacing w:val="-3"/>
          <w:sz w:val="28"/>
          <w:szCs w:val="28"/>
        </w:rPr>
        <w:t>включенных</w:t>
      </w:r>
      <w:proofErr w:type="gramEnd"/>
      <w:r w:rsidRPr="0046028D">
        <w:rPr>
          <w:i/>
          <w:spacing w:val="-3"/>
          <w:sz w:val="28"/>
          <w:szCs w:val="28"/>
        </w:rPr>
        <w:t xml:space="preserve"> в кадровый резерв для замещения ведущей группы должностей категория руководители федеральной государственной гражданской службы в Управлении </w:t>
      </w:r>
      <w:proofErr w:type="spellStart"/>
      <w:r w:rsidRPr="0046028D">
        <w:rPr>
          <w:i/>
          <w:spacing w:val="-3"/>
          <w:sz w:val="28"/>
          <w:szCs w:val="28"/>
        </w:rPr>
        <w:t>Роскомнадзора</w:t>
      </w:r>
      <w:proofErr w:type="spellEnd"/>
      <w:r w:rsidRPr="0046028D">
        <w:rPr>
          <w:i/>
          <w:spacing w:val="-3"/>
          <w:sz w:val="28"/>
          <w:szCs w:val="28"/>
        </w:rPr>
        <w:t xml:space="preserve"> по Амурской области.</w:t>
      </w:r>
    </w:p>
    <w:p w:rsidR="0046028D" w:rsidRPr="0046028D" w:rsidRDefault="0046028D" w:rsidP="0046028D">
      <w:pPr>
        <w:shd w:val="clear" w:color="auto" w:fill="FFFFFF"/>
        <w:jc w:val="both"/>
        <w:outlineLvl w:val="0"/>
        <w:rPr>
          <w:i/>
          <w:spacing w:val="-3"/>
          <w:sz w:val="28"/>
          <w:szCs w:val="28"/>
        </w:rPr>
      </w:pPr>
      <w:r w:rsidRPr="0046028D">
        <w:rPr>
          <w:i/>
          <w:spacing w:val="-3"/>
          <w:sz w:val="28"/>
          <w:szCs w:val="28"/>
        </w:rPr>
        <w:t xml:space="preserve">          На конец отчетного периода принят 1 человек государственный гражданский служащий (младшая группа должностей) без проведения конкурсных процедур.</w:t>
      </w:r>
    </w:p>
    <w:p w:rsidR="0046028D" w:rsidRPr="0046028D" w:rsidRDefault="0046028D" w:rsidP="0046028D">
      <w:pPr>
        <w:shd w:val="clear" w:color="auto" w:fill="FFFFFF"/>
        <w:jc w:val="both"/>
        <w:outlineLvl w:val="0"/>
        <w:rPr>
          <w:i/>
          <w:spacing w:val="-3"/>
          <w:sz w:val="28"/>
          <w:szCs w:val="28"/>
        </w:rPr>
      </w:pPr>
      <w:r w:rsidRPr="0046028D">
        <w:rPr>
          <w:i/>
          <w:spacing w:val="-3"/>
          <w:sz w:val="28"/>
          <w:szCs w:val="28"/>
        </w:rPr>
        <w:t>Сформировано личное дело государственного гражданского служащего.</w:t>
      </w:r>
    </w:p>
    <w:p w:rsidR="0046028D" w:rsidRPr="0046028D" w:rsidRDefault="0046028D" w:rsidP="0046028D">
      <w:pPr>
        <w:shd w:val="clear" w:color="auto" w:fill="FFFFFF"/>
        <w:jc w:val="both"/>
        <w:outlineLvl w:val="0"/>
        <w:rPr>
          <w:i/>
          <w:spacing w:val="-3"/>
          <w:sz w:val="28"/>
          <w:szCs w:val="28"/>
        </w:rPr>
      </w:pPr>
      <w:r w:rsidRPr="0046028D">
        <w:rPr>
          <w:i/>
          <w:spacing w:val="-3"/>
          <w:sz w:val="28"/>
          <w:szCs w:val="28"/>
        </w:rPr>
        <w:tab/>
        <w:t>Выполнена работа по оформлению наградных материалов ко Дню радио. Внесены записи о поощрении в трудовые книжки и  личные карточки.</w:t>
      </w:r>
    </w:p>
    <w:p w:rsidR="0046028D" w:rsidRPr="0046028D" w:rsidRDefault="0046028D" w:rsidP="0046028D">
      <w:pPr>
        <w:shd w:val="clear" w:color="auto" w:fill="FFFFFF"/>
        <w:jc w:val="both"/>
        <w:outlineLvl w:val="0"/>
        <w:rPr>
          <w:i/>
          <w:spacing w:val="-3"/>
          <w:sz w:val="28"/>
          <w:szCs w:val="28"/>
        </w:rPr>
      </w:pPr>
      <w:r w:rsidRPr="0046028D">
        <w:rPr>
          <w:i/>
          <w:spacing w:val="-3"/>
          <w:sz w:val="28"/>
          <w:szCs w:val="28"/>
        </w:rPr>
        <w:lastRenderedPageBreak/>
        <w:tab/>
        <w:t>Проводилась работа по оформлению больничных листов, внесению записей в трудовую книжку,  оформлению заключений об установлении стажа работы, дающего право на получение ежемесячной надбавки за выслугу лет.</w:t>
      </w:r>
    </w:p>
    <w:p w:rsidR="0046028D" w:rsidRPr="0046028D" w:rsidRDefault="0046028D" w:rsidP="0046028D">
      <w:pPr>
        <w:shd w:val="clear" w:color="auto" w:fill="FFFFFF"/>
        <w:jc w:val="both"/>
        <w:outlineLvl w:val="0"/>
        <w:rPr>
          <w:i/>
          <w:spacing w:val="-3"/>
          <w:sz w:val="28"/>
          <w:szCs w:val="28"/>
        </w:rPr>
      </w:pPr>
      <w:r w:rsidRPr="0046028D">
        <w:rPr>
          <w:i/>
          <w:spacing w:val="-3"/>
          <w:sz w:val="28"/>
          <w:szCs w:val="28"/>
        </w:rPr>
        <w:t xml:space="preserve">            Для оценки  профессионального уровня заместителя руководителя для решения вопроса о присвоении классного чина,  разработан перечень вопросов.</w:t>
      </w:r>
    </w:p>
    <w:p w:rsidR="0046028D" w:rsidRPr="0046028D" w:rsidRDefault="0046028D" w:rsidP="0046028D">
      <w:pPr>
        <w:shd w:val="clear" w:color="auto" w:fill="FFFFFF"/>
        <w:jc w:val="both"/>
        <w:outlineLvl w:val="0"/>
        <w:rPr>
          <w:i/>
          <w:spacing w:val="-3"/>
          <w:sz w:val="28"/>
          <w:szCs w:val="28"/>
        </w:rPr>
      </w:pPr>
      <w:r w:rsidRPr="0046028D">
        <w:rPr>
          <w:i/>
          <w:spacing w:val="-3"/>
          <w:sz w:val="28"/>
          <w:szCs w:val="28"/>
        </w:rPr>
        <w:t xml:space="preserve">           Проведен квалификационный экзамен для решения вопроса о присвоении заместителю руководителя Управления классного чина, подготовлен пакет документов и направлен в Центральный Аппарат.</w:t>
      </w:r>
    </w:p>
    <w:p w:rsidR="0046028D" w:rsidRPr="0046028D" w:rsidRDefault="0046028D" w:rsidP="0046028D">
      <w:pPr>
        <w:shd w:val="clear" w:color="auto" w:fill="FFFFFF"/>
        <w:jc w:val="both"/>
        <w:outlineLvl w:val="0"/>
        <w:rPr>
          <w:i/>
          <w:spacing w:val="-3"/>
          <w:sz w:val="28"/>
          <w:szCs w:val="28"/>
        </w:rPr>
      </w:pPr>
      <w:r w:rsidRPr="0046028D">
        <w:rPr>
          <w:i/>
          <w:spacing w:val="-3"/>
          <w:sz w:val="28"/>
          <w:szCs w:val="28"/>
        </w:rPr>
        <w:t xml:space="preserve">          </w:t>
      </w:r>
      <w:r w:rsidRPr="0046028D">
        <w:rPr>
          <w:i/>
          <w:spacing w:val="-3"/>
          <w:sz w:val="28"/>
          <w:szCs w:val="28"/>
        </w:rPr>
        <w:tab/>
        <w:t>Ежедневное ведение табельного учета.</w:t>
      </w:r>
    </w:p>
    <w:p w:rsidR="0046028D" w:rsidRPr="0046028D" w:rsidRDefault="0046028D" w:rsidP="0046028D">
      <w:pPr>
        <w:shd w:val="clear" w:color="auto" w:fill="FFFFFF"/>
        <w:jc w:val="both"/>
        <w:outlineLvl w:val="0"/>
        <w:rPr>
          <w:i/>
          <w:spacing w:val="-3"/>
          <w:sz w:val="28"/>
          <w:szCs w:val="28"/>
        </w:rPr>
      </w:pPr>
      <w:r w:rsidRPr="0046028D">
        <w:rPr>
          <w:i/>
          <w:spacing w:val="-3"/>
          <w:sz w:val="28"/>
          <w:szCs w:val="28"/>
        </w:rPr>
        <w:tab/>
        <w:t xml:space="preserve">Подготовка статистической </w:t>
      </w:r>
      <w:proofErr w:type="gramStart"/>
      <w:r w:rsidRPr="0046028D">
        <w:rPr>
          <w:i/>
          <w:spacing w:val="-3"/>
          <w:sz w:val="28"/>
          <w:szCs w:val="28"/>
        </w:rPr>
        <w:t>отчетности</w:t>
      </w:r>
      <w:proofErr w:type="gramEnd"/>
      <w:r w:rsidRPr="0046028D">
        <w:rPr>
          <w:i/>
          <w:spacing w:val="-3"/>
          <w:sz w:val="28"/>
          <w:szCs w:val="28"/>
        </w:rPr>
        <w:t xml:space="preserve"> согласно установленному сроку.</w:t>
      </w:r>
    </w:p>
    <w:p w:rsidR="0046028D" w:rsidRPr="0046028D" w:rsidRDefault="0046028D" w:rsidP="0046028D">
      <w:pPr>
        <w:shd w:val="clear" w:color="auto" w:fill="FFFFFF"/>
        <w:jc w:val="both"/>
        <w:outlineLvl w:val="0"/>
        <w:rPr>
          <w:i/>
          <w:spacing w:val="-3"/>
          <w:sz w:val="28"/>
          <w:szCs w:val="28"/>
        </w:rPr>
      </w:pPr>
      <w:r w:rsidRPr="0046028D">
        <w:rPr>
          <w:i/>
          <w:spacing w:val="-3"/>
          <w:sz w:val="28"/>
          <w:szCs w:val="28"/>
        </w:rPr>
        <w:tab/>
        <w:t>Подготовка документов и ответов на запросы.</w:t>
      </w:r>
    </w:p>
    <w:p w:rsidR="00CB79D3" w:rsidRPr="00CB79D3" w:rsidRDefault="00CB79D3" w:rsidP="00CB79D3">
      <w:pPr>
        <w:shd w:val="clear" w:color="auto" w:fill="FFFFFF"/>
        <w:jc w:val="both"/>
        <w:outlineLvl w:val="0"/>
        <w:rPr>
          <w:i/>
          <w:spacing w:val="-3"/>
          <w:sz w:val="28"/>
          <w:szCs w:val="28"/>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5.8. </w:t>
      </w:r>
      <w:r w:rsidRPr="00CB79D3">
        <w:rPr>
          <w:bCs/>
          <w:i/>
          <w:sz w:val="28"/>
          <w:szCs w:val="28"/>
        </w:rPr>
        <w:t>Организация мероприятий по борьбе с коррупцией.</w:t>
      </w:r>
    </w:p>
    <w:p w:rsidR="0046028D" w:rsidRPr="0046028D" w:rsidRDefault="0046028D" w:rsidP="0046028D">
      <w:pPr>
        <w:ind w:firstLine="567"/>
        <w:jc w:val="both"/>
        <w:rPr>
          <w:i/>
          <w:sz w:val="28"/>
        </w:rPr>
      </w:pPr>
      <w:r w:rsidRPr="0046028D">
        <w:rPr>
          <w:i/>
          <w:sz w:val="28"/>
        </w:rPr>
        <w:t>Подготовлен отчет «Сведения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за 1; 2 квартал 2015 года»</w:t>
      </w:r>
    </w:p>
    <w:p w:rsidR="0046028D" w:rsidRPr="0046028D" w:rsidRDefault="0046028D" w:rsidP="0046028D">
      <w:pPr>
        <w:ind w:firstLine="567"/>
        <w:jc w:val="both"/>
        <w:rPr>
          <w:i/>
          <w:sz w:val="28"/>
        </w:rPr>
      </w:pPr>
      <w:r w:rsidRPr="0046028D">
        <w:rPr>
          <w:i/>
          <w:sz w:val="28"/>
        </w:rPr>
        <w:t>Подготовлен отчет о выполнении Плана противодействия коррупции на 2014-2015гг за 1; 2 квартал 2015г.</w:t>
      </w:r>
    </w:p>
    <w:p w:rsidR="0046028D" w:rsidRPr="0046028D" w:rsidRDefault="0046028D" w:rsidP="0046028D">
      <w:pPr>
        <w:ind w:firstLine="567"/>
        <w:jc w:val="both"/>
        <w:rPr>
          <w:i/>
          <w:sz w:val="28"/>
        </w:rPr>
      </w:pPr>
      <w:r w:rsidRPr="0046028D">
        <w:rPr>
          <w:i/>
          <w:sz w:val="28"/>
        </w:rPr>
        <w:t>Подготовлен отчет о ходе реализации мер по противодействию коррупции за 1 полугодие 2015 года.</w:t>
      </w:r>
    </w:p>
    <w:p w:rsidR="0046028D" w:rsidRPr="0046028D" w:rsidRDefault="0046028D" w:rsidP="0046028D">
      <w:pPr>
        <w:ind w:firstLine="567"/>
        <w:jc w:val="both"/>
        <w:rPr>
          <w:i/>
          <w:sz w:val="28"/>
        </w:rPr>
      </w:pPr>
      <w:r w:rsidRPr="0046028D">
        <w:rPr>
          <w:i/>
          <w:sz w:val="28"/>
        </w:rPr>
        <w:t xml:space="preserve">Внесены изменения в План Ротации Управления </w:t>
      </w:r>
      <w:proofErr w:type="spellStart"/>
      <w:r w:rsidRPr="0046028D">
        <w:rPr>
          <w:i/>
          <w:sz w:val="28"/>
        </w:rPr>
        <w:t>Роскомнадзора</w:t>
      </w:r>
      <w:proofErr w:type="spellEnd"/>
      <w:r w:rsidRPr="0046028D">
        <w:rPr>
          <w:i/>
          <w:sz w:val="28"/>
        </w:rPr>
        <w:t xml:space="preserve"> по Амурской области. </w:t>
      </w:r>
    </w:p>
    <w:p w:rsidR="0046028D" w:rsidRPr="0046028D" w:rsidRDefault="0046028D" w:rsidP="0046028D">
      <w:pPr>
        <w:ind w:firstLine="567"/>
        <w:jc w:val="both"/>
        <w:rPr>
          <w:i/>
          <w:sz w:val="28"/>
        </w:rPr>
      </w:pPr>
      <w:r w:rsidRPr="0046028D">
        <w:rPr>
          <w:i/>
          <w:sz w:val="28"/>
        </w:rPr>
        <w:t xml:space="preserve">Подготовлена информация о Показателях </w:t>
      </w:r>
      <w:proofErr w:type="gramStart"/>
      <w:r w:rsidRPr="0046028D">
        <w:rPr>
          <w:i/>
          <w:sz w:val="28"/>
        </w:rPr>
        <w:t>оценки эффективности деятельности кадровой службы Управления</w:t>
      </w:r>
      <w:proofErr w:type="gramEnd"/>
      <w:r w:rsidRPr="0046028D">
        <w:rPr>
          <w:i/>
          <w:sz w:val="28"/>
        </w:rPr>
        <w:t xml:space="preserve"> по профилактике коррупционных и иных правонарушений за 2014 год.</w:t>
      </w:r>
    </w:p>
    <w:p w:rsidR="0046028D" w:rsidRPr="0046028D" w:rsidRDefault="0046028D" w:rsidP="0046028D">
      <w:pPr>
        <w:tabs>
          <w:tab w:val="left" w:pos="1178"/>
          <w:tab w:val="left" w:pos="9053"/>
        </w:tabs>
        <w:ind w:firstLine="567"/>
        <w:jc w:val="both"/>
        <w:rPr>
          <w:i/>
          <w:sz w:val="28"/>
        </w:rPr>
      </w:pPr>
      <w:r w:rsidRPr="0046028D">
        <w:rPr>
          <w:i/>
          <w:sz w:val="28"/>
        </w:rPr>
        <w:t>Проведена оценка коррупционных рисков, на основе которой формируется и обновляется перечень должностей, при замещении которых государственные гражданские служащие обязаны представлять сведения о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w:t>
      </w:r>
    </w:p>
    <w:p w:rsidR="0046028D" w:rsidRPr="0046028D" w:rsidRDefault="0046028D" w:rsidP="0046028D">
      <w:pPr>
        <w:tabs>
          <w:tab w:val="left" w:pos="1178"/>
          <w:tab w:val="left" w:pos="9053"/>
        </w:tabs>
        <w:ind w:firstLine="567"/>
        <w:jc w:val="both"/>
        <w:rPr>
          <w:i/>
          <w:sz w:val="28"/>
        </w:rPr>
      </w:pPr>
      <w:r w:rsidRPr="0046028D">
        <w:rPr>
          <w:i/>
          <w:sz w:val="28"/>
        </w:rPr>
        <w:t>Подготовлена информация о проведении оценок коррупционных рисков, возникающих при реализации функций, и внесении уточнений в перечни должностей федеральной государственной службы, замещение которых связано с коррупционными рисками.</w:t>
      </w:r>
    </w:p>
    <w:p w:rsidR="0046028D" w:rsidRPr="0046028D" w:rsidRDefault="0046028D" w:rsidP="0046028D">
      <w:pPr>
        <w:tabs>
          <w:tab w:val="left" w:pos="1178"/>
          <w:tab w:val="left" w:pos="9053"/>
        </w:tabs>
        <w:ind w:firstLine="567"/>
        <w:jc w:val="both"/>
        <w:rPr>
          <w:i/>
          <w:sz w:val="28"/>
        </w:rPr>
      </w:pPr>
      <w:r w:rsidRPr="0046028D">
        <w:rPr>
          <w:i/>
          <w:sz w:val="28"/>
        </w:rPr>
        <w:t>Проведено занятие по заполнению сведений о доходах и расходах, об имуществе и обязательствах имущественного характера за 2014 год.</w:t>
      </w:r>
    </w:p>
    <w:p w:rsidR="0046028D" w:rsidRPr="0046028D" w:rsidRDefault="0046028D" w:rsidP="0046028D">
      <w:pPr>
        <w:tabs>
          <w:tab w:val="left" w:pos="1178"/>
          <w:tab w:val="left" w:pos="9053"/>
        </w:tabs>
        <w:ind w:firstLine="567"/>
        <w:jc w:val="both"/>
        <w:rPr>
          <w:i/>
          <w:sz w:val="28"/>
        </w:rPr>
      </w:pPr>
      <w:r w:rsidRPr="0046028D">
        <w:rPr>
          <w:i/>
          <w:sz w:val="28"/>
        </w:rPr>
        <w:t>Проведен инструктаж с  вновь  поступившим гражданином  на государственную гражданскую службу по вопросам:</w:t>
      </w:r>
    </w:p>
    <w:p w:rsidR="0046028D" w:rsidRPr="0046028D" w:rsidRDefault="0046028D" w:rsidP="0046028D">
      <w:pPr>
        <w:tabs>
          <w:tab w:val="left" w:pos="1178"/>
          <w:tab w:val="left" w:pos="9053"/>
        </w:tabs>
        <w:ind w:firstLine="567"/>
        <w:jc w:val="both"/>
        <w:rPr>
          <w:i/>
          <w:sz w:val="28"/>
        </w:rPr>
      </w:pPr>
      <w:r w:rsidRPr="0046028D">
        <w:rPr>
          <w:i/>
          <w:sz w:val="28"/>
        </w:rPr>
        <w:t>- соблюдения  государственными гражданскими служащими ограничений, запретов по исполнению обязанностей;</w:t>
      </w:r>
    </w:p>
    <w:p w:rsidR="0046028D" w:rsidRPr="0046028D" w:rsidRDefault="0046028D" w:rsidP="0046028D">
      <w:pPr>
        <w:tabs>
          <w:tab w:val="left" w:pos="1178"/>
          <w:tab w:val="left" w:pos="9053"/>
        </w:tabs>
        <w:ind w:firstLine="567"/>
        <w:jc w:val="both"/>
        <w:rPr>
          <w:i/>
          <w:sz w:val="28"/>
        </w:rPr>
      </w:pPr>
      <w:r w:rsidRPr="0046028D">
        <w:rPr>
          <w:i/>
          <w:sz w:val="28"/>
        </w:rPr>
        <w:t>- информирования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46028D" w:rsidRPr="0046028D" w:rsidRDefault="0046028D" w:rsidP="0046028D">
      <w:pPr>
        <w:tabs>
          <w:tab w:val="left" w:pos="1178"/>
          <w:tab w:val="left" w:pos="9053"/>
        </w:tabs>
        <w:ind w:firstLine="567"/>
        <w:jc w:val="both"/>
        <w:rPr>
          <w:i/>
          <w:sz w:val="28"/>
        </w:rPr>
      </w:pPr>
      <w:r w:rsidRPr="0046028D">
        <w:rPr>
          <w:i/>
          <w:sz w:val="28"/>
        </w:rPr>
        <w:lastRenderedPageBreak/>
        <w:t>- разъяснения порядка уведомления о фактах склонения к совершению коррупционного правонарушения.</w:t>
      </w:r>
    </w:p>
    <w:p w:rsidR="0046028D" w:rsidRPr="0046028D" w:rsidRDefault="0046028D" w:rsidP="0046028D">
      <w:pPr>
        <w:tabs>
          <w:tab w:val="left" w:pos="1178"/>
          <w:tab w:val="left" w:pos="9053"/>
        </w:tabs>
        <w:ind w:firstLine="567"/>
        <w:jc w:val="both"/>
        <w:rPr>
          <w:i/>
          <w:sz w:val="28"/>
        </w:rPr>
      </w:pPr>
      <w:r w:rsidRPr="0046028D">
        <w:rPr>
          <w:i/>
          <w:sz w:val="28"/>
        </w:rPr>
        <w:t>Проводится ежеквартальный анализ, направленный на совершенствование условий, процедур и механизмов государственных закупок.</w:t>
      </w:r>
    </w:p>
    <w:p w:rsidR="0046028D" w:rsidRPr="0046028D" w:rsidRDefault="0046028D" w:rsidP="0046028D">
      <w:pPr>
        <w:tabs>
          <w:tab w:val="left" w:pos="1178"/>
          <w:tab w:val="left" w:pos="9053"/>
        </w:tabs>
        <w:ind w:firstLine="567"/>
        <w:jc w:val="both"/>
        <w:rPr>
          <w:i/>
          <w:sz w:val="28"/>
        </w:rPr>
      </w:pPr>
      <w:r w:rsidRPr="0046028D">
        <w:rPr>
          <w:i/>
          <w:sz w:val="28"/>
        </w:rPr>
        <w:t>Выполнена работа по обновлению стенда, отражающего актуальные вопросы профилактики и противодействия коррупции.</w:t>
      </w:r>
    </w:p>
    <w:p w:rsidR="0046028D" w:rsidRPr="0046028D" w:rsidRDefault="0046028D" w:rsidP="0046028D">
      <w:pPr>
        <w:tabs>
          <w:tab w:val="left" w:pos="1178"/>
          <w:tab w:val="left" w:pos="9053"/>
        </w:tabs>
        <w:ind w:firstLine="567"/>
        <w:jc w:val="both"/>
        <w:rPr>
          <w:i/>
          <w:sz w:val="28"/>
        </w:rPr>
      </w:pPr>
      <w:r w:rsidRPr="0046028D">
        <w:rPr>
          <w:i/>
          <w:sz w:val="28"/>
        </w:rPr>
        <w:t xml:space="preserve">По результатам проверки Прокуратурой Амурской области организовано и проведено заседание комиссии по соблюдению требований к служебному поведению федеральных государственных гражданских служащих Управления </w:t>
      </w:r>
      <w:proofErr w:type="spellStart"/>
      <w:r w:rsidRPr="0046028D">
        <w:rPr>
          <w:i/>
          <w:sz w:val="28"/>
        </w:rPr>
        <w:t>Роскомнадзора</w:t>
      </w:r>
      <w:proofErr w:type="spellEnd"/>
      <w:r w:rsidRPr="0046028D">
        <w:rPr>
          <w:i/>
          <w:sz w:val="28"/>
        </w:rPr>
        <w:t xml:space="preserve"> по Амурской области и урегулированию конфликта интересов по вопросам: </w:t>
      </w:r>
    </w:p>
    <w:p w:rsidR="0046028D" w:rsidRPr="0046028D" w:rsidRDefault="0046028D" w:rsidP="0046028D">
      <w:pPr>
        <w:tabs>
          <w:tab w:val="left" w:pos="1178"/>
          <w:tab w:val="left" w:pos="9053"/>
        </w:tabs>
        <w:ind w:firstLine="567"/>
        <w:jc w:val="both"/>
        <w:rPr>
          <w:i/>
          <w:sz w:val="28"/>
        </w:rPr>
      </w:pPr>
      <w:r w:rsidRPr="0046028D">
        <w:rPr>
          <w:i/>
          <w:sz w:val="28"/>
        </w:rPr>
        <w:t>Урегулирование конфликта интересов в отношении государственного гражданского служащего;</w:t>
      </w:r>
    </w:p>
    <w:p w:rsidR="0046028D" w:rsidRPr="0046028D" w:rsidRDefault="0046028D" w:rsidP="0046028D">
      <w:pPr>
        <w:tabs>
          <w:tab w:val="left" w:pos="1178"/>
          <w:tab w:val="left" w:pos="9053"/>
        </w:tabs>
        <w:ind w:firstLine="567"/>
        <w:jc w:val="both"/>
        <w:rPr>
          <w:i/>
          <w:sz w:val="28"/>
        </w:rPr>
      </w:pPr>
      <w:r w:rsidRPr="0046028D">
        <w:rPr>
          <w:i/>
          <w:sz w:val="28"/>
        </w:rPr>
        <w:t>О недостоверных (неполных) сведений о доходах, об имуществе и обязательствах имущественного характера в отношении государственных гражданских служащих и их супруги (супруга) по итогам 2014 года.</w:t>
      </w:r>
    </w:p>
    <w:p w:rsidR="0046028D" w:rsidRPr="0046028D" w:rsidRDefault="0046028D" w:rsidP="0046028D">
      <w:pPr>
        <w:tabs>
          <w:tab w:val="left" w:pos="1178"/>
          <w:tab w:val="left" w:pos="9053"/>
        </w:tabs>
        <w:ind w:firstLine="567"/>
        <w:jc w:val="both"/>
        <w:rPr>
          <w:i/>
          <w:sz w:val="28"/>
        </w:rPr>
      </w:pPr>
      <w:r w:rsidRPr="0046028D">
        <w:rPr>
          <w:i/>
          <w:sz w:val="28"/>
        </w:rPr>
        <w:t>В соответствии с п.17.1. Указа Президента РФ от 01.07.2010 №821 (в ред. от 08.03.2015г</w:t>
      </w:r>
      <w:proofErr w:type="gramStart"/>
      <w:r w:rsidRPr="0046028D">
        <w:rPr>
          <w:i/>
          <w:sz w:val="28"/>
        </w:rPr>
        <w:t>.Р</w:t>
      </w:r>
      <w:proofErr w:type="gramEnd"/>
      <w:r w:rsidRPr="0046028D">
        <w:rPr>
          <w:i/>
          <w:sz w:val="28"/>
        </w:rPr>
        <w:t>азработана форма обращения гражданина о даче согласия на условиях трудового договора должности в организации и (или) на выполнение в данной организации работы (оказания данной организации услуги) на условиях гражданско-правового договора.</w:t>
      </w:r>
    </w:p>
    <w:p w:rsidR="00CB79D3" w:rsidRPr="00CB79D3" w:rsidRDefault="00CB79D3" w:rsidP="00CB79D3">
      <w:pPr>
        <w:tabs>
          <w:tab w:val="left" w:pos="1178"/>
          <w:tab w:val="left" w:pos="9053"/>
        </w:tabs>
        <w:ind w:firstLine="567"/>
        <w:jc w:val="both"/>
        <w:rPr>
          <w:i/>
          <w:sz w:val="28"/>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5.9. </w:t>
      </w:r>
      <w:r w:rsidRPr="00CB79D3">
        <w:rPr>
          <w:bCs/>
          <w:i/>
          <w:sz w:val="28"/>
          <w:szCs w:val="28"/>
        </w:rPr>
        <w:t>Организация профессиональной подготовки государственных служащих, их переподготовка, повышение квалификации и стажировка.</w:t>
      </w:r>
    </w:p>
    <w:p w:rsidR="0046028D" w:rsidRPr="0046028D" w:rsidRDefault="0046028D" w:rsidP="0046028D">
      <w:pPr>
        <w:tabs>
          <w:tab w:val="left" w:pos="1178"/>
          <w:tab w:val="left" w:pos="9053"/>
        </w:tabs>
        <w:ind w:firstLine="567"/>
        <w:jc w:val="both"/>
        <w:rPr>
          <w:bCs/>
          <w:i/>
          <w:color w:val="000000"/>
          <w:sz w:val="28"/>
          <w:szCs w:val="28"/>
        </w:rPr>
      </w:pPr>
      <w:r w:rsidRPr="0046028D">
        <w:rPr>
          <w:bCs/>
          <w:i/>
          <w:color w:val="000000"/>
          <w:sz w:val="28"/>
          <w:szCs w:val="28"/>
        </w:rPr>
        <w:t>Организация подготовки, переподготовки и повышения квалификации государственных служащих Управления осуществляется в соответствии с Федеральным законом от 27.07.2004 №79-ФЗ «О государственной гражданской службе Российской Федерации» Все гражданские служащие Управления проходят повышение квалификации не реже одного раза в три года.</w:t>
      </w:r>
    </w:p>
    <w:p w:rsidR="0046028D" w:rsidRPr="0046028D" w:rsidRDefault="0046028D" w:rsidP="0046028D">
      <w:pPr>
        <w:tabs>
          <w:tab w:val="left" w:pos="1178"/>
          <w:tab w:val="left" w:pos="9053"/>
        </w:tabs>
        <w:ind w:firstLine="567"/>
        <w:jc w:val="both"/>
        <w:rPr>
          <w:bCs/>
          <w:i/>
          <w:color w:val="000000"/>
          <w:sz w:val="28"/>
          <w:szCs w:val="28"/>
        </w:rPr>
      </w:pPr>
      <w:r w:rsidRPr="0046028D">
        <w:rPr>
          <w:bCs/>
          <w:i/>
          <w:color w:val="000000"/>
          <w:sz w:val="28"/>
          <w:szCs w:val="28"/>
        </w:rPr>
        <w:t xml:space="preserve">Мероприятия по повышению квалификации проводятся централизованно в соответствии с Государственным контрактом от 03.03.2015г. №ГК-2015-2 на оказание услуг по организации мероприятий в рамках проведения семинаров для сотрудников </w:t>
      </w:r>
      <w:proofErr w:type="spellStart"/>
      <w:r w:rsidRPr="0046028D">
        <w:rPr>
          <w:bCs/>
          <w:i/>
          <w:color w:val="000000"/>
          <w:sz w:val="28"/>
          <w:szCs w:val="28"/>
        </w:rPr>
        <w:t>Роскомнадзора</w:t>
      </w:r>
      <w:proofErr w:type="spellEnd"/>
      <w:r w:rsidRPr="0046028D">
        <w:rPr>
          <w:bCs/>
          <w:i/>
          <w:color w:val="000000"/>
          <w:sz w:val="28"/>
          <w:szCs w:val="28"/>
        </w:rPr>
        <w:t xml:space="preserve"> и ее территориальных органов, заключенным с Автономной некоммерческой организацией «Информационно-аналитический центр стратегии использования радиочастотного спектра».  За 1 полугодие 2015года повысили квалификацию 7 гражданских служащих, в режиме ВКС 9 гражданских служащих</w:t>
      </w:r>
    </w:p>
    <w:p w:rsidR="0046028D" w:rsidRPr="0046028D" w:rsidRDefault="0046028D" w:rsidP="0046028D">
      <w:pPr>
        <w:tabs>
          <w:tab w:val="left" w:pos="1178"/>
          <w:tab w:val="left" w:pos="9053"/>
        </w:tabs>
        <w:ind w:firstLine="567"/>
        <w:jc w:val="both"/>
        <w:rPr>
          <w:bCs/>
          <w:i/>
          <w:color w:val="000000"/>
          <w:sz w:val="28"/>
          <w:szCs w:val="28"/>
        </w:rPr>
      </w:pPr>
      <w:r w:rsidRPr="0046028D">
        <w:rPr>
          <w:bCs/>
          <w:i/>
          <w:color w:val="000000"/>
          <w:sz w:val="28"/>
          <w:szCs w:val="28"/>
        </w:rPr>
        <w:t>Кроме того прошел обучение в</w:t>
      </w:r>
      <w:proofErr w:type="gramStart"/>
      <w:r w:rsidRPr="0046028D">
        <w:rPr>
          <w:bCs/>
          <w:i/>
          <w:color w:val="000000"/>
          <w:sz w:val="28"/>
          <w:szCs w:val="28"/>
        </w:rPr>
        <w:t xml:space="preserve"> :</w:t>
      </w:r>
      <w:proofErr w:type="gramEnd"/>
    </w:p>
    <w:p w:rsidR="0046028D" w:rsidRPr="0046028D" w:rsidRDefault="0046028D" w:rsidP="0046028D">
      <w:pPr>
        <w:tabs>
          <w:tab w:val="left" w:pos="1178"/>
          <w:tab w:val="left" w:pos="9053"/>
        </w:tabs>
        <w:ind w:firstLine="567"/>
        <w:jc w:val="both"/>
        <w:rPr>
          <w:bCs/>
          <w:i/>
          <w:color w:val="000000"/>
          <w:sz w:val="28"/>
          <w:szCs w:val="28"/>
        </w:rPr>
      </w:pPr>
      <w:r w:rsidRPr="0046028D">
        <w:rPr>
          <w:bCs/>
          <w:i/>
          <w:color w:val="000000"/>
          <w:sz w:val="28"/>
          <w:szCs w:val="28"/>
        </w:rPr>
        <w:t>-ФГБОУ ВПО «Академия гражданской защиты МЧС России» в Институте специальной подготовки, г. Химки – 1 гражданский служащий;</w:t>
      </w:r>
    </w:p>
    <w:p w:rsidR="0046028D" w:rsidRPr="0046028D" w:rsidRDefault="0046028D" w:rsidP="0046028D">
      <w:pPr>
        <w:ind w:firstLine="567"/>
        <w:jc w:val="both"/>
        <w:rPr>
          <w:i/>
          <w:sz w:val="28"/>
        </w:rPr>
      </w:pPr>
      <w:r w:rsidRPr="0046028D">
        <w:rPr>
          <w:i/>
          <w:sz w:val="28"/>
        </w:rPr>
        <w:t xml:space="preserve">Ведется работа в части информирования соответствующих управлений </w:t>
      </w:r>
      <w:proofErr w:type="spellStart"/>
      <w:r w:rsidRPr="0046028D">
        <w:rPr>
          <w:i/>
          <w:sz w:val="28"/>
        </w:rPr>
        <w:t>Роскомнадзора</w:t>
      </w:r>
      <w:proofErr w:type="spellEnd"/>
      <w:r w:rsidRPr="0046028D">
        <w:rPr>
          <w:i/>
          <w:sz w:val="28"/>
        </w:rPr>
        <w:t xml:space="preserve"> о сотрудниках, направляемых на семинары, осуществляется </w:t>
      </w:r>
      <w:proofErr w:type="gramStart"/>
      <w:r w:rsidRPr="0046028D">
        <w:rPr>
          <w:i/>
          <w:sz w:val="28"/>
        </w:rPr>
        <w:t>контроль за</w:t>
      </w:r>
      <w:proofErr w:type="gramEnd"/>
      <w:r w:rsidRPr="0046028D">
        <w:rPr>
          <w:i/>
          <w:sz w:val="28"/>
        </w:rPr>
        <w:t xml:space="preserve"> своевременной подачей заявок на обучающие мероприятия. Подготовлена и направлена заявка по централизованному повышению квалификации государственных гражданских служащих по приоритетным </w:t>
      </w:r>
      <w:r w:rsidRPr="0046028D">
        <w:rPr>
          <w:i/>
          <w:sz w:val="28"/>
        </w:rPr>
        <w:lastRenderedPageBreak/>
        <w:t>направлениям в соответствии с отдельными решениями  Президента Российской Федерации и Правительства Российской Федерации в 2015 году.</w:t>
      </w:r>
    </w:p>
    <w:p w:rsidR="0046028D" w:rsidRDefault="0046028D" w:rsidP="0046028D">
      <w:pPr>
        <w:tabs>
          <w:tab w:val="left" w:pos="1178"/>
          <w:tab w:val="left" w:pos="9053"/>
        </w:tabs>
        <w:ind w:firstLine="567"/>
        <w:jc w:val="both"/>
        <w:rPr>
          <w:b/>
          <w:bCs/>
          <w:i/>
          <w:color w:val="000000"/>
          <w:sz w:val="28"/>
          <w:szCs w:val="28"/>
          <w:highlight w:val="green"/>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5.10.</w:t>
      </w:r>
      <w:r w:rsidRPr="00CB79D3">
        <w:rPr>
          <w:i/>
          <w:sz w:val="28"/>
          <w:szCs w:val="28"/>
        </w:rPr>
        <w:tab/>
      </w:r>
      <w:r w:rsidRPr="00CB79D3">
        <w:rPr>
          <w:bCs/>
          <w:i/>
          <w:sz w:val="28"/>
          <w:szCs w:val="28"/>
        </w:rPr>
        <w:t>Контроль исполнения планов деятельности.</w:t>
      </w:r>
    </w:p>
    <w:p w:rsidR="00CB79D3" w:rsidRDefault="00CB79D3" w:rsidP="00CB79D3">
      <w:pPr>
        <w:ind w:firstLine="567"/>
        <w:jc w:val="both"/>
        <w:rPr>
          <w:i/>
          <w:sz w:val="28"/>
        </w:rPr>
      </w:pPr>
      <w:r w:rsidRPr="00CB79D3">
        <w:rPr>
          <w:i/>
          <w:sz w:val="28"/>
        </w:rPr>
        <w:t xml:space="preserve">Ведется </w:t>
      </w:r>
      <w:proofErr w:type="gramStart"/>
      <w:r w:rsidRPr="00CB79D3">
        <w:rPr>
          <w:i/>
          <w:sz w:val="28"/>
        </w:rPr>
        <w:t>контроль за</w:t>
      </w:r>
      <w:proofErr w:type="gramEnd"/>
      <w:r w:rsidRPr="00CB79D3">
        <w:rPr>
          <w:i/>
          <w:sz w:val="28"/>
        </w:rPr>
        <w:t xml:space="preserve"> соблюдением сроков проведения плановых проверок, оформлением и размещением в ЕИС их результатов. В отчетном периоде все плановые проверки выполнены в установленные сроки.</w:t>
      </w:r>
    </w:p>
    <w:p w:rsidR="00CA15F1" w:rsidRPr="00CB79D3" w:rsidRDefault="00CA15F1" w:rsidP="00CB79D3">
      <w:pPr>
        <w:ind w:firstLine="567"/>
        <w:jc w:val="both"/>
        <w:rPr>
          <w:i/>
          <w:sz w:val="28"/>
        </w:rPr>
      </w:pPr>
      <w:r>
        <w:rPr>
          <w:i/>
          <w:sz w:val="28"/>
        </w:rPr>
        <w:t>См. т</w:t>
      </w:r>
      <w:r w:rsidRPr="00CA15F1">
        <w:rPr>
          <w:i/>
          <w:sz w:val="28"/>
          <w:szCs w:val="28"/>
        </w:rPr>
        <w:t>аблиц</w:t>
      </w:r>
      <w:r>
        <w:rPr>
          <w:i/>
          <w:sz w:val="28"/>
          <w:szCs w:val="28"/>
        </w:rPr>
        <w:t>у</w:t>
      </w:r>
      <w:r w:rsidRPr="00CA15F1">
        <w:rPr>
          <w:i/>
          <w:sz w:val="28"/>
          <w:szCs w:val="28"/>
        </w:rPr>
        <w:t xml:space="preserve"> </w:t>
      </w:r>
      <w:r>
        <w:rPr>
          <w:i/>
          <w:sz w:val="28"/>
          <w:szCs w:val="28"/>
        </w:rPr>
        <w:t>«</w:t>
      </w:r>
      <w:r w:rsidRPr="00CA15F1">
        <w:rPr>
          <w:i/>
          <w:sz w:val="28"/>
          <w:szCs w:val="28"/>
        </w:rPr>
        <w:t>Сведения об объемах деятельности по обеспечению и нагрузке на одного сотрудника</w:t>
      </w:r>
      <w:r>
        <w:rPr>
          <w:i/>
          <w:sz w:val="28"/>
          <w:szCs w:val="28"/>
        </w:rPr>
        <w:t>».</w:t>
      </w:r>
    </w:p>
    <w:p w:rsidR="00CB79D3" w:rsidRPr="00CB79D3" w:rsidRDefault="00CB79D3" w:rsidP="00CB79D3">
      <w:pPr>
        <w:tabs>
          <w:tab w:val="left" w:pos="1178"/>
          <w:tab w:val="left" w:pos="9053"/>
        </w:tabs>
        <w:ind w:firstLine="567"/>
        <w:jc w:val="both"/>
        <w:rPr>
          <w:bCs/>
          <w:i/>
          <w:sz w:val="28"/>
          <w:szCs w:val="28"/>
          <w:highlight w:val="green"/>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5.11. </w:t>
      </w:r>
      <w:r w:rsidRPr="00CB79D3">
        <w:rPr>
          <w:bCs/>
          <w:i/>
          <w:sz w:val="28"/>
          <w:szCs w:val="28"/>
        </w:rPr>
        <w:t>Контроль исполнения поручений.</w:t>
      </w:r>
    </w:p>
    <w:p w:rsidR="00CB79D3" w:rsidRDefault="00CB79D3" w:rsidP="00CB79D3">
      <w:pPr>
        <w:ind w:firstLine="567"/>
        <w:jc w:val="both"/>
        <w:rPr>
          <w:i/>
          <w:sz w:val="28"/>
        </w:rPr>
      </w:pPr>
      <w:r w:rsidRPr="00CB79D3">
        <w:rPr>
          <w:i/>
          <w:sz w:val="28"/>
        </w:rPr>
        <w:t xml:space="preserve">Осуществление ежедневного </w:t>
      </w:r>
      <w:proofErr w:type="gramStart"/>
      <w:r w:rsidRPr="00CB79D3">
        <w:rPr>
          <w:i/>
          <w:sz w:val="28"/>
        </w:rPr>
        <w:t>контроля за</w:t>
      </w:r>
      <w:proofErr w:type="gramEnd"/>
      <w:r w:rsidRPr="00CB79D3">
        <w:rPr>
          <w:i/>
          <w:sz w:val="28"/>
        </w:rPr>
        <w:t xml:space="preserve"> исполнением поручений руководителя Управления в установленные сроки, своевременным отправлением ответов на запросы.</w:t>
      </w:r>
    </w:p>
    <w:p w:rsidR="00CA15F1" w:rsidRPr="00CB79D3" w:rsidRDefault="00CA15F1" w:rsidP="00CA15F1">
      <w:pPr>
        <w:ind w:firstLine="567"/>
        <w:jc w:val="both"/>
        <w:rPr>
          <w:i/>
          <w:sz w:val="28"/>
        </w:rPr>
      </w:pPr>
      <w:r>
        <w:rPr>
          <w:i/>
          <w:sz w:val="28"/>
        </w:rPr>
        <w:t>См. т</w:t>
      </w:r>
      <w:r w:rsidRPr="00CA15F1">
        <w:rPr>
          <w:i/>
          <w:sz w:val="28"/>
          <w:szCs w:val="28"/>
        </w:rPr>
        <w:t>аблиц</w:t>
      </w:r>
      <w:r>
        <w:rPr>
          <w:i/>
          <w:sz w:val="28"/>
          <w:szCs w:val="28"/>
        </w:rPr>
        <w:t>у</w:t>
      </w:r>
      <w:r w:rsidRPr="00CA15F1">
        <w:rPr>
          <w:i/>
          <w:sz w:val="28"/>
          <w:szCs w:val="28"/>
        </w:rPr>
        <w:t xml:space="preserve"> </w:t>
      </w:r>
      <w:r>
        <w:rPr>
          <w:i/>
          <w:sz w:val="28"/>
          <w:szCs w:val="28"/>
        </w:rPr>
        <w:t>«</w:t>
      </w:r>
      <w:r w:rsidRPr="00CA15F1">
        <w:rPr>
          <w:i/>
          <w:sz w:val="28"/>
          <w:szCs w:val="28"/>
        </w:rPr>
        <w:t>Сведения об объемах деятельности по обеспечению и нагрузке на одного сотрудника</w:t>
      </w:r>
      <w:r>
        <w:rPr>
          <w:i/>
          <w:sz w:val="28"/>
          <w:szCs w:val="28"/>
        </w:rPr>
        <w:t>».</w:t>
      </w:r>
    </w:p>
    <w:p w:rsidR="00CB79D3" w:rsidRPr="00CB79D3" w:rsidRDefault="00CB79D3" w:rsidP="00CB79D3">
      <w:pPr>
        <w:tabs>
          <w:tab w:val="left" w:pos="1178"/>
          <w:tab w:val="left" w:pos="9053"/>
        </w:tabs>
        <w:ind w:firstLine="567"/>
        <w:jc w:val="both"/>
        <w:rPr>
          <w:bCs/>
          <w:i/>
          <w:sz w:val="28"/>
          <w:szCs w:val="28"/>
          <w:highlight w:val="green"/>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5.12. </w:t>
      </w:r>
      <w:r w:rsidRPr="00CB79D3">
        <w:rPr>
          <w:bCs/>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CB79D3" w:rsidRPr="00CB79D3" w:rsidRDefault="00CB79D3" w:rsidP="00CB79D3">
      <w:pPr>
        <w:tabs>
          <w:tab w:val="left" w:pos="1178"/>
          <w:tab w:val="left" w:pos="9053"/>
        </w:tabs>
        <w:spacing w:line="276" w:lineRule="auto"/>
        <w:ind w:firstLine="567"/>
        <w:jc w:val="both"/>
        <w:rPr>
          <w:bCs/>
          <w:i/>
          <w:sz w:val="28"/>
          <w:szCs w:val="28"/>
        </w:rPr>
      </w:pPr>
      <w:r w:rsidRPr="00CB79D3">
        <w:rPr>
          <w:bCs/>
          <w:i/>
          <w:sz w:val="28"/>
          <w:szCs w:val="28"/>
        </w:rPr>
        <w:t>В отчетном периоде:</w:t>
      </w:r>
    </w:p>
    <w:p w:rsidR="00CB79D3" w:rsidRPr="00CB79D3" w:rsidRDefault="00CB79D3" w:rsidP="00CB79D3">
      <w:pPr>
        <w:tabs>
          <w:tab w:val="left" w:pos="1178"/>
          <w:tab w:val="left" w:pos="9053"/>
        </w:tabs>
        <w:spacing w:line="276" w:lineRule="auto"/>
        <w:ind w:firstLine="567"/>
        <w:jc w:val="both"/>
        <w:rPr>
          <w:i/>
          <w:sz w:val="28"/>
          <w:szCs w:val="28"/>
        </w:rPr>
      </w:pPr>
      <w:r w:rsidRPr="00CB79D3">
        <w:rPr>
          <w:bCs/>
          <w:i/>
          <w:sz w:val="28"/>
          <w:szCs w:val="28"/>
        </w:rPr>
        <w:t xml:space="preserve">- Проведена сверка документов, связанных с обеспечением мобилизационной подготовки  </w:t>
      </w:r>
      <w:r w:rsidRPr="00CB79D3">
        <w:rPr>
          <w:i/>
          <w:sz w:val="28"/>
          <w:szCs w:val="28"/>
        </w:rPr>
        <w:t xml:space="preserve">Управления </w:t>
      </w:r>
      <w:proofErr w:type="spellStart"/>
      <w:r w:rsidRPr="00CB79D3">
        <w:rPr>
          <w:i/>
          <w:sz w:val="28"/>
          <w:szCs w:val="28"/>
        </w:rPr>
        <w:t>Роскомнадзора</w:t>
      </w:r>
      <w:proofErr w:type="spellEnd"/>
      <w:r w:rsidRPr="00CB79D3">
        <w:rPr>
          <w:i/>
          <w:sz w:val="28"/>
          <w:szCs w:val="28"/>
        </w:rPr>
        <w:t xml:space="preserve"> по Амурской области;</w:t>
      </w:r>
    </w:p>
    <w:p w:rsidR="00CB79D3" w:rsidRPr="00CB79D3" w:rsidRDefault="00CB79D3" w:rsidP="00CB79D3">
      <w:pPr>
        <w:tabs>
          <w:tab w:val="left" w:pos="1178"/>
          <w:tab w:val="left" w:pos="9053"/>
        </w:tabs>
        <w:ind w:firstLine="567"/>
        <w:jc w:val="both"/>
        <w:rPr>
          <w:bCs/>
          <w:i/>
          <w:sz w:val="28"/>
          <w:szCs w:val="28"/>
          <w:highlight w:val="green"/>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5.13. </w:t>
      </w:r>
      <w:r w:rsidRPr="00CB79D3">
        <w:rPr>
          <w:bCs/>
          <w:i/>
          <w:sz w:val="28"/>
          <w:szCs w:val="28"/>
        </w:rPr>
        <w:t>Организация делопроизводства - организация работы по комплектованию, хранению, учету и использованию архивных документов.</w:t>
      </w:r>
    </w:p>
    <w:p w:rsidR="00661EF3" w:rsidRPr="00661EF3" w:rsidRDefault="00661EF3" w:rsidP="00661EF3">
      <w:pPr>
        <w:tabs>
          <w:tab w:val="left" w:pos="1178"/>
          <w:tab w:val="left" w:pos="9053"/>
        </w:tabs>
        <w:ind w:firstLine="567"/>
        <w:jc w:val="both"/>
        <w:rPr>
          <w:i/>
          <w:sz w:val="28"/>
        </w:rPr>
      </w:pPr>
      <w:r w:rsidRPr="00661EF3">
        <w:rPr>
          <w:i/>
          <w:sz w:val="28"/>
        </w:rPr>
        <w:t xml:space="preserve">Организация приема и регистрации входящей корреспонденции  – </w:t>
      </w:r>
      <w:r w:rsidR="00777BEA">
        <w:rPr>
          <w:i/>
          <w:sz w:val="28"/>
        </w:rPr>
        <w:t>2220</w:t>
      </w:r>
      <w:r w:rsidRPr="00661EF3">
        <w:rPr>
          <w:i/>
          <w:sz w:val="28"/>
        </w:rPr>
        <w:t xml:space="preserve"> документов, составление реестров и отправка</w:t>
      </w:r>
      <w:r w:rsidR="00777BEA">
        <w:rPr>
          <w:i/>
          <w:sz w:val="28"/>
        </w:rPr>
        <w:t xml:space="preserve"> исходящей корреспонденции – 2841</w:t>
      </w:r>
      <w:r w:rsidRPr="00661EF3">
        <w:rPr>
          <w:i/>
          <w:sz w:val="28"/>
        </w:rPr>
        <w:t xml:space="preserve"> заказных писем. </w:t>
      </w:r>
    </w:p>
    <w:p w:rsidR="00661EF3" w:rsidRPr="00661EF3" w:rsidRDefault="00661EF3" w:rsidP="00661EF3">
      <w:pPr>
        <w:ind w:firstLine="567"/>
        <w:jc w:val="both"/>
        <w:rPr>
          <w:i/>
          <w:sz w:val="28"/>
        </w:rPr>
      </w:pPr>
      <w:r w:rsidRPr="00661EF3">
        <w:rPr>
          <w:i/>
          <w:sz w:val="28"/>
        </w:rPr>
        <w:t>Формирование дел в соответствии с номенклатурой дел 2015 г., обеспечение хранения дел и ведение архива.</w:t>
      </w:r>
    </w:p>
    <w:p w:rsidR="00CA15F1" w:rsidRPr="00CB79D3" w:rsidRDefault="00CA15F1" w:rsidP="00CA15F1">
      <w:pPr>
        <w:ind w:firstLine="567"/>
        <w:jc w:val="both"/>
        <w:rPr>
          <w:i/>
          <w:sz w:val="28"/>
        </w:rPr>
      </w:pPr>
      <w:r>
        <w:rPr>
          <w:i/>
          <w:sz w:val="28"/>
        </w:rPr>
        <w:t>См. т</w:t>
      </w:r>
      <w:r w:rsidRPr="00CA15F1">
        <w:rPr>
          <w:i/>
          <w:sz w:val="28"/>
          <w:szCs w:val="28"/>
        </w:rPr>
        <w:t>аблиц</w:t>
      </w:r>
      <w:r>
        <w:rPr>
          <w:i/>
          <w:sz w:val="28"/>
          <w:szCs w:val="28"/>
        </w:rPr>
        <w:t>у</w:t>
      </w:r>
      <w:r w:rsidRPr="00CA15F1">
        <w:rPr>
          <w:i/>
          <w:sz w:val="28"/>
          <w:szCs w:val="28"/>
        </w:rPr>
        <w:t xml:space="preserve"> </w:t>
      </w:r>
      <w:r>
        <w:rPr>
          <w:i/>
          <w:sz w:val="28"/>
          <w:szCs w:val="28"/>
        </w:rPr>
        <w:t>«</w:t>
      </w:r>
      <w:r w:rsidRPr="00CA15F1">
        <w:rPr>
          <w:i/>
          <w:sz w:val="28"/>
          <w:szCs w:val="28"/>
        </w:rPr>
        <w:t>Сведения об объемах деятельности по обеспечению и нагрузке на одного сотрудника</w:t>
      </w:r>
      <w:r>
        <w:rPr>
          <w:i/>
          <w:sz w:val="28"/>
          <w:szCs w:val="28"/>
        </w:rPr>
        <w:t>».</w:t>
      </w:r>
    </w:p>
    <w:p w:rsidR="00CB79D3" w:rsidRPr="00CB79D3" w:rsidRDefault="00CB79D3" w:rsidP="00CB79D3">
      <w:pPr>
        <w:tabs>
          <w:tab w:val="left" w:pos="1178"/>
          <w:tab w:val="left" w:pos="9053"/>
        </w:tabs>
        <w:ind w:firstLine="567"/>
        <w:jc w:val="both"/>
        <w:rPr>
          <w:bCs/>
          <w:i/>
          <w:sz w:val="28"/>
          <w:szCs w:val="28"/>
          <w:highlight w:val="green"/>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5.14. </w:t>
      </w:r>
      <w:r w:rsidRPr="00CB79D3">
        <w:rPr>
          <w:bCs/>
          <w:i/>
          <w:sz w:val="28"/>
          <w:szCs w:val="28"/>
        </w:rPr>
        <w:t>Организация прогнозирования и планирования деятельности.</w:t>
      </w:r>
    </w:p>
    <w:p w:rsidR="00B203D2" w:rsidRPr="00B203D2" w:rsidRDefault="00B203D2" w:rsidP="00CA15F1">
      <w:pPr>
        <w:ind w:firstLine="567"/>
        <w:jc w:val="both"/>
        <w:rPr>
          <w:i/>
          <w:sz w:val="28"/>
        </w:rPr>
      </w:pPr>
      <w:r w:rsidRPr="00B203D2">
        <w:rPr>
          <w:i/>
          <w:sz w:val="28"/>
        </w:rPr>
        <w:t>В 1 квартале 2015 г. составлен план командировок на 2015 г. План по обеспечивающей деятельности за 1 полугодие 2015 г. исполнен в полном объеме.</w:t>
      </w:r>
    </w:p>
    <w:p w:rsidR="00CB79D3" w:rsidRPr="00CB79D3" w:rsidRDefault="00CB79D3" w:rsidP="00CB79D3">
      <w:pPr>
        <w:tabs>
          <w:tab w:val="left" w:pos="1178"/>
          <w:tab w:val="left" w:pos="9053"/>
        </w:tabs>
        <w:ind w:firstLine="567"/>
        <w:jc w:val="both"/>
        <w:rPr>
          <w:b/>
          <w:bCs/>
          <w:i/>
          <w:sz w:val="28"/>
          <w:szCs w:val="28"/>
          <w:highlight w:val="green"/>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5.15. </w:t>
      </w:r>
      <w:r w:rsidRPr="00CB79D3">
        <w:rPr>
          <w:bCs/>
          <w:i/>
          <w:sz w:val="28"/>
          <w:szCs w:val="28"/>
        </w:rPr>
        <w:t>Организация работы по организационному развитию.</w:t>
      </w:r>
    </w:p>
    <w:p w:rsidR="00CB79D3" w:rsidRPr="00CB79D3" w:rsidRDefault="00CB79D3" w:rsidP="00CB79D3">
      <w:pPr>
        <w:tabs>
          <w:tab w:val="left" w:pos="1178"/>
          <w:tab w:val="left" w:pos="9053"/>
        </w:tabs>
        <w:ind w:firstLine="567"/>
        <w:jc w:val="both"/>
        <w:rPr>
          <w:i/>
          <w:sz w:val="28"/>
          <w:szCs w:val="28"/>
        </w:rPr>
      </w:pPr>
      <w:r w:rsidRPr="00CB79D3">
        <w:rPr>
          <w:i/>
          <w:sz w:val="28"/>
          <w:szCs w:val="28"/>
        </w:rPr>
        <w:t>Деятельность в отчетном периоде не осуществлялась.</w:t>
      </w:r>
    </w:p>
    <w:p w:rsidR="00CB79D3" w:rsidRPr="00CB79D3" w:rsidRDefault="00CB79D3" w:rsidP="00CB79D3">
      <w:pPr>
        <w:tabs>
          <w:tab w:val="left" w:pos="1178"/>
          <w:tab w:val="left" w:pos="9053"/>
        </w:tabs>
        <w:ind w:firstLine="567"/>
        <w:jc w:val="both"/>
        <w:rPr>
          <w:b/>
          <w:sz w:val="28"/>
          <w:szCs w:val="28"/>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5.16. </w:t>
      </w:r>
      <w:r w:rsidRPr="00CB79D3">
        <w:rPr>
          <w:bCs/>
          <w:i/>
          <w:sz w:val="28"/>
          <w:szCs w:val="28"/>
        </w:rPr>
        <w:t>Организация работы по реализации мер, направленных на повышение эффективности деятельности.</w:t>
      </w:r>
    </w:p>
    <w:p w:rsidR="00CB79D3" w:rsidRPr="00CB79D3" w:rsidRDefault="00CB79D3" w:rsidP="00CB79D3">
      <w:pPr>
        <w:tabs>
          <w:tab w:val="left" w:pos="1178"/>
          <w:tab w:val="left" w:pos="9053"/>
        </w:tabs>
        <w:ind w:firstLine="567"/>
        <w:jc w:val="both"/>
        <w:rPr>
          <w:i/>
          <w:sz w:val="28"/>
          <w:szCs w:val="28"/>
        </w:rPr>
      </w:pPr>
      <w:r w:rsidRPr="00CB79D3">
        <w:rPr>
          <w:i/>
          <w:sz w:val="28"/>
          <w:szCs w:val="28"/>
        </w:rPr>
        <w:t>Деятельность в отчетном периоде не осуществлялась.</w:t>
      </w:r>
    </w:p>
    <w:p w:rsidR="00CA15F1" w:rsidRDefault="00CA15F1" w:rsidP="00CA15F1">
      <w:pPr>
        <w:pStyle w:val="a3"/>
        <w:spacing w:line="240" w:lineRule="auto"/>
        <w:ind w:firstLine="567"/>
        <w:rPr>
          <w:i/>
          <w:szCs w:val="28"/>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lastRenderedPageBreak/>
        <w:t xml:space="preserve">5.17. </w:t>
      </w:r>
      <w:r w:rsidRPr="00CB79D3">
        <w:rPr>
          <w:bCs/>
          <w:i/>
          <w:sz w:val="28"/>
          <w:szCs w:val="28"/>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CB79D3">
        <w:rPr>
          <w:bCs/>
          <w:i/>
          <w:sz w:val="28"/>
          <w:szCs w:val="28"/>
        </w:rPr>
        <w:t>Роскомнадзора</w:t>
      </w:r>
      <w:proofErr w:type="spellEnd"/>
      <w:r w:rsidRPr="00CB79D3">
        <w:rPr>
          <w:bCs/>
          <w:i/>
          <w:sz w:val="28"/>
          <w:szCs w:val="28"/>
        </w:rPr>
        <w:t>.</w:t>
      </w:r>
    </w:p>
    <w:p w:rsidR="00A053FF" w:rsidRPr="00A053FF" w:rsidRDefault="00A053FF" w:rsidP="00A053FF">
      <w:pPr>
        <w:ind w:firstLine="567"/>
        <w:jc w:val="both"/>
        <w:rPr>
          <w:i/>
          <w:sz w:val="28"/>
          <w:szCs w:val="28"/>
        </w:rPr>
      </w:pPr>
      <w:r w:rsidRPr="00A053FF">
        <w:rPr>
          <w:i/>
          <w:sz w:val="28"/>
          <w:szCs w:val="28"/>
        </w:rPr>
        <w:t xml:space="preserve">По итогам отчетного периода было составлено 566 (за полугодие) протокола об административном правонарушении, 188 из </w:t>
      </w:r>
      <w:proofErr w:type="gramStart"/>
      <w:r w:rsidRPr="00A053FF">
        <w:rPr>
          <w:i/>
          <w:sz w:val="28"/>
          <w:szCs w:val="28"/>
        </w:rPr>
        <w:t>которых</w:t>
      </w:r>
      <w:proofErr w:type="gramEnd"/>
      <w:r w:rsidRPr="00A053FF">
        <w:rPr>
          <w:i/>
          <w:sz w:val="28"/>
          <w:szCs w:val="28"/>
        </w:rPr>
        <w:t xml:space="preserve"> были направлены в суды Амурской области. По результатам рассмотрения вынесены штрафы на общую сумму 181 000 рублей, на момент составления отчета взысканы  59 000 рублей. За истекший отчетный период протоколы об административном правонарушении по ст.20.25 КоАП РФ не составлялись, также не направлялись материалы в службу судебных приставов для принудительного исполнения.  На рассмотрении в Арбитражном суде Амурской области находится 17  дел об административном правонарушении по ч.3 ст.14.1 КоАП РФ. Предупреждение по итогам рассмотрения административных производств судами было вынесено в отношении  24 производств в области персональных данных. На рассмотрении находится 86 производство в области персональных данных. Было вынесено 34 постановления о наложении административного штрафа (в области персональных данных).</w:t>
      </w:r>
    </w:p>
    <w:p w:rsidR="00A053FF" w:rsidRPr="00A053FF" w:rsidRDefault="00A053FF" w:rsidP="00A053FF">
      <w:pPr>
        <w:rPr>
          <w:i/>
          <w:sz w:val="28"/>
          <w:szCs w:val="28"/>
        </w:rPr>
      </w:pPr>
      <w:r w:rsidRPr="00A053FF">
        <w:rPr>
          <w:i/>
          <w:sz w:val="28"/>
          <w:szCs w:val="28"/>
        </w:rPr>
        <w:t>- Количество сотрудников, в должностных регламентах которых установлено исполнение полномочия – 1 сотрудник;</w:t>
      </w:r>
    </w:p>
    <w:p w:rsidR="00A053FF" w:rsidRPr="00A053FF" w:rsidRDefault="00A053FF" w:rsidP="00A053FF">
      <w:pPr>
        <w:rPr>
          <w:i/>
          <w:sz w:val="28"/>
          <w:szCs w:val="28"/>
        </w:rPr>
      </w:pPr>
      <w:r w:rsidRPr="00A053FF">
        <w:rPr>
          <w:i/>
          <w:sz w:val="28"/>
          <w:szCs w:val="28"/>
        </w:rPr>
        <w:t>- Объемы и результаты выполнения плановых мероприятий по исполнению полномочия – не ведется;</w:t>
      </w:r>
    </w:p>
    <w:p w:rsidR="00A053FF" w:rsidRPr="00A053FF" w:rsidRDefault="00A053FF" w:rsidP="00A053FF">
      <w:pPr>
        <w:rPr>
          <w:i/>
          <w:sz w:val="28"/>
          <w:szCs w:val="28"/>
        </w:rPr>
      </w:pPr>
      <w:r w:rsidRPr="00A053FF">
        <w:rPr>
          <w:i/>
          <w:sz w:val="28"/>
          <w:szCs w:val="28"/>
        </w:rPr>
        <w:t>- Объемы и результаты проведения внеплановых мероприятий по исполнению полномочия - не ведется;</w:t>
      </w:r>
    </w:p>
    <w:p w:rsidR="00A053FF" w:rsidRPr="00A053FF" w:rsidRDefault="00A053FF" w:rsidP="00A053FF">
      <w:pPr>
        <w:rPr>
          <w:i/>
          <w:sz w:val="28"/>
          <w:szCs w:val="28"/>
        </w:rPr>
      </w:pPr>
      <w:r w:rsidRPr="00A053FF">
        <w:rPr>
          <w:i/>
          <w:sz w:val="28"/>
          <w:szCs w:val="28"/>
        </w:rPr>
        <w:t>- Средняя нагрузка на сотрудника – 2,0</w:t>
      </w:r>
    </w:p>
    <w:p w:rsidR="00A053FF" w:rsidRPr="00A053FF" w:rsidRDefault="00A053FF" w:rsidP="00A053FF">
      <w:pPr>
        <w:rPr>
          <w:i/>
          <w:sz w:val="28"/>
          <w:szCs w:val="28"/>
        </w:rPr>
      </w:pPr>
      <w:r w:rsidRPr="00A053FF">
        <w:rPr>
          <w:i/>
          <w:sz w:val="28"/>
          <w:szCs w:val="28"/>
        </w:rPr>
        <w:t xml:space="preserve">- Наличие (отсутствие) нарушений сотрудниками ТО административных процедур и требований нормативных правовых актов, указаний руководства </w:t>
      </w:r>
      <w:proofErr w:type="spellStart"/>
      <w:r w:rsidRPr="00A053FF">
        <w:rPr>
          <w:i/>
          <w:sz w:val="28"/>
          <w:szCs w:val="28"/>
        </w:rPr>
        <w:t>Роскомнадзора</w:t>
      </w:r>
      <w:proofErr w:type="spellEnd"/>
      <w:r w:rsidRPr="00A053FF">
        <w:rPr>
          <w:i/>
          <w:sz w:val="28"/>
          <w:szCs w:val="28"/>
        </w:rPr>
        <w:t xml:space="preserve"> при выполнении полномочия, принятые по выявленным нарушениям меры, замечаний и нарушений - нет. </w:t>
      </w:r>
    </w:p>
    <w:p w:rsidR="00A053FF" w:rsidRPr="00A053FF" w:rsidRDefault="00A053FF" w:rsidP="00A053FF">
      <w:pPr>
        <w:rPr>
          <w:i/>
          <w:sz w:val="28"/>
          <w:szCs w:val="28"/>
        </w:rPr>
      </w:pPr>
      <w:r w:rsidRPr="00A053FF">
        <w:rPr>
          <w:i/>
          <w:sz w:val="28"/>
          <w:szCs w:val="28"/>
        </w:rPr>
        <w:t>- Выводы и предложения по повышению эффективности исполнения полномочия. Для повышения эффективности следует предусмотреть взаимозаменяемость по данному направлению деятельности.</w:t>
      </w:r>
    </w:p>
    <w:p w:rsidR="00A053FF" w:rsidRPr="00A053FF" w:rsidRDefault="00A053FF" w:rsidP="00A053FF">
      <w:pPr>
        <w:jc w:val="both"/>
        <w:rPr>
          <w:i/>
          <w:sz w:val="28"/>
          <w:szCs w:val="28"/>
        </w:rPr>
      </w:pPr>
      <w:r w:rsidRPr="00A053FF">
        <w:rPr>
          <w:i/>
          <w:sz w:val="28"/>
          <w:szCs w:val="28"/>
        </w:rPr>
        <w:t xml:space="preserve">Также осуществляет </w:t>
      </w:r>
      <w:proofErr w:type="gramStart"/>
      <w:r w:rsidRPr="00A053FF">
        <w:rPr>
          <w:i/>
          <w:sz w:val="28"/>
          <w:szCs w:val="28"/>
        </w:rPr>
        <w:t>контроль за</w:t>
      </w:r>
      <w:proofErr w:type="gramEnd"/>
      <w:r w:rsidRPr="00A053FF">
        <w:rPr>
          <w:i/>
          <w:sz w:val="28"/>
          <w:szCs w:val="28"/>
        </w:rPr>
        <w:t xml:space="preserve"> соблюдением требований законодательства проектов приказов, инструкций, положений и других актов правового характера; принимает участие в подготовке заключений по правовым вопросам, возникающих в деятельности Управления; принимает участие в подготовке заключений о юридической обоснованности хозяйственных договоров; принимает участие в проверках и иных мероприятиях по осуществлению государственного надзора и контроля, составляет протоколы об административном правонарушении в области связи (порывы линий связи, реестр </w:t>
      </w:r>
      <w:proofErr w:type="spellStart"/>
      <w:r w:rsidRPr="00A053FF">
        <w:rPr>
          <w:i/>
          <w:sz w:val="28"/>
          <w:szCs w:val="28"/>
        </w:rPr>
        <w:t>запрещ</w:t>
      </w:r>
      <w:proofErr w:type="spellEnd"/>
      <w:r w:rsidRPr="00A053FF">
        <w:rPr>
          <w:i/>
          <w:sz w:val="28"/>
          <w:szCs w:val="28"/>
        </w:rPr>
        <w:t xml:space="preserve">. сайтов). Принимает участие в судебных заседаниях по искам прокуратуры об </w:t>
      </w:r>
      <w:proofErr w:type="spellStart"/>
      <w:r w:rsidRPr="00A053FF">
        <w:rPr>
          <w:i/>
          <w:sz w:val="28"/>
          <w:szCs w:val="28"/>
        </w:rPr>
        <w:t>обязании</w:t>
      </w:r>
      <w:proofErr w:type="spellEnd"/>
      <w:r w:rsidRPr="00A053FF">
        <w:rPr>
          <w:i/>
          <w:sz w:val="28"/>
          <w:szCs w:val="28"/>
        </w:rPr>
        <w:t xml:space="preserve"> устранить нарушения законодательства о противодействии экстремисткой деятельности. </w:t>
      </w:r>
    </w:p>
    <w:p w:rsidR="00A053FF" w:rsidRPr="00A053FF" w:rsidRDefault="00A053FF" w:rsidP="00A053FF">
      <w:pPr>
        <w:rPr>
          <w:i/>
          <w:sz w:val="28"/>
          <w:szCs w:val="28"/>
        </w:rPr>
      </w:pPr>
      <w:proofErr w:type="gramStart"/>
      <w:r w:rsidRPr="00A053FF">
        <w:rPr>
          <w:i/>
          <w:sz w:val="28"/>
          <w:szCs w:val="28"/>
        </w:rPr>
        <w:t xml:space="preserve">ФГУП «РТРС» «Амурский ОРТПЦ» обратилось в Арбитражный суд Амурской области с заявлением о признании незаконными и отмене постановлений № 166 от 2015 года  о привлечении к административной ответственности по части 1 статьи 13.4 КоАП РФ. 19 июня  2015 года по делу № А04-2055/2015 </w:t>
      </w:r>
      <w:r w:rsidRPr="00A053FF">
        <w:rPr>
          <w:i/>
          <w:sz w:val="28"/>
          <w:szCs w:val="28"/>
        </w:rPr>
        <w:lastRenderedPageBreak/>
        <w:t>было вынесено решение об отмене постановлений Управления Федеральной службы по надзору в сфере связи, информационных технологий и массовых</w:t>
      </w:r>
      <w:proofErr w:type="gramEnd"/>
      <w:r w:rsidRPr="00A053FF">
        <w:rPr>
          <w:i/>
          <w:sz w:val="28"/>
          <w:szCs w:val="28"/>
        </w:rPr>
        <w:t xml:space="preserve"> коммуникаций по Амурской области. По данному решению была подана апелляционная жалоба</w:t>
      </w:r>
      <w:proofErr w:type="gramStart"/>
      <w:r w:rsidRPr="00A053FF">
        <w:rPr>
          <w:i/>
          <w:sz w:val="28"/>
          <w:szCs w:val="28"/>
        </w:rPr>
        <w:t xml:space="preserve"> ,</w:t>
      </w:r>
      <w:proofErr w:type="gramEnd"/>
      <w:r w:rsidRPr="00A053FF">
        <w:rPr>
          <w:i/>
          <w:sz w:val="28"/>
          <w:szCs w:val="28"/>
        </w:rPr>
        <w:t xml:space="preserve"> в настоящее время не известно время рассмотрение данной жалобы (определение не поступало в адрес Управления).</w:t>
      </w:r>
    </w:p>
    <w:p w:rsidR="00A053FF" w:rsidRPr="00A053FF" w:rsidRDefault="00A053FF" w:rsidP="00A053FF">
      <w:pPr>
        <w:jc w:val="both"/>
        <w:rPr>
          <w:i/>
          <w:sz w:val="28"/>
          <w:szCs w:val="28"/>
        </w:rPr>
      </w:pPr>
      <w:r w:rsidRPr="00A053FF">
        <w:rPr>
          <w:i/>
          <w:sz w:val="28"/>
          <w:szCs w:val="28"/>
        </w:rPr>
        <w:t xml:space="preserve">Управление </w:t>
      </w:r>
      <w:proofErr w:type="spellStart"/>
      <w:r w:rsidRPr="00A053FF">
        <w:rPr>
          <w:i/>
          <w:sz w:val="28"/>
          <w:szCs w:val="28"/>
        </w:rPr>
        <w:t>Роскомнадзора</w:t>
      </w:r>
      <w:proofErr w:type="spellEnd"/>
      <w:r w:rsidRPr="00A053FF">
        <w:rPr>
          <w:i/>
          <w:sz w:val="28"/>
          <w:szCs w:val="28"/>
        </w:rPr>
        <w:t xml:space="preserve"> по Амурской области была подана апелляционная жалоба на решение Арбитражного суда амурской области по делу № А04-1152/2015 о привлечении к административной ответственност</w:t>
      </w:r>
      <w:proofErr w:type="gramStart"/>
      <w:r w:rsidRPr="00A053FF">
        <w:rPr>
          <w:i/>
          <w:sz w:val="28"/>
          <w:szCs w:val="28"/>
        </w:rPr>
        <w:t>и ООО</w:t>
      </w:r>
      <w:proofErr w:type="gramEnd"/>
      <w:r w:rsidRPr="00A053FF">
        <w:rPr>
          <w:i/>
          <w:sz w:val="28"/>
          <w:szCs w:val="28"/>
        </w:rPr>
        <w:t xml:space="preserve"> «Арт-Видео» по ч.3 ст.14.1 КоАП РФ, шестой арбитражный апелляционный суд апелляционную жалобу Управления не удовлетворил, оставил решение Арбитражного суда Амурской области без изменения.</w:t>
      </w:r>
    </w:p>
    <w:p w:rsidR="00A053FF" w:rsidRPr="00A053FF" w:rsidRDefault="00A053FF" w:rsidP="00A053FF">
      <w:pPr>
        <w:jc w:val="both"/>
        <w:rPr>
          <w:i/>
          <w:sz w:val="28"/>
          <w:szCs w:val="28"/>
        </w:rPr>
      </w:pPr>
      <w:r w:rsidRPr="00A053FF">
        <w:rPr>
          <w:i/>
          <w:sz w:val="28"/>
          <w:szCs w:val="28"/>
        </w:rPr>
        <w:t xml:space="preserve">22.06.2015 года Управлением </w:t>
      </w:r>
      <w:proofErr w:type="spellStart"/>
      <w:r w:rsidRPr="00A053FF">
        <w:rPr>
          <w:i/>
          <w:sz w:val="28"/>
          <w:szCs w:val="28"/>
        </w:rPr>
        <w:t>Роскомнадзора</w:t>
      </w:r>
      <w:proofErr w:type="spellEnd"/>
      <w:r w:rsidRPr="00A053FF">
        <w:rPr>
          <w:i/>
          <w:sz w:val="28"/>
          <w:szCs w:val="28"/>
        </w:rPr>
        <w:t xml:space="preserve"> по Амурской области был составлен протокол об административном правонарушении в отношении ООО «Евросеть-Ритейл» по ст.13.30КоАП РФ «Невыполнение лицом, действующим от имени оператора связи, требований о включении в </w:t>
      </w:r>
      <w:proofErr w:type="gramStart"/>
      <w:r w:rsidRPr="00A053FF">
        <w:rPr>
          <w:i/>
          <w:sz w:val="28"/>
          <w:szCs w:val="28"/>
        </w:rPr>
        <w:t>договор</w:t>
      </w:r>
      <w:proofErr w:type="gramEnd"/>
      <w:r w:rsidRPr="00A053FF">
        <w:rPr>
          <w:i/>
          <w:sz w:val="28"/>
          <w:szCs w:val="28"/>
        </w:rPr>
        <w:t xml:space="preserve">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w:t>
      </w:r>
    </w:p>
    <w:p w:rsidR="00CB79D3" w:rsidRPr="00CB79D3" w:rsidRDefault="00CB79D3" w:rsidP="00CB79D3">
      <w:pPr>
        <w:tabs>
          <w:tab w:val="left" w:pos="1178"/>
          <w:tab w:val="left" w:pos="9053"/>
        </w:tabs>
        <w:ind w:firstLine="567"/>
        <w:jc w:val="both"/>
        <w:rPr>
          <w:bCs/>
          <w:i/>
          <w:sz w:val="28"/>
          <w:szCs w:val="28"/>
          <w:highlight w:val="green"/>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5.18. </w:t>
      </w:r>
      <w:r w:rsidRPr="00CB79D3">
        <w:rPr>
          <w:bCs/>
          <w:i/>
          <w:sz w:val="28"/>
          <w:szCs w:val="28"/>
        </w:rPr>
        <w:t xml:space="preserve">Обеспечение информационной безопасности и защиты персональных данных в сфере деятельности </w:t>
      </w:r>
      <w:proofErr w:type="spellStart"/>
      <w:r w:rsidRPr="00CB79D3">
        <w:rPr>
          <w:bCs/>
          <w:i/>
          <w:sz w:val="28"/>
          <w:szCs w:val="28"/>
        </w:rPr>
        <w:t>Роскомнадзора</w:t>
      </w:r>
      <w:proofErr w:type="spellEnd"/>
      <w:r w:rsidRPr="00CB79D3">
        <w:rPr>
          <w:bCs/>
          <w:i/>
          <w:sz w:val="28"/>
          <w:szCs w:val="28"/>
        </w:rPr>
        <w:t>.</w:t>
      </w:r>
    </w:p>
    <w:p w:rsidR="00CB79D3" w:rsidRPr="00CB79D3" w:rsidRDefault="00CB79D3" w:rsidP="00CB79D3">
      <w:pPr>
        <w:tabs>
          <w:tab w:val="left" w:pos="1178"/>
          <w:tab w:val="left" w:pos="9053"/>
        </w:tabs>
        <w:ind w:firstLine="567"/>
        <w:jc w:val="both"/>
        <w:rPr>
          <w:i/>
          <w:sz w:val="28"/>
          <w:szCs w:val="28"/>
        </w:rPr>
      </w:pPr>
      <w:r w:rsidRPr="00CB79D3">
        <w:rPr>
          <w:i/>
          <w:sz w:val="28"/>
          <w:szCs w:val="28"/>
        </w:rPr>
        <w:t xml:space="preserve">Ежедневное резервирование  информации Управления. </w:t>
      </w:r>
    </w:p>
    <w:p w:rsidR="00CB79D3" w:rsidRPr="00CB79D3" w:rsidRDefault="00CB79D3" w:rsidP="00CB79D3">
      <w:pPr>
        <w:tabs>
          <w:tab w:val="left" w:pos="1178"/>
          <w:tab w:val="left" w:pos="9053"/>
        </w:tabs>
        <w:ind w:firstLine="567"/>
        <w:jc w:val="both"/>
        <w:rPr>
          <w:i/>
          <w:sz w:val="28"/>
          <w:szCs w:val="28"/>
          <w:highlight w:val="green"/>
        </w:rPr>
      </w:pPr>
    </w:p>
    <w:p w:rsidR="00CB79D3" w:rsidRPr="00CB79D3" w:rsidRDefault="00CB79D3" w:rsidP="00CB79D3">
      <w:pPr>
        <w:tabs>
          <w:tab w:val="left" w:pos="1178"/>
          <w:tab w:val="left" w:pos="9053"/>
        </w:tabs>
        <w:ind w:firstLine="567"/>
        <w:jc w:val="both"/>
        <w:rPr>
          <w:bCs/>
          <w:i/>
          <w:sz w:val="28"/>
          <w:szCs w:val="28"/>
        </w:rPr>
      </w:pPr>
      <w:r w:rsidRPr="00CB79D3">
        <w:rPr>
          <w:i/>
          <w:sz w:val="28"/>
          <w:szCs w:val="28"/>
        </w:rPr>
        <w:t xml:space="preserve">5.19. </w:t>
      </w:r>
      <w:r w:rsidRPr="00CB79D3">
        <w:rPr>
          <w:bCs/>
          <w:i/>
          <w:sz w:val="28"/>
          <w:szCs w:val="28"/>
        </w:rPr>
        <w:t xml:space="preserve">Обеспечение поддержки информационно-коммуникационной технологической инфраструктуры структурных подразделений </w:t>
      </w:r>
      <w:proofErr w:type="spellStart"/>
      <w:r w:rsidRPr="00CB79D3">
        <w:rPr>
          <w:bCs/>
          <w:i/>
          <w:sz w:val="28"/>
          <w:szCs w:val="28"/>
        </w:rPr>
        <w:t>Роскомнадзора</w:t>
      </w:r>
      <w:proofErr w:type="spellEnd"/>
      <w:r w:rsidRPr="00CB79D3">
        <w:rPr>
          <w:bCs/>
          <w:i/>
          <w:sz w:val="28"/>
          <w:szCs w:val="28"/>
        </w:rPr>
        <w:t>.</w:t>
      </w:r>
    </w:p>
    <w:p w:rsidR="00CB79D3" w:rsidRPr="00CB79D3" w:rsidRDefault="00CB79D3" w:rsidP="00CB79D3">
      <w:pPr>
        <w:tabs>
          <w:tab w:val="left" w:pos="1178"/>
          <w:tab w:val="left" w:pos="9053"/>
        </w:tabs>
        <w:ind w:firstLine="567"/>
        <w:jc w:val="both"/>
        <w:rPr>
          <w:i/>
          <w:sz w:val="28"/>
          <w:szCs w:val="28"/>
        </w:rPr>
      </w:pPr>
      <w:r w:rsidRPr="00CB79D3">
        <w:rPr>
          <w:i/>
          <w:sz w:val="28"/>
          <w:szCs w:val="28"/>
        </w:rPr>
        <w:t xml:space="preserve">Установка/обновление </w:t>
      </w:r>
      <w:proofErr w:type="gramStart"/>
      <w:r w:rsidRPr="00CB79D3">
        <w:rPr>
          <w:i/>
          <w:sz w:val="28"/>
          <w:szCs w:val="28"/>
        </w:rPr>
        <w:t>ПО</w:t>
      </w:r>
      <w:proofErr w:type="gramEnd"/>
      <w:r w:rsidRPr="00CB79D3">
        <w:rPr>
          <w:i/>
          <w:sz w:val="28"/>
          <w:szCs w:val="28"/>
        </w:rPr>
        <w:t xml:space="preserve"> </w:t>
      </w:r>
      <w:proofErr w:type="gramStart"/>
      <w:r w:rsidRPr="00CB79D3">
        <w:rPr>
          <w:i/>
          <w:sz w:val="28"/>
          <w:szCs w:val="28"/>
        </w:rPr>
        <w:t>на</w:t>
      </w:r>
      <w:proofErr w:type="gramEnd"/>
      <w:r w:rsidRPr="00CB79D3">
        <w:rPr>
          <w:i/>
          <w:sz w:val="28"/>
          <w:szCs w:val="28"/>
        </w:rPr>
        <w:t xml:space="preserve"> АРМ Управления; аппаратная поддержка функционирования; планирование/закупка оргтехники для нужд Управления; ремонт/ТО оргтехники Управления.</w:t>
      </w:r>
    </w:p>
    <w:p w:rsidR="00EA363C" w:rsidRPr="007B6347" w:rsidRDefault="00EA363C" w:rsidP="00EA363C">
      <w:pPr>
        <w:tabs>
          <w:tab w:val="left" w:pos="1178"/>
          <w:tab w:val="left" w:pos="9053"/>
        </w:tabs>
        <w:ind w:firstLine="567"/>
        <w:jc w:val="both"/>
        <w:rPr>
          <w:bCs/>
          <w:i/>
          <w:sz w:val="28"/>
          <w:szCs w:val="28"/>
        </w:rPr>
      </w:pPr>
    </w:p>
    <w:p w:rsidR="00EA363C" w:rsidRPr="007B6347" w:rsidRDefault="00EA363C" w:rsidP="00EA363C">
      <w:pPr>
        <w:tabs>
          <w:tab w:val="left" w:pos="1178"/>
          <w:tab w:val="left" w:pos="9053"/>
        </w:tabs>
        <w:ind w:firstLine="567"/>
        <w:jc w:val="both"/>
        <w:rPr>
          <w:bCs/>
          <w:i/>
          <w:sz w:val="28"/>
          <w:szCs w:val="28"/>
        </w:rPr>
      </w:pPr>
      <w:r w:rsidRPr="007B6347">
        <w:rPr>
          <w:i/>
          <w:sz w:val="28"/>
          <w:szCs w:val="28"/>
        </w:rPr>
        <w:t xml:space="preserve">5.20. </w:t>
      </w:r>
      <w:r w:rsidRPr="007B6347">
        <w:rPr>
          <w:bCs/>
          <w:i/>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bl>
      <w:tblPr>
        <w:tblW w:w="8940" w:type="dxa"/>
        <w:tblInd w:w="93" w:type="dxa"/>
        <w:tblLook w:val="04A0" w:firstRow="1" w:lastRow="0" w:firstColumn="1" w:lastColumn="0" w:noHBand="0" w:noVBand="1"/>
      </w:tblPr>
      <w:tblGrid>
        <w:gridCol w:w="1060"/>
        <w:gridCol w:w="6300"/>
        <w:gridCol w:w="1580"/>
      </w:tblGrid>
      <w:tr w:rsidR="00536672" w:rsidTr="00536672">
        <w:trPr>
          <w:trHeight w:val="1002"/>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из них:</w:t>
            </w:r>
          </w:p>
        </w:tc>
        <w:tc>
          <w:tcPr>
            <w:tcW w:w="6300" w:type="dxa"/>
            <w:tcBorders>
              <w:top w:val="single" w:sz="4" w:space="0" w:color="000000"/>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Поступило обращений, всего</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Тип доставки:</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1</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b/>
                <w:bCs/>
                <w:sz w:val="20"/>
                <w:szCs w:val="20"/>
              </w:rPr>
            </w:pPr>
            <w:r>
              <w:rPr>
                <w:rFonts w:ascii="Arial" w:hAnsi="Arial" w:cs="Arial"/>
                <w:b/>
                <w:bCs/>
                <w:sz w:val="20"/>
                <w:szCs w:val="20"/>
              </w:rPr>
              <w:t>Поступило обращений, всего</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137</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 </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из них:</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 </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1.1</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обращения по основной деятельности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137</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2</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b/>
                <w:bCs/>
                <w:sz w:val="20"/>
                <w:szCs w:val="20"/>
              </w:rPr>
            </w:pPr>
            <w:r>
              <w:rPr>
                <w:rFonts w:ascii="Arial" w:hAnsi="Arial" w:cs="Arial"/>
                <w:b/>
                <w:bCs/>
                <w:sz w:val="20"/>
                <w:szCs w:val="20"/>
              </w:rPr>
              <w:t>Тип доставки: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 </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2.1</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Заказное письмо</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18</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2.2</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Заказное письмо с уведомлением о вручении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15</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2.3</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Курьер</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8</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lastRenderedPageBreak/>
              <w:t>2.4</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Личный прием</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2.5</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Нарочным</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17</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2.6</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Официальный сайт</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60</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2.7</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Простое письмо</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11</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2.8</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СЭД</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2.9</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Ценное письмо</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3</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b/>
                <w:bCs/>
                <w:sz w:val="20"/>
                <w:szCs w:val="20"/>
              </w:rPr>
            </w:pPr>
            <w:r>
              <w:rPr>
                <w:rFonts w:ascii="Arial" w:hAnsi="Arial" w:cs="Arial"/>
                <w:b/>
                <w:bCs/>
                <w:sz w:val="20"/>
                <w:szCs w:val="20"/>
              </w:rPr>
              <w:t>Тематика поступивших обращений:</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 </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3.1</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Обращения граждан по основной деятельности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137</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3.2</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200" w:firstLine="400"/>
              <w:rPr>
                <w:rFonts w:ascii="Arial" w:hAnsi="Arial" w:cs="Arial"/>
                <w:sz w:val="20"/>
                <w:szCs w:val="20"/>
              </w:rPr>
            </w:pPr>
            <w:r>
              <w:rPr>
                <w:rFonts w:ascii="Arial" w:hAnsi="Arial" w:cs="Arial"/>
                <w:sz w:val="20"/>
                <w:szCs w:val="20"/>
              </w:rPr>
              <w:t>Вопросы административного характера</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3.3</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Возврат государственной пошлины</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3.4</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Вопросы правового характера</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9</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3.5</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Получение информации по ранее поданным обращениям/документам</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3.6</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200" w:firstLine="400"/>
              <w:rPr>
                <w:rFonts w:ascii="Arial" w:hAnsi="Arial" w:cs="Arial"/>
                <w:sz w:val="20"/>
                <w:szCs w:val="20"/>
              </w:rPr>
            </w:pPr>
            <w:r>
              <w:rPr>
                <w:rFonts w:ascii="Arial" w:hAnsi="Arial" w:cs="Arial"/>
                <w:sz w:val="20"/>
                <w:szCs w:val="20"/>
              </w:rPr>
              <w:t>Информационные технологии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7</w:t>
            </w:r>
          </w:p>
        </w:tc>
      </w:tr>
      <w:tr w:rsidR="00536672" w:rsidTr="00536672">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3.7</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Вопросы организации деятельности сайтов (другие нарушения в социальных сетях, игровых серверах, сайтах и т.д.)</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3.8</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Регистрация доменных имен и другие вопросы информационных технологий</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3.9</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200" w:firstLine="400"/>
              <w:rPr>
                <w:rFonts w:ascii="Arial" w:hAnsi="Arial" w:cs="Arial"/>
                <w:sz w:val="20"/>
                <w:szCs w:val="20"/>
              </w:rPr>
            </w:pPr>
            <w:r>
              <w:rPr>
                <w:rFonts w:ascii="Arial" w:hAnsi="Arial" w:cs="Arial"/>
                <w:sz w:val="20"/>
                <w:szCs w:val="20"/>
              </w:rPr>
              <w:t>Ограничение доступа к сайтам</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8</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3.10</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Сообщения о нарушении положений 398-ФЗ (экстремизм)</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112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3.11</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Сообщения о нарушении положений 436-ФЗ (порнография, наркотики, суицид, пропаганда нетрадиционных сексуальных отношений)</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3.12</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 xml:space="preserve">Сообщения о нарушениях положений 97-ФЗ (жалобы на </w:t>
            </w:r>
            <w:proofErr w:type="spellStart"/>
            <w:r>
              <w:rPr>
                <w:rFonts w:ascii="Arial" w:hAnsi="Arial" w:cs="Arial"/>
                <w:sz w:val="20"/>
                <w:szCs w:val="20"/>
              </w:rPr>
              <w:t>блогеров</w:t>
            </w:r>
            <w:proofErr w:type="spellEnd"/>
            <w:r>
              <w:rPr>
                <w:rFonts w:ascii="Arial" w:hAnsi="Arial" w:cs="Arial"/>
                <w:sz w:val="20"/>
                <w:szCs w:val="20"/>
              </w:rPr>
              <w:t>)</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3.13</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Требования о разблокировке сайтов</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3.14</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200" w:firstLine="400"/>
              <w:rPr>
                <w:rFonts w:ascii="Arial" w:hAnsi="Arial" w:cs="Arial"/>
                <w:sz w:val="20"/>
                <w:szCs w:val="20"/>
              </w:rPr>
            </w:pPr>
            <w:r>
              <w:rPr>
                <w:rFonts w:ascii="Arial" w:hAnsi="Arial" w:cs="Arial"/>
                <w:sz w:val="20"/>
                <w:szCs w:val="20"/>
              </w:rPr>
              <w:t>Персональные данные</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64</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3.15</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Вопросы защиты персональных данных</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59</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3.16</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Вопросы по реестру операторов, обрабатывающих персональные данные</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3.17</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Разъяснение вопросов по применению 152-ФЗ</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3.18</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200" w:firstLine="400"/>
              <w:rPr>
                <w:rFonts w:ascii="Arial" w:hAnsi="Arial" w:cs="Arial"/>
                <w:sz w:val="20"/>
                <w:szCs w:val="20"/>
              </w:rPr>
            </w:pPr>
            <w:r>
              <w:rPr>
                <w:rFonts w:ascii="Arial" w:hAnsi="Arial" w:cs="Arial"/>
                <w:sz w:val="20"/>
                <w:szCs w:val="20"/>
              </w:rPr>
              <w:t>Связь</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3.19</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Вопросы по пересылке, доставке и розыску почтовых отправлений</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5</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3.20</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Вопросы организации работы почтовых отделений и их сотрудников</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3.21</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Вопросы эксплуатации оборудования связи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3.22</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Другие вопросы в сфере связи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30</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lastRenderedPageBreak/>
              <w:t>3.23</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200" w:firstLine="400"/>
              <w:rPr>
                <w:rFonts w:ascii="Arial" w:hAnsi="Arial" w:cs="Arial"/>
                <w:sz w:val="20"/>
                <w:szCs w:val="20"/>
              </w:rPr>
            </w:pPr>
            <w:r>
              <w:rPr>
                <w:rFonts w:ascii="Arial" w:hAnsi="Arial" w:cs="Arial"/>
                <w:sz w:val="20"/>
                <w:szCs w:val="20"/>
              </w:rPr>
              <w:t>СМИ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6</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3.24</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Вопросы организации деятельности редакций СМИ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w:t>
            </w:r>
          </w:p>
        </w:tc>
      </w:tr>
      <w:tr w:rsidR="00536672" w:rsidTr="00536672">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3.25</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 xml:space="preserve">Вопросы по содержанию материалов, публикуемых в СМИ, в </w:t>
            </w:r>
            <w:proofErr w:type="spellStart"/>
            <w:r>
              <w:rPr>
                <w:rFonts w:ascii="Arial" w:hAnsi="Arial" w:cs="Arial"/>
                <w:sz w:val="20"/>
                <w:szCs w:val="20"/>
              </w:rPr>
              <w:t>т.ч</w:t>
            </w:r>
            <w:proofErr w:type="spellEnd"/>
            <w:r>
              <w:rPr>
                <w:rFonts w:ascii="Arial" w:hAnsi="Arial" w:cs="Arial"/>
                <w:sz w:val="20"/>
                <w:szCs w:val="20"/>
              </w:rPr>
              <w:t>. телевизионных передач</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w:t>
            </w:r>
          </w:p>
        </w:tc>
      </w:tr>
      <w:tr w:rsidR="00536672" w:rsidTr="00536672">
        <w:trPr>
          <w:trHeight w:val="84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3.26</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Нарушение правил агитации в СМИ в предвыборный период и в день голосования</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3.27</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300" w:firstLine="600"/>
              <w:rPr>
                <w:rFonts w:ascii="Arial" w:hAnsi="Arial" w:cs="Arial"/>
                <w:sz w:val="20"/>
                <w:szCs w:val="20"/>
              </w:rPr>
            </w:pPr>
            <w:r>
              <w:rPr>
                <w:rFonts w:ascii="Arial" w:hAnsi="Arial" w:cs="Arial"/>
                <w:sz w:val="20"/>
                <w:szCs w:val="20"/>
              </w:rPr>
              <w:t>Разъяснение вопросов по разрешительной деятельности и лицензированию</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4</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b/>
                <w:bCs/>
                <w:sz w:val="20"/>
                <w:szCs w:val="20"/>
              </w:rPr>
            </w:pPr>
            <w:r>
              <w:rPr>
                <w:rFonts w:ascii="Arial" w:hAnsi="Arial" w:cs="Arial"/>
                <w:b/>
                <w:bCs/>
                <w:sz w:val="20"/>
                <w:szCs w:val="20"/>
              </w:rPr>
              <w:t>Переслано, всего</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29</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 </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из них:</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 </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4.1</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 xml:space="preserve">Дальневосточное управление </w:t>
            </w:r>
            <w:proofErr w:type="spellStart"/>
            <w:r>
              <w:rPr>
                <w:rFonts w:ascii="Arial" w:hAnsi="Arial" w:cs="Arial"/>
                <w:sz w:val="20"/>
                <w:szCs w:val="20"/>
              </w:rPr>
              <w:t>Ростехнадзора</w:t>
            </w:r>
            <w:proofErr w:type="spellEnd"/>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4.2</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Законодательное Собрание Амурской области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4.3</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Прокуратура Амурской области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5</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4.4</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 xml:space="preserve">Прокуратура Амурской области г. </w:t>
            </w:r>
            <w:proofErr w:type="gramStart"/>
            <w:r>
              <w:rPr>
                <w:rFonts w:ascii="Arial" w:hAnsi="Arial" w:cs="Arial"/>
                <w:sz w:val="20"/>
                <w:szCs w:val="20"/>
              </w:rPr>
              <w:t>Свободного</w:t>
            </w:r>
            <w:proofErr w:type="gramEnd"/>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4.5</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 xml:space="preserve">Прокуратура </w:t>
            </w:r>
            <w:proofErr w:type="spellStart"/>
            <w:r>
              <w:rPr>
                <w:rFonts w:ascii="Arial" w:hAnsi="Arial" w:cs="Arial"/>
                <w:sz w:val="20"/>
                <w:szCs w:val="20"/>
              </w:rPr>
              <w:t>Зейского</w:t>
            </w:r>
            <w:proofErr w:type="spellEnd"/>
            <w:r>
              <w:rPr>
                <w:rFonts w:ascii="Arial" w:hAnsi="Arial" w:cs="Arial"/>
                <w:sz w:val="20"/>
                <w:szCs w:val="20"/>
              </w:rPr>
              <w:t xml:space="preserve"> района</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4.6</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 xml:space="preserve">Прокуратура </w:t>
            </w:r>
            <w:proofErr w:type="spellStart"/>
            <w:r>
              <w:rPr>
                <w:rFonts w:ascii="Arial" w:hAnsi="Arial" w:cs="Arial"/>
                <w:sz w:val="20"/>
                <w:szCs w:val="20"/>
              </w:rPr>
              <w:t>г</w:t>
            </w:r>
            <w:proofErr w:type="gramStart"/>
            <w:r>
              <w:rPr>
                <w:rFonts w:ascii="Arial" w:hAnsi="Arial" w:cs="Arial"/>
                <w:sz w:val="20"/>
                <w:szCs w:val="20"/>
              </w:rPr>
              <w:t>.Б</w:t>
            </w:r>
            <w:proofErr w:type="gramEnd"/>
            <w:r>
              <w:rPr>
                <w:rFonts w:ascii="Arial" w:hAnsi="Arial" w:cs="Arial"/>
                <w:sz w:val="20"/>
                <w:szCs w:val="20"/>
              </w:rPr>
              <w:t>лаговещенска</w:t>
            </w:r>
            <w:proofErr w:type="spellEnd"/>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4.7</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 xml:space="preserve">Прокуратура </w:t>
            </w:r>
            <w:proofErr w:type="spellStart"/>
            <w:r>
              <w:rPr>
                <w:rFonts w:ascii="Arial" w:hAnsi="Arial" w:cs="Arial"/>
                <w:sz w:val="20"/>
                <w:szCs w:val="20"/>
              </w:rPr>
              <w:t>г</w:t>
            </w:r>
            <w:proofErr w:type="gramStart"/>
            <w:r>
              <w:rPr>
                <w:rFonts w:ascii="Arial" w:hAnsi="Arial" w:cs="Arial"/>
                <w:sz w:val="20"/>
                <w:szCs w:val="20"/>
              </w:rPr>
              <w:t>.Р</w:t>
            </w:r>
            <w:proofErr w:type="gramEnd"/>
            <w:r>
              <w:rPr>
                <w:rFonts w:ascii="Arial" w:hAnsi="Arial" w:cs="Arial"/>
                <w:sz w:val="20"/>
                <w:szCs w:val="20"/>
              </w:rPr>
              <w:t>айчихинск</w:t>
            </w:r>
            <w:proofErr w:type="spellEnd"/>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4.8</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Дальневосточному федеральному округу</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4.9</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Роспотребнадзор</w:t>
            </w:r>
            <w:proofErr w:type="spellEnd"/>
            <w:r>
              <w:rPr>
                <w:rFonts w:ascii="Arial" w:hAnsi="Arial" w:cs="Arial"/>
                <w:sz w:val="20"/>
                <w:szCs w:val="20"/>
              </w:rPr>
              <w:t xml:space="preserve"> по Амурской </w:t>
            </w:r>
            <w:proofErr w:type="spellStart"/>
            <w:proofErr w:type="gramStart"/>
            <w:r>
              <w:rPr>
                <w:rFonts w:ascii="Arial" w:hAnsi="Arial" w:cs="Arial"/>
                <w:sz w:val="20"/>
                <w:szCs w:val="20"/>
              </w:rPr>
              <w:t>обл</w:t>
            </w:r>
            <w:proofErr w:type="spellEnd"/>
            <w:proofErr w:type="gramEnd"/>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4.10</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Роспотребнадзора</w:t>
            </w:r>
            <w:proofErr w:type="spellEnd"/>
            <w:r>
              <w:rPr>
                <w:rFonts w:ascii="Arial" w:hAnsi="Arial" w:cs="Arial"/>
                <w:sz w:val="20"/>
                <w:szCs w:val="20"/>
              </w:rPr>
              <w:t xml:space="preserve"> по Амурской области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9</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4.11</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Федеральная служба по тарифам (ФСТ России)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4.12</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 xml:space="preserve">Центральный аппарат </w:t>
            </w:r>
            <w:proofErr w:type="spellStart"/>
            <w:r>
              <w:rPr>
                <w:rFonts w:ascii="Arial" w:hAnsi="Arial" w:cs="Arial"/>
                <w:sz w:val="20"/>
                <w:szCs w:val="20"/>
              </w:rPr>
              <w:t>Роскомнадзора</w:t>
            </w:r>
            <w:proofErr w:type="spellEnd"/>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5</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b/>
                <w:bCs/>
                <w:sz w:val="20"/>
                <w:szCs w:val="20"/>
              </w:rPr>
            </w:pPr>
            <w:r>
              <w:rPr>
                <w:rFonts w:ascii="Arial" w:hAnsi="Arial" w:cs="Arial"/>
                <w:b/>
                <w:bCs/>
                <w:sz w:val="20"/>
                <w:szCs w:val="20"/>
              </w:rPr>
              <w:t>Количество исполненных обращений</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128</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 </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из них:</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 </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5.1</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Поддержан</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25</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5.2</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Не поддержан</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5.3</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Разъяснено</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79</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5.4</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Переслано по принадлежности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12</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5.5</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Направлено в ТО</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5.6</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Направлено в ЦА</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2</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5.7</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Обращение отозвано гражданином</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5.8</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не указано</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3</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6</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b/>
                <w:bCs/>
                <w:sz w:val="20"/>
                <w:szCs w:val="20"/>
              </w:rPr>
            </w:pPr>
            <w:r>
              <w:rPr>
                <w:rFonts w:ascii="Arial" w:hAnsi="Arial" w:cs="Arial"/>
                <w:b/>
                <w:bCs/>
                <w:sz w:val="20"/>
                <w:szCs w:val="20"/>
              </w:rPr>
              <w:t>Количество обращений на рассмотрении</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9</w:t>
            </w:r>
          </w:p>
        </w:tc>
      </w:tr>
      <w:tr w:rsidR="00536672" w:rsidTr="00536672">
        <w:trPr>
          <w:trHeight w:val="559"/>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lastRenderedPageBreak/>
              <w:t>7</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b/>
                <w:bCs/>
                <w:sz w:val="20"/>
                <w:szCs w:val="20"/>
              </w:rPr>
            </w:pPr>
            <w:r>
              <w:rPr>
                <w:rFonts w:ascii="Arial" w:hAnsi="Arial" w:cs="Arial"/>
                <w:b/>
                <w:bCs/>
                <w:sz w:val="20"/>
                <w:szCs w:val="20"/>
              </w:rPr>
              <w:t>Количество обращений с истекшим сроком исполнения</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1</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 </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из них:</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sz w:val="20"/>
                <w:szCs w:val="20"/>
              </w:rPr>
            </w:pPr>
            <w:r>
              <w:rPr>
                <w:rFonts w:ascii="Arial" w:hAnsi="Arial" w:cs="Arial"/>
                <w:sz w:val="20"/>
                <w:szCs w:val="20"/>
              </w:rPr>
              <w:t> </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7.1</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исполненные</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1</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7.2</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ind w:firstLineChars="100" w:firstLine="200"/>
              <w:rPr>
                <w:rFonts w:ascii="Arial" w:hAnsi="Arial" w:cs="Arial"/>
                <w:sz w:val="20"/>
                <w:szCs w:val="20"/>
              </w:rPr>
            </w:pPr>
            <w:r>
              <w:rPr>
                <w:rFonts w:ascii="Arial" w:hAnsi="Arial" w:cs="Arial"/>
                <w:sz w:val="20"/>
                <w:szCs w:val="20"/>
              </w:rPr>
              <w:t>не исполненные</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sz w:val="20"/>
                <w:szCs w:val="20"/>
              </w:rPr>
            </w:pPr>
            <w:r>
              <w:rPr>
                <w:rFonts w:ascii="Arial" w:hAnsi="Arial" w:cs="Arial"/>
                <w:sz w:val="20"/>
                <w:szCs w:val="20"/>
              </w:rPr>
              <w:t>0</w:t>
            </w:r>
          </w:p>
        </w:tc>
      </w:tr>
      <w:tr w:rsidR="00536672" w:rsidTr="00536672">
        <w:trPr>
          <w:trHeight w:val="282"/>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8</w:t>
            </w:r>
          </w:p>
        </w:tc>
        <w:tc>
          <w:tcPr>
            <w:tcW w:w="6300" w:type="dxa"/>
            <w:tcBorders>
              <w:top w:val="nil"/>
              <w:left w:val="nil"/>
              <w:bottom w:val="single" w:sz="4" w:space="0" w:color="000000"/>
              <w:right w:val="single" w:sz="4" w:space="0" w:color="000000"/>
            </w:tcBorders>
            <w:shd w:val="clear" w:color="auto" w:fill="auto"/>
            <w:vAlign w:val="center"/>
            <w:hideMark/>
          </w:tcPr>
          <w:p w:rsidR="00536672" w:rsidRDefault="00536672">
            <w:pPr>
              <w:rPr>
                <w:rFonts w:ascii="Arial" w:hAnsi="Arial" w:cs="Arial"/>
                <w:b/>
                <w:bCs/>
                <w:sz w:val="20"/>
                <w:szCs w:val="20"/>
              </w:rPr>
            </w:pPr>
            <w:r>
              <w:rPr>
                <w:rFonts w:ascii="Arial" w:hAnsi="Arial" w:cs="Arial"/>
                <w:b/>
                <w:bCs/>
                <w:sz w:val="20"/>
                <w:szCs w:val="20"/>
              </w:rPr>
              <w:t>Повторно</w:t>
            </w:r>
          </w:p>
        </w:tc>
        <w:tc>
          <w:tcPr>
            <w:tcW w:w="1580" w:type="dxa"/>
            <w:tcBorders>
              <w:top w:val="nil"/>
              <w:left w:val="nil"/>
              <w:bottom w:val="single" w:sz="4" w:space="0" w:color="000000"/>
              <w:right w:val="single" w:sz="4" w:space="0" w:color="000000"/>
            </w:tcBorders>
            <w:shd w:val="clear" w:color="auto" w:fill="auto"/>
            <w:vAlign w:val="center"/>
            <w:hideMark/>
          </w:tcPr>
          <w:p w:rsidR="00536672" w:rsidRDefault="00536672">
            <w:pPr>
              <w:jc w:val="center"/>
              <w:rPr>
                <w:rFonts w:ascii="Arial" w:hAnsi="Arial" w:cs="Arial"/>
                <w:b/>
                <w:bCs/>
                <w:sz w:val="20"/>
                <w:szCs w:val="20"/>
              </w:rPr>
            </w:pPr>
            <w:r>
              <w:rPr>
                <w:rFonts w:ascii="Arial" w:hAnsi="Arial" w:cs="Arial"/>
                <w:b/>
                <w:bCs/>
                <w:sz w:val="20"/>
                <w:szCs w:val="20"/>
              </w:rPr>
              <w:t>2</w:t>
            </w:r>
          </w:p>
        </w:tc>
      </w:tr>
    </w:tbl>
    <w:p w:rsidR="00EA363C" w:rsidRPr="007B6347" w:rsidRDefault="00EA363C" w:rsidP="00B60888">
      <w:pPr>
        <w:rPr>
          <w:i/>
          <w:sz w:val="28"/>
          <w:szCs w:val="28"/>
        </w:rPr>
      </w:pPr>
    </w:p>
    <w:p w:rsidR="00166DB7" w:rsidRPr="007B6347" w:rsidRDefault="00166DB7" w:rsidP="00B60888">
      <w:pPr>
        <w:rPr>
          <w:i/>
          <w:sz w:val="28"/>
          <w:szCs w:val="28"/>
        </w:rPr>
      </w:pPr>
    </w:p>
    <w:p w:rsidR="00166DB7" w:rsidRPr="007B6347" w:rsidRDefault="00166DB7" w:rsidP="00166DB7">
      <w:pPr>
        <w:tabs>
          <w:tab w:val="left" w:pos="1178"/>
          <w:tab w:val="left" w:pos="9053"/>
        </w:tabs>
        <w:ind w:firstLine="567"/>
        <w:jc w:val="center"/>
        <w:rPr>
          <w:b/>
          <w:sz w:val="28"/>
          <w:szCs w:val="28"/>
        </w:rPr>
      </w:pPr>
      <w:r w:rsidRPr="007B6347">
        <w:rPr>
          <w:b/>
          <w:sz w:val="28"/>
          <w:szCs w:val="28"/>
          <w:lang w:val="en-US"/>
        </w:rPr>
        <w:t>II</w:t>
      </w:r>
      <w:r w:rsidRPr="007B6347">
        <w:rPr>
          <w:b/>
          <w:sz w:val="28"/>
          <w:szCs w:val="28"/>
        </w:rPr>
        <w:t>. Сведения о показателях эффективности деятельности.</w:t>
      </w:r>
    </w:p>
    <w:p w:rsidR="00166DB7" w:rsidRDefault="00166DB7" w:rsidP="00166DB7">
      <w:pPr>
        <w:tabs>
          <w:tab w:val="left" w:pos="1178"/>
          <w:tab w:val="left" w:pos="9053"/>
        </w:tabs>
        <w:ind w:firstLine="567"/>
        <w:jc w:val="both"/>
        <w:rPr>
          <w:i/>
          <w:sz w:val="28"/>
          <w:szCs w:val="28"/>
        </w:rPr>
      </w:pPr>
      <w:r w:rsidRPr="007B6347">
        <w:rPr>
          <w:i/>
          <w:sz w:val="28"/>
          <w:szCs w:val="28"/>
        </w:rPr>
        <w:t>Сведения по результатам проверок приведены в таблице.</w:t>
      </w:r>
    </w:p>
    <w:p w:rsidR="000F0DE7" w:rsidRDefault="000F0DE7" w:rsidP="00166DB7">
      <w:pPr>
        <w:tabs>
          <w:tab w:val="left" w:pos="1178"/>
          <w:tab w:val="left" w:pos="9053"/>
        </w:tabs>
        <w:ind w:firstLine="567"/>
        <w:jc w:val="both"/>
        <w:rPr>
          <w:i/>
          <w:sz w:val="28"/>
          <w:szCs w:val="28"/>
        </w:rPr>
      </w:pPr>
    </w:p>
    <w:p w:rsidR="000F0DE7" w:rsidRDefault="000F0DE7" w:rsidP="00166DB7">
      <w:pPr>
        <w:tabs>
          <w:tab w:val="left" w:pos="1178"/>
          <w:tab w:val="left" w:pos="9053"/>
        </w:tabs>
        <w:ind w:firstLine="567"/>
        <w:jc w:val="both"/>
        <w:rPr>
          <w:i/>
          <w:sz w:val="28"/>
          <w:szCs w:val="28"/>
        </w:rPr>
      </w:pPr>
    </w:p>
    <w:p w:rsidR="000F0DE7" w:rsidRDefault="000F0DE7" w:rsidP="00166DB7">
      <w:pPr>
        <w:tabs>
          <w:tab w:val="left" w:pos="1178"/>
          <w:tab w:val="left" w:pos="9053"/>
        </w:tabs>
        <w:ind w:firstLine="567"/>
        <w:jc w:val="both"/>
        <w:rPr>
          <w:i/>
          <w:sz w:val="28"/>
          <w:szCs w:val="28"/>
        </w:rPr>
      </w:pPr>
      <w:r>
        <w:rPr>
          <w:i/>
          <w:sz w:val="28"/>
          <w:szCs w:val="28"/>
        </w:rPr>
        <w:br w:type="page"/>
      </w:r>
    </w:p>
    <w:p w:rsidR="000F0DE7" w:rsidRDefault="000F0DE7">
      <w:pPr>
        <w:jc w:val="center"/>
        <w:rPr>
          <w:rFonts w:ascii="Arial" w:hAnsi="Arial" w:cs="Arial"/>
          <w:sz w:val="22"/>
          <w:szCs w:val="22"/>
        </w:rPr>
        <w:sectPr w:rsidR="000F0DE7" w:rsidSect="00F5537F">
          <w:headerReference w:type="even" r:id="rId17"/>
          <w:headerReference w:type="default" r:id="rId18"/>
          <w:pgSz w:w="11906" w:h="16838" w:code="9"/>
          <w:pgMar w:top="851" w:right="851" w:bottom="567" w:left="1418" w:header="539" w:footer="159" w:gutter="0"/>
          <w:cols w:space="708"/>
          <w:titlePg/>
          <w:docGrid w:linePitch="360"/>
        </w:sectPr>
      </w:pPr>
    </w:p>
    <w:tbl>
      <w:tblPr>
        <w:tblW w:w="15750" w:type="dxa"/>
        <w:tblInd w:w="93" w:type="dxa"/>
        <w:tblLayout w:type="fixed"/>
        <w:tblLook w:val="04A0" w:firstRow="1" w:lastRow="0" w:firstColumn="1" w:lastColumn="0" w:noHBand="0" w:noVBand="1"/>
      </w:tblPr>
      <w:tblGrid>
        <w:gridCol w:w="582"/>
        <w:gridCol w:w="4111"/>
        <w:gridCol w:w="1575"/>
        <w:gridCol w:w="1260"/>
        <w:gridCol w:w="1575"/>
        <w:gridCol w:w="1118"/>
        <w:gridCol w:w="1134"/>
        <w:gridCol w:w="1134"/>
        <w:gridCol w:w="1560"/>
        <w:gridCol w:w="1701"/>
      </w:tblGrid>
      <w:tr w:rsidR="00031508" w:rsidTr="00031508">
        <w:trPr>
          <w:trHeight w:val="1200"/>
        </w:trPr>
        <w:tc>
          <w:tcPr>
            <w:tcW w:w="15750" w:type="dxa"/>
            <w:gridSpan w:val="10"/>
            <w:tcBorders>
              <w:top w:val="nil"/>
              <w:left w:val="nil"/>
              <w:bottom w:val="nil"/>
              <w:right w:val="nil"/>
            </w:tcBorders>
            <w:shd w:val="clear" w:color="auto" w:fill="auto"/>
            <w:vAlign w:val="center"/>
            <w:hideMark/>
          </w:tcPr>
          <w:p w:rsidR="00031508" w:rsidRDefault="00031508">
            <w:pPr>
              <w:jc w:val="center"/>
              <w:rPr>
                <w:rFonts w:ascii="Arial" w:hAnsi="Arial" w:cs="Arial"/>
                <w:sz w:val="22"/>
                <w:szCs w:val="22"/>
              </w:rPr>
            </w:pPr>
            <w:r>
              <w:rPr>
                <w:rFonts w:ascii="Arial" w:hAnsi="Arial" w:cs="Arial"/>
                <w:sz w:val="22"/>
                <w:szCs w:val="22"/>
              </w:rPr>
              <w:lastRenderedPageBreak/>
              <w:t xml:space="preserve">Управление </w:t>
            </w:r>
            <w:proofErr w:type="spellStart"/>
            <w:r>
              <w:rPr>
                <w:rFonts w:ascii="Arial" w:hAnsi="Arial" w:cs="Arial"/>
                <w:sz w:val="22"/>
                <w:szCs w:val="22"/>
              </w:rPr>
              <w:t>Роскомнадзора</w:t>
            </w:r>
            <w:proofErr w:type="spellEnd"/>
            <w:r>
              <w:rPr>
                <w:rFonts w:ascii="Arial" w:hAnsi="Arial" w:cs="Arial"/>
                <w:sz w:val="22"/>
                <w:szCs w:val="22"/>
              </w:rPr>
              <w:t xml:space="preserve"> по Амурской области. Сводная таблица показателей эффективности государственного контроля (надзора) для проверок за 1-2 кварталы 2015 года (период среза 2015-07)</w:t>
            </w:r>
          </w:p>
        </w:tc>
      </w:tr>
      <w:tr w:rsidR="00031508" w:rsidTr="00031508">
        <w:trPr>
          <w:trHeight w:val="840"/>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 показателя</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Наименование показателя</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Числитель</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Знаменатель</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Значение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Отклонение показателя в процентах от предыдущего значения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Разница между текущим и предыдущим значением показателя</w:t>
            </w:r>
          </w:p>
        </w:tc>
      </w:tr>
      <w:tr w:rsidR="00031508" w:rsidTr="00031508">
        <w:trPr>
          <w:trHeight w:val="559"/>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2014</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2015</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2014</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2015</w:t>
            </w:r>
          </w:p>
        </w:tc>
        <w:tc>
          <w:tcPr>
            <w:tcW w:w="1134"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2014</w:t>
            </w:r>
          </w:p>
        </w:tc>
        <w:tc>
          <w:tcPr>
            <w:tcW w:w="1134"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2015</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r>
      <w:tr w:rsidR="00031508" w:rsidTr="00031508">
        <w:trPr>
          <w:trHeight w:val="84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1</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Процент выполнения утвержденного плана</w:t>
            </w:r>
            <w:r>
              <w:rPr>
                <w:rFonts w:ascii="Arial" w:hAnsi="Arial" w:cs="Arial"/>
                <w:sz w:val="20"/>
                <w:szCs w:val="20"/>
              </w:rPr>
              <w:br/>
              <w:t>проведения плановых проверок</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завершенных плановых проверок</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запланированных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87.50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-12.50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-12.50</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7</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7</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7</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8</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r>
      <w:tr w:rsidR="00031508" w:rsidTr="00031508">
        <w:trPr>
          <w:trHeight w:val="168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2</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заявлений в органы прокуратуры, о согласовании проведения внеплановых выездных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139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3</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проверок, результаты которых признаны недействительными</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проверок, результаты которых признаны недействительными</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проведенных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48</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32</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223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lastRenderedPageBreak/>
              <w:t>4</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 xml:space="preserve">Доля проверок, проведенных с нарушениями, по </w:t>
            </w:r>
            <w:proofErr w:type="gramStart"/>
            <w:r>
              <w:rPr>
                <w:rFonts w:ascii="Arial" w:hAnsi="Arial" w:cs="Arial"/>
                <w:sz w:val="20"/>
                <w:szCs w:val="20"/>
              </w:rPr>
              <w:t>результатам</w:t>
            </w:r>
            <w:proofErr w:type="gramEnd"/>
            <w:r>
              <w:rPr>
                <w:rFonts w:ascii="Arial" w:hAnsi="Arial" w:cs="Arial"/>
                <w:sz w:val="20"/>
                <w:szCs w:val="20"/>
              </w:rPr>
              <w:t xml:space="preserve"> выявления которых применены меры наказания</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 xml:space="preserve">Количество проверок, проведенных с нарушениями, по </w:t>
            </w:r>
            <w:proofErr w:type="gramStart"/>
            <w:r>
              <w:rPr>
                <w:rFonts w:ascii="Arial" w:hAnsi="Arial" w:cs="Arial"/>
                <w:sz w:val="20"/>
                <w:szCs w:val="20"/>
              </w:rPr>
              <w:t>результатам</w:t>
            </w:r>
            <w:proofErr w:type="gramEnd"/>
            <w:r>
              <w:rPr>
                <w:rFonts w:ascii="Arial" w:hAnsi="Arial" w:cs="Arial"/>
                <w:sz w:val="20"/>
                <w:szCs w:val="20"/>
              </w:rPr>
              <w:t xml:space="preserve"> выявления которых применены меры наказания</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проведенных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48</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32</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139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5</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владельцев, в отношении которых были проведены проверки</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владельцев, в отношении которых были проведены проверки</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владельцев</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0.35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0.19</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-46.13</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-0.16</w:t>
            </w:r>
          </w:p>
        </w:tc>
      </w:tr>
      <w:tr w:rsidR="00031508" w:rsidTr="00031508">
        <w:trPr>
          <w:trHeight w:val="559"/>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26</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15</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7447</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7975</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84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6</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Среднее количество проверок, проведенных в отношении одного юридического лица, индивидуального предпринимателя</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проведенных проверок</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владельцев, в отношении которых были проведены проверки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1.846</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2.133</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15.56</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0.287</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48</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32</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26</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15</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1122"/>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7</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проведенных внеплановых проверок</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проведенных внеплановых проверок</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проведенных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85.42</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78.13</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-8.54</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-7.29</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41</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25</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48</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32</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168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8</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правонарушений, выявленных по итогам проведения внеплановых проверок</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правонарушений, выявленных по итогам проведения внеплановых проверок</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правонарушений, выявленных по итогам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71.43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96.77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35.48</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25.35</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40</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30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56</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31</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r>
      <w:tr w:rsidR="00031508" w:rsidTr="00031508">
        <w:trPr>
          <w:trHeight w:val="1962"/>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lastRenderedPageBreak/>
              <w:t>9</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внеплановых проверок, проведенных на основании информации об угрозе причинения вреда</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внеплановых проверок, проведенных на основании информации об угрозе причинения вреда</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проведенных внеплановых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9.76</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-100.00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-9.76</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41</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25</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1962"/>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10</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внеплановых проверок, проведенных на основании информации о факте причинения вреда</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внеплановых проверок, проведенных на основании информации о факте причинения вреда</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проведенных внеплановых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41</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25</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168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11</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проверок, по итогам которых выявлены правонарушения</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проверок, в результате которых выявлены правонарушения</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проведенных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60.42</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62.50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3.45</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2.08</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29</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48</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32</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252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12</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проверок, по итогам которых по фактам выявленных нарушений возбуждены дела об административных правонарушениях</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проверок, в результате которых выявлены правонарушения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62.07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70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12.78</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7.93</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18</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14</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29</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20</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84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lastRenderedPageBreak/>
              <w:t>13</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проверок, по итогам которых по фактам выявленных нарушений наложены административные наказания</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проверок, по итогам которых наложены административные наказания</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проверок, по итогам которых возбуждены дела об АП</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78.57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-21.43</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-21.43</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18</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11</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18</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14</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r>
      <w:tr w:rsidR="00031508" w:rsidTr="00031508">
        <w:trPr>
          <w:trHeight w:val="223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14</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владельцев, в деятельности которых выявлены нарушения, представляющие угрозу причинения вреда</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владельцев, в деятельности которых выявлены нарушения, представляющие угрозу причинения вреда</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владельцев, в отношении которых были проведены проверки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26</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15</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223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15</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владельцев, в деятельности которых выявлены нарушения, явившиеся причиной причинения вреда</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владельцев, в деятельности которых выявлены нарушения, явившиеся причиной причинения вреда</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владельцев, в отношении которых были проведены проверки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26</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15</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282"/>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16</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 </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223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17</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выявленных при проведении проверок правонарушений, связанных с неисполнением предписаний</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выявленных при проведении проверок правонарушений, связанных с неисполнением предписаний</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правонарушений, выявленных по итогам проведения внеплановых проверок</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-100.00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-5.00</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40</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30</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84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lastRenderedPageBreak/>
              <w:t>18</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Отношение суммы взысканных административных штрафов к общей сумме наложенных административных штрафов</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Сумма взысканных административных штрафов</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Сумма наложенных административных штрафов</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50.41</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53.17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5.47</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2.76</w:t>
            </w:r>
          </w:p>
        </w:tc>
      </w:tr>
      <w:tr w:rsidR="00031508" w:rsidTr="00031508">
        <w:trPr>
          <w:trHeight w:val="559"/>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110600</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93100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219400</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175100</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r w:rsidR="00031508" w:rsidTr="00031508">
        <w:trPr>
          <w:trHeight w:val="84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19</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 xml:space="preserve">Средний размер наложенного административного </w:t>
            </w:r>
            <w:proofErr w:type="gramStart"/>
            <w:r>
              <w:rPr>
                <w:rFonts w:ascii="Arial" w:hAnsi="Arial" w:cs="Arial"/>
                <w:sz w:val="20"/>
                <w:szCs w:val="20"/>
              </w:rPr>
              <w:t>штрафа</w:t>
            </w:r>
            <w:proofErr w:type="gramEnd"/>
            <w:r>
              <w:rPr>
                <w:rFonts w:ascii="Arial" w:hAnsi="Arial" w:cs="Arial"/>
                <w:sz w:val="20"/>
                <w:szCs w:val="20"/>
              </w:rPr>
              <w:t xml:space="preserve"> в том числе на должностных лиц и юридических лиц</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Сумма наложенных административных штрафов</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наложенных административных штрафов</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15671.429</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9215.789</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-41.19</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color w:val="CC3333"/>
                <w:sz w:val="20"/>
                <w:szCs w:val="20"/>
              </w:rPr>
            </w:pPr>
            <w:r>
              <w:rPr>
                <w:rFonts w:ascii="Arial" w:hAnsi="Arial" w:cs="Arial"/>
                <w:color w:val="CC3333"/>
                <w:sz w:val="20"/>
                <w:szCs w:val="20"/>
              </w:rPr>
              <w:t>-6455.639</w:t>
            </w:r>
          </w:p>
        </w:tc>
      </w:tr>
      <w:tr w:rsidR="00031508" w:rsidTr="00031508">
        <w:trPr>
          <w:trHeight w:val="559"/>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219400</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175100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14</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19</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color w:val="CC3333"/>
                <w:sz w:val="20"/>
                <w:szCs w:val="20"/>
              </w:rPr>
            </w:pPr>
          </w:p>
        </w:tc>
      </w:tr>
      <w:tr w:rsidR="00031508" w:rsidTr="00031508">
        <w:trPr>
          <w:trHeight w:val="2802"/>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b/>
                <w:bCs/>
                <w:sz w:val="20"/>
                <w:szCs w:val="20"/>
              </w:rPr>
            </w:pPr>
            <w:r>
              <w:rPr>
                <w:rFonts w:ascii="Arial" w:hAnsi="Arial" w:cs="Arial"/>
                <w:b/>
                <w:bCs/>
                <w:sz w:val="20"/>
                <w:szCs w:val="20"/>
              </w:rPr>
              <w:t>20</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rPr>
                <w:rFonts w:ascii="Arial" w:hAnsi="Arial" w:cs="Arial"/>
                <w:sz w:val="20"/>
                <w:szCs w:val="20"/>
              </w:rPr>
            </w:pPr>
            <w:r>
              <w:rPr>
                <w:rFonts w:ascii="Arial" w:hAnsi="Arial" w:cs="Arial"/>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Общее количество проверок, в результате которых выявлены правонарушения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r>
      <w:tr w:rsidR="00031508" w:rsidTr="00031508">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260"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0</w:t>
            </w:r>
          </w:p>
        </w:tc>
        <w:tc>
          <w:tcPr>
            <w:tcW w:w="1575"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29</w:t>
            </w:r>
          </w:p>
        </w:tc>
        <w:tc>
          <w:tcPr>
            <w:tcW w:w="1118" w:type="dxa"/>
            <w:tcBorders>
              <w:top w:val="nil"/>
              <w:left w:val="nil"/>
              <w:bottom w:val="single" w:sz="4" w:space="0" w:color="000000"/>
              <w:right w:val="single" w:sz="4" w:space="0" w:color="000000"/>
            </w:tcBorders>
            <w:shd w:val="clear" w:color="auto" w:fill="auto"/>
            <w:vAlign w:val="center"/>
            <w:hideMark/>
          </w:tcPr>
          <w:p w:rsidR="00031508" w:rsidRDefault="00031508">
            <w:pPr>
              <w:jc w:val="center"/>
              <w:rPr>
                <w:rFonts w:ascii="Arial" w:hAnsi="Arial" w:cs="Arial"/>
                <w:sz w:val="20"/>
                <w:szCs w:val="20"/>
              </w:rPr>
            </w:pPr>
            <w:r>
              <w:rPr>
                <w:rFonts w:ascii="Arial" w:hAnsi="Arial" w:cs="Arial"/>
                <w:sz w:val="20"/>
                <w:szCs w:val="20"/>
              </w:rPr>
              <w:t>20</w:t>
            </w: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031508" w:rsidRDefault="00031508">
            <w:pPr>
              <w:rPr>
                <w:rFonts w:ascii="Arial" w:hAnsi="Arial" w:cs="Arial"/>
                <w:sz w:val="20"/>
                <w:szCs w:val="20"/>
              </w:rPr>
            </w:pPr>
          </w:p>
        </w:tc>
      </w:tr>
    </w:tbl>
    <w:p w:rsidR="000F0DE7" w:rsidRDefault="000F0DE7" w:rsidP="00166DB7">
      <w:pPr>
        <w:tabs>
          <w:tab w:val="left" w:pos="1178"/>
          <w:tab w:val="left" w:pos="9053"/>
        </w:tabs>
        <w:ind w:firstLine="567"/>
        <w:jc w:val="both"/>
        <w:rPr>
          <w:i/>
          <w:sz w:val="28"/>
          <w:szCs w:val="28"/>
        </w:rPr>
      </w:pPr>
    </w:p>
    <w:p w:rsidR="006A5435" w:rsidRPr="00031508" w:rsidRDefault="00031508" w:rsidP="006A5435">
      <w:pPr>
        <w:pStyle w:val="a3"/>
        <w:spacing w:line="240" w:lineRule="auto"/>
        <w:ind w:firstLine="567"/>
        <w:rPr>
          <w:i/>
          <w:color w:val="auto"/>
          <w:szCs w:val="28"/>
        </w:rPr>
      </w:pPr>
      <w:r w:rsidRPr="00031508">
        <w:rPr>
          <w:i/>
          <w:szCs w:val="28"/>
        </w:rPr>
        <w:t>Процент выполнения утвержденного плана проведения плановых проверок равен 87,5 % по причине переноса проверки ОАО «Ростелеком» с апреля на август 2015 года прокуратурой Амурской области</w:t>
      </w:r>
      <w:r w:rsidR="000205A5" w:rsidRPr="00031508">
        <w:rPr>
          <w:i/>
          <w:color w:val="auto"/>
          <w:szCs w:val="28"/>
        </w:rPr>
        <w:t>.</w:t>
      </w:r>
    </w:p>
    <w:p w:rsidR="006A5435" w:rsidRPr="007B6347" w:rsidRDefault="006A5435" w:rsidP="006A5435">
      <w:pPr>
        <w:pStyle w:val="a3"/>
        <w:spacing w:line="240" w:lineRule="auto"/>
        <w:ind w:firstLine="567"/>
        <w:rPr>
          <w:i/>
          <w:color w:val="auto"/>
          <w:szCs w:val="28"/>
        </w:rPr>
      </w:pPr>
    </w:p>
    <w:p w:rsidR="006A5435" w:rsidRPr="007B6347" w:rsidRDefault="006A5435" w:rsidP="006A5435">
      <w:pPr>
        <w:pStyle w:val="a3"/>
        <w:spacing w:line="240" w:lineRule="auto"/>
        <w:ind w:firstLine="567"/>
        <w:rPr>
          <w:i/>
          <w:color w:val="auto"/>
          <w:szCs w:val="28"/>
        </w:rPr>
      </w:pPr>
    </w:p>
    <w:p w:rsidR="006A5435" w:rsidRPr="006A5435" w:rsidRDefault="006A5435" w:rsidP="006A5435">
      <w:pPr>
        <w:tabs>
          <w:tab w:val="left" w:pos="1178"/>
          <w:tab w:val="left" w:pos="9053"/>
        </w:tabs>
        <w:ind w:firstLine="567"/>
        <w:rPr>
          <w:i/>
          <w:sz w:val="28"/>
          <w:szCs w:val="28"/>
        </w:rPr>
        <w:sectPr w:rsidR="006A5435" w:rsidRPr="006A5435" w:rsidSect="000F0DE7">
          <w:pgSz w:w="16838" w:h="11906" w:orient="landscape" w:code="9"/>
          <w:pgMar w:top="1418" w:right="851" w:bottom="851" w:left="567" w:header="539" w:footer="159" w:gutter="0"/>
          <w:cols w:space="708"/>
          <w:titlePg/>
          <w:docGrid w:linePitch="360"/>
        </w:sectPr>
      </w:pPr>
      <w:r w:rsidRPr="006A5435">
        <w:rPr>
          <w:i/>
          <w:sz w:val="28"/>
          <w:szCs w:val="28"/>
        </w:rPr>
        <w:t>Сведения по результатам систематического наблюдения приведены в таблице.</w:t>
      </w:r>
    </w:p>
    <w:tbl>
      <w:tblPr>
        <w:tblW w:w="15608" w:type="dxa"/>
        <w:tblInd w:w="93" w:type="dxa"/>
        <w:tblLayout w:type="fixed"/>
        <w:tblLook w:val="04A0" w:firstRow="1" w:lastRow="0" w:firstColumn="1" w:lastColumn="0" w:noHBand="0" w:noVBand="1"/>
      </w:tblPr>
      <w:tblGrid>
        <w:gridCol w:w="582"/>
        <w:gridCol w:w="4111"/>
        <w:gridCol w:w="1576"/>
        <w:gridCol w:w="1259"/>
        <w:gridCol w:w="1576"/>
        <w:gridCol w:w="1400"/>
        <w:gridCol w:w="993"/>
        <w:gridCol w:w="992"/>
        <w:gridCol w:w="1559"/>
        <w:gridCol w:w="1560"/>
      </w:tblGrid>
      <w:tr w:rsidR="00544799" w:rsidTr="00544799">
        <w:trPr>
          <w:trHeight w:val="1200"/>
        </w:trPr>
        <w:tc>
          <w:tcPr>
            <w:tcW w:w="15608" w:type="dxa"/>
            <w:gridSpan w:val="10"/>
            <w:tcBorders>
              <w:top w:val="nil"/>
              <w:left w:val="nil"/>
              <w:bottom w:val="nil"/>
              <w:right w:val="nil"/>
            </w:tcBorders>
            <w:shd w:val="clear" w:color="auto" w:fill="auto"/>
            <w:vAlign w:val="center"/>
            <w:hideMark/>
          </w:tcPr>
          <w:p w:rsidR="00544799" w:rsidRDefault="00544799">
            <w:pPr>
              <w:jc w:val="center"/>
              <w:rPr>
                <w:rFonts w:ascii="Arial" w:hAnsi="Arial" w:cs="Arial"/>
                <w:sz w:val="22"/>
                <w:szCs w:val="22"/>
              </w:rPr>
            </w:pPr>
            <w:r>
              <w:rPr>
                <w:rFonts w:ascii="Arial" w:hAnsi="Arial" w:cs="Arial"/>
                <w:sz w:val="22"/>
                <w:szCs w:val="22"/>
              </w:rPr>
              <w:lastRenderedPageBreak/>
              <w:t xml:space="preserve">Управление </w:t>
            </w:r>
            <w:proofErr w:type="spellStart"/>
            <w:r>
              <w:rPr>
                <w:rFonts w:ascii="Arial" w:hAnsi="Arial" w:cs="Arial"/>
                <w:sz w:val="22"/>
                <w:szCs w:val="22"/>
              </w:rPr>
              <w:t>Роскомнадзора</w:t>
            </w:r>
            <w:proofErr w:type="spellEnd"/>
            <w:r>
              <w:rPr>
                <w:rFonts w:ascii="Arial" w:hAnsi="Arial" w:cs="Arial"/>
                <w:sz w:val="22"/>
                <w:szCs w:val="22"/>
              </w:rPr>
              <w:t xml:space="preserve"> по Амурской области. Сводная таблица показателей эффективности государственного контроля (надзора) для мероприятий систематического наблюдения за 1-2 кварталы 2015 года (период среза 2015-07)</w:t>
            </w:r>
          </w:p>
        </w:tc>
      </w:tr>
      <w:tr w:rsidR="00544799" w:rsidTr="00544799">
        <w:trPr>
          <w:trHeight w:val="840"/>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 показателя</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Наименование показателя</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Числитель</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Знаменатель</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Значение показателя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Отклонение показателя в процентах от предыдущего значения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Разница между текущим и предыдущим значением показателя</w:t>
            </w:r>
          </w:p>
        </w:tc>
      </w:tr>
      <w:tr w:rsidR="00544799" w:rsidTr="00544799">
        <w:trPr>
          <w:trHeight w:val="559"/>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2014</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2015</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2014</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2015</w:t>
            </w:r>
          </w:p>
        </w:tc>
        <w:tc>
          <w:tcPr>
            <w:tcW w:w="993" w:type="dxa"/>
            <w:tcBorders>
              <w:top w:val="nil"/>
              <w:left w:val="nil"/>
              <w:bottom w:val="single" w:sz="4" w:space="0" w:color="000000"/>
              <w:right w:val="single" w:sz="4" w:space="0" w:color="000000"/>
            </w:tcBorders>
            <w:shd w:val="clear" w:color="auto" w:fill="auto"/>
            <w:vAlign w:val="center"/>
            <w:hideMark/>
          </w:tcPr>
          <w:p w:rsidR="00544799" w:rsidRDefault="00544799" w:rsidP="00544799">
            <w:pPr>
              <w:ind w:right="-10"/>
              <w:jc w:val="center"/>
              <w:rPr>
                <w:rFonts w:ascii="Arial" w:hAnsi="Arial" w:cs="Arial"/>
                <w:b/>
                <w:bCs/>
                <w:sz w:val="20"/>
                <w:szCs w:val="20"/>
              </w:rPr>
            </w:pPr>
            <w:r>
              <w:rPr>
                <w:rFonts w:ascii="Arial" w:hAnsi="Arial" w:cs="Arial"/>
                <w:b/>
                <w:bCs/>
                <w:sz w:val="20"/>
                <w:szCs w:val="20"/>
              </w:rPr>
              <w:t>2014</w:t>
            </w:r>
          </w:p>
        </w:tc>
        <w:tc>
          <w:tcPr>
            <w:tcW w:w="992"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2015</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r>
      <w:tr w:rsidR="00544799" w:rsidTr="00544799">
        <w:trPr>
          <w:trHeight w:val="84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1</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Процент выполнения утвержденного плана</w:t>
            </w:r>
            <w:r>
              <w:rPr>
                <w:rFonts w:ascii="Arial" w:hAnsi="Arial" w:cs="Arial"/>
                <w:sz w:val="20"/>
                <w:szCs w:val="20"/>
              </w:rPr>
              <w:br/>
              <w:t>проведения плановых проверок</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завершенных плановых мероприятий СН</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запланированных мероприятий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99.04</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98.13</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-0.92</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-0.91</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103</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105</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104</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107</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168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2</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168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3</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проверок, результаты которых признаны недействительными</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мероприятий СН, результаты которых признаны недействительными</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проведенных мероприятий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105</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111</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223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lastRenderedPageBreak/>
              <w:t>4</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 xml:space="preserve">Доля проверок, проведенных с нарушениями, по </w:t>
            </w:r>
            <w:proofErr w:type="gramStart"/>
            <w:r>
              <w:rPr>
                <w:rFonts w:ascii="Arial" w:hAnsi="Arial" w:cs="Arial"/>
                <w:sz w:val="20"/>
                <w:szCs w:val="20"/>
              </w:rPr>
              <w:t>результатам</w:t>
            </w:r>
            <w:proofErr w:type="gramEnd"/>
            <w:r>
              <w:rPr>
                <w:rFonts w:ascii="Arial" w:hAnsi="Arial" w:cs="Arial"/>
                <w:sz w:val="20"/>
                <w:szCs w:val="20"/>
              </w:rPr>
              <w:t xml:space="preserve"> выявления которых применены меры наказания</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 xml:space="preserve">Количество мероприятий СН, проведенных с нарушениями, по </w:t>
            </w:r>
            <w:proofErr w:type="gramStart"/>
            <w:r>
              <w:rPr>
                <w:rFonts w:ascii="Arial" w:hAnsi="Arial" w:cs="Arial"/>
                <w:sz w:val="20"/>
                <w:szCs w:val="20"/>
              </w:rPr>
              <w:t>результатам</w:t>
            </w:r>
            <w:proofErr w:type="gramEnd"/>
            <w:r>
              <w:rPr>
                <w:rFonts w:ascii="Arial" w:hAnsi="Arial" w:cs="Arial"/>
                <w:sz w:val="20"/>
                <w:szCs w:val="20"/>
              </w:rPr>
              <w:t xml:space="preserve"> выявления которых применены меры наказания</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проведенных мероприятий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105</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111</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168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5</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владельцев, в отношении которых были проведены проверки</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владельцев, в отношении которых были проведены мероприятия СН</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владельцев</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0.24</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0.39</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60.82</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0.15</w:t>
            </w:r>
          </w:p>
        </w:tc>
      </w:tr>
      <w:tr w:rsidR="00544799" w:rsidTr="00544799">
        <w:trPr>
          <w:trHeight w:val="559"/>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18</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31</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7447</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7975</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84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6</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Среднее количество проверок, проведенных в отношении одного юридического лица, индивидуального предпринимателя</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проведенных мероприятий СН</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владельцев, в отношении которых были проведены мероприятия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5.833</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3.581</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-38.62</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-2.253</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105</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111</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18</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31</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139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7</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проведенных внеплановых проверок</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проведенных внеплановых мероприятий СН</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проведенных мероприятий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1.90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5.41</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183.78</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3.50</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6</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105</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111</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1962"/>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8</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правонарушений, выявленных по итогам проведения внеплановых проверок</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правонарушений, выявленных по итогам проведения внеплановых мероприятий СН</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правонарушений, выявленных по итогам мероприятий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1.19</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-100.00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-1.19</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168</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138</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223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9</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внеплановых проверок, проведенных на основании информации об угрозе причинения вреда</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внеплановых мероприятий СН, проведенных на основании информации об угрозе причинения вреда</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проведенных внеплановых мероприятий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6</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223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10</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внеплановых проверок, проведенных на основании информации о факте причинения вреда</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внеплановых мероприятий СН, проведенных на основании информации о факте причинения вреда</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проведенных внеплановых мероприятий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6</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168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11</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проверок, по итогам которых выявлены правонарушения</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мероприятий СН, в результате которых выявлены правонарушения</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проведенных мероприятий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71.43</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68.47</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-4.14</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-2.96</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75</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76</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105</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111</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2802"/>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lastRenderedPageBreak/>
              <w:t>12</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проверок, по итогам которых по фактам выявленных нарушений возбуждены дела об административных правонарушениях</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мероприятий СН, в результате которых выявлены правонарушения</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34.67</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19.74</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-43.07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-14.93</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26</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15</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75</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76</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r>
      <w:tr w:rsidR="00544799" w:rsidTr="00544799">
        <w:trPr>
          <w:trHeight w:val="84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13</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проверок, по итогам которых по фактам выявленных нарушений наложены административные наказания</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мероприятий СН, по итогам которых наложены административные наказания</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мероприятий СН, по итогам которых возбуждены дела об АП</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96.15</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80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-16.80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-16.15</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25</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12</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26</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15</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r>
      <w:tr w:rsidR="00544799" w:rsidTr="00544799">
        <w:trPr>
          <w:trHeight w:val="223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14</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владельцев, в деятельности которых выявлены нарушения, представляющие угрозу причинения вреда</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владельцев, в деятельности которых выявлены нарушения, представляющие угрозу причинения вреда</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владельцев, в отношении которых были проведены мероприятия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18</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31</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223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15</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владельцев, в деятельности которых выявлены нарушения, явившиеся причиной причинения вреда</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владельцев, в деятельности которых выявлены нарушения, явившиеся причиной причинения вреда</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владельцев, в отношении которых были проведены мероприятия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18</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31</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282"/>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16</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 </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2239"/>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17</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выявленных при проведении проверок правонарушений, связанных с неисполнением предписаний</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выявленных при проведении мероприятий СН правонарушений, связанных с неисполнением предписаний</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правонарушений, выявленных по итогам проведения внеплановых мероприятий СН</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r w:rsidR="00544799" w:rsidTr="00544799">
        <w:trPr>
          <w:trHeight w:val="84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18</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Отношение суммы взысканных административных штрафов к общей сумме наложенных административных штрафов</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Сумма взысканных административных штрафов</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Сумма наложенных административных штрафов</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55.29</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396.95</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617.94</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341.66</w:t>
            </w:r>
          </w:p>
        </w:tc>
      </w:tr>
      <w:tr w:rsidR="00544799" w:rsidTr="00544799">
        <w:trPr>
          <w:trHeight w:val="559"/>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240900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117100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435700</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29500</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r>
      <w:tr w:rsidR="00544799" w:rsidTr="00544799">
        <w:trPr>
          <w:trHeight w:val="84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19</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 xml:space="preserve">Средний размер наложенного административного </w:t>
            </w:r>
            <w:proofErr w:type="gramStart"/>
            <w:r>
              <w:rPr>
                <w:rFonts w:ascii="Arial" w:hAnsi="Arial" w:cs="Arial"/>
                <w:sz w:val="20"/>
                <w:szCs w:val="20"/>
              </w:rPr>
              <w:t>штрафа</w:t>
            </w:r>
            <w:proofErr w:type="gramEnd"/>
            <w:r>
              <w:rPr>
                <w:rFonts w:ascii="Arial" w:hAnsi="Arial" w:cs="Arial"/>
                <w:sz w:val="20"/>
                <w:szCs w:val="20"/>
              </w:rPr>
              <w:t xml:space="preserve"> в том числе на должностных лиц и юридических лиц</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Сумма наложенных административных штрафов</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наложенных административных штрафов</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4895.506</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3687.5</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-24.68</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color w:val="CC3333"/>
                <w:sz w:val="20"/>
                <w:szCs w:val="20"/>
              </w:rPr>
            </w:pPr>
            <w:r>
              <w:rPr>
                <w:rFonts w:ascii="Arial" w:hAnsi="Arial" w:cs="Arial"/>
                <w:color w:val="CC3333"/>
                <w:sz w:val="20"/>
                <w:szCs w:val="20"/>
              </w:rPr>
              <w:t>-1208.006</w:t>
            </w:r>
          </w:p>
        </w:tc>
      </w:tr>
      <w:tr w:rsidR="00544799" w:rsidTr="00544799">
        <w:trPr>
          <w:trHeight w:val="559"/>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435700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29500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89</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8</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color w:val="CC3333"/>
                <w:sz w:val="20"/>
                <w:szCs w:val="20"/>
              </w:rPr>
            </w:pPr>
          </w:p>
        </w:tc>
      </w:tr>
      <w:tr w:rsidR="00544799" w:rsidTr="00544799">
        <w:trPr>
          <w:trHeight w:val="2802"/>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b/>
                <w:bCs/>
                <w:sz w:val="20"/>
                <w:szCs w:val="20"/>
              </w:rPr>
            </w:pPr>
            <w:r>
              <w:rPr>
                <w:rFonts w:ascii="Arial" w:hAnsi="Arial" w:cs="Arial"/>
                <w:b/>
                <w:bCs/>
                <w:sz w:val="20"/>
                <w:szCs w:val="20"/>
              </w:rPr>
              <w:t>20</w:t>
            </w:r>
          </w:p>
        </w:tc>
        <w:tc>
          <w:tcPr>
            <w:tcW w:w="41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rPr>
                <w:rFonts w:ascii="Arial" w:hAnsi="Arial" w:cs="Arial"/>
                <w:sz w:val="20"/>
                <w:szCs w:val="20"/>
              </w:rPr>
            </w:pPr>
            <w:r>
              <w:rPr>
                <w:rFonts w:ascii="Arial" w:hAnsi="Arial" w:cs="Arial"/>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835"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2976" w:type="dxa"/>
            <w:gridSpan w:val="2"/>
            <w:tcBorders>
              <w:top w:val="single" w:sz="4" w:space="0" w:color="000000"/>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Общее количество проверок, в результате которых выявлены правонарушения</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r>
      <w:tr w:rsidR="00544799" w:rsidTr="00544799">
        <w:trPr>
          <w:trHeight w:val="282"/>
        </w:trPr>
        <w:tc>
          <w:tcPr>
            <w:tcW w:w="58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b/>
                <w:bCs/>
                <w:sz w:val="20"/>
                <w:szCs w:val="20"/>
              </w:rPr>
            </w:pPr>
          </w:p>
        </w:tc>
        <w:tc>
          <w:tcPr>
            <w:tcW w:w="4111"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259"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0</w:t>
            </w:r>
          </w:p>
        </w:tc>
        <w:tc>
          <w:tcPr>
            <w:tcW w:w="1576"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75</w:t>
            </w:r>
          </w:p>
        </w:tc>
        <w:tc>
          <w:tcPr>
            <w:tcW w:w="1400" w:type="dxa"/>
            <w:tcBorders>
              <w:top w:val="nil"/>
              <w:left w:val="nil"/>
              <w:bottom w:val="single" w:sz="4" w:space="0" w:color="000000"/>
              <w:right w:val="single" w:sz="4" w:space="0" w:color="000000"/>
            </w:tcBorders>
            <w:shd w:val="clear" w:color="auto" w:fill="auto"/>
            <w:vAlign w:val="center"/>
            <w:hideMark/>
          </w:tcPr>
          <w:p w:rsidR="00544799" w:rsidRDefault="00544799">
            <w:pPr>
              <w:jc w:val="center"/>
              <w:rPr>
                <w:rFonts w:ascii="Arial" w:hAnsi="Arial" w:cs="Arial"/>
                <w:sz w:val="20"/>
                <w:szCs w:val="20"/>
              </w:rPr>
            </w:pPr>
            <w:r>
              <w:rPr>
                <w:rFonts w:ascii="Arial" w:hAnsi="Arial" w:cs="Arial"/>
                <w:sz w:val="20"/>
                <w:szCs w:val="20"/>
              </w:rPr>
              <w:t>76</w:t>
            </w:r>
          </w:p>
        </w:tc>
        <w:tc>
          <w:tcPr>
            <w:tcW w:w="993"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544799" w:rsidRDefault="00544799">
            <w:pPr>
              <w:rPr>
                <w:rFonts w:ascii="Arial" w:hAnsi="Arial" w:cs="Arial"/>
                <w:sz w:val="20"/>
                <w:szCs w:val="20"/>
              </w:rPr>
            </w:pPr>
          </w:p>
        </w:tc>
      </w:tr>
    </w:tbl>
    <w:p w:rsidR="00650A81" w:rsidRPr="007B6347" w:rsidRDefault="00650A81" w:rsidP="000205A5">
      <w:pPr>
        <w:pStyle w:val="a3"/>
        <w:pageBreakBefore/>
        <w:spacing w:line="240" w:lineRule="auto"/>
        <w:rPr>
          <w:i/>
          <w:color w:val="auto"/>
          <w:szCs w:val="28"/>
        </w:rPr>
      </w:pPr>
    </w:p>
    <w:p w:rsidR="006A5435" w:rsidRDefault="006A5435" w:rsidP="00166DB7">
      <w:pPr>
        <w:pStyle w:val="a3"/>
        <w:spacing w:line="240" w:lineRule="auto"/>
        <w:ind w:firstLine="567"/>
        <w:rPr>
          <w:i/>
          <w:color w:val="auto"/>
          <w:szCs w:val="28"/>
        </w:rPr>
        <w:sectPr w:rsidR="006A5435" w:rsidSect="006A5435">
          <w:pgSz w:w="16838" w:h="11906" w:orient="landscape" w:code="9"/>
          <w:pgMar w:top="1418" w:right="851" w:bottom="851" w:left="567" w:header="539" w:footer="159" w:gutter="0"/>
          <w:cols w:space="708"/>
          <w:titlePg/>
          <w:docGrid w:linePitch="360"/>
        </w:sectPr>
      </w:pPr>
    </w:p>
    <w:p w:rsidR="000205A5" w:rsidRPr="008232E0" w:rsidRDefault="008232E0" w:rsidP="008232E0">
      <w:pPr>
        <w:pStyle w:val="a3"/>
        <w:spacing w:line="240" w:lineRule="auto"/>
        <w:ind w:firstLine="567"/>
        <w:rPr>
          <w:i/>
          <w:color w:val="auto"/>
          <w:szCs w:val="28"/>
        </w:rPr>
      </w:pPr>
      <w:r w:rsidRPr="008232E0">
        <w:rPr>
          <w:i/>
          <w:szCs w:val="28"/>
        </w:rPr>
        <w:lastRenderedPageBreak/>
        <w:t xml:space="preserve">Доля владельцев, в отношении которых </w:t>
      </w:r>
      <w:proofErr w:type="gramStart"/>
      <w:r w:rsidRPr="008232E0">
        <w:rPr>
          <w:i/>
          <w:szCs w:val="28"/>
        </w:rPr>
        <w:t>были проведены проверки по СН увеличились</w:t>
      </w:r>
      <w:proofErr w:type="gramEnd"/>
      <w:r w:rsidRPr="008232E0">
        <w:rPr>
          <w:i/>
          <w:szCs w:val="28"/>
        </w:rPr>
        <w:t xml:space="preserve"> на 60%. В связи с указаниями ЦА основной упор в контрольно-надзорных мероприятиях делается на проверки без взаимодействия с юридическими лицами</w:t>
      </w:r>
      <w:r w:rsidR="000205A5" w:rsidRPr="008232E0">
        <w:rPr>
          <w:i/>
          <w:color w:val="auto"/>
          <w:szCs w:val="28"/>
        </w:rPr>
        <w:t>.</w:t>
      </w:r>
    </w:p>
    <w:p w:rsidR="00166DB7" w:rsidRPr="007B6347" w:rsidRDefault="00166DB7" w:rsidP="00166DB7">
      <w:pPr>
        <w:pStyle w:val="a3"/>
        <w:spacing w:line="240" w:lineRule="auto"/>
        <w:ind w:firstLine="567"/>
        <w:rPr>
          <w:i/>
          <w:color w:val="auto"/>
          <w:szCs w:val="28"/>
        </w:rPr>
      </w:pPr>
    </w:p>
    <w:p w:rsidR="00536672" w:rsidRDefault="00536672" w:rsidP="00536672">
      <w:pPr>
        <w:pStyle w:val="a3"/>
        <w:spacing w:line="240" w:lineRule="auto"/>
        <w:ind w:firstLine="567"/>
        <w:rPr>
          <w:i/>
          <w:color w:val="auto"/>
          <w:szCs w:val="28"/>
        </w:rPr>
      </w:pPr>
      <w:r>
        <w:rPr>
          <w:i/>
          <w:szCs w:val="28"/>
        </w:rPr>
        <w:t>Таблица. 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0"/>
        <w:gridCol w:w="2470"/>
        <w:gridCol w:w="2777"/>
        <w:gridCol w:w="1967"/>
        <w:gridCol w:w="2202"/>
      </w:tblGrid>
      <w:tr w:rsidR="00536672" w:rsidTr="00BE7A88">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pPr>
            <w:r>
              <w:t>Полномочия деятельности по обеспечению (из прилагаемого перечня полномочий)</w:t>
            </w:r>
          </w:p>
        </w:tc>
        <w:tc>
          <w:tcPr>
            <w:tcW w:w="1677" w:type="pct"/>
            <w:gridSpan w:val="2"/>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pPr>
            <w:r>
              <w:t>Количество проведенных мероприятий (обработанных документов, выполненных поручений) на конец отчетного периода</w:t>
            </w:r>
          </w:p>
        </w:tc>
        <w:tc>
          <w:tcPr>
            <w:tcW w:w="1334" w:type="pct"/>
            <w:gridSpan w:val="2"/>
            <w:tcBorders>
              <w:top w:val="single" w:sz="4" w:space="0" w:color="auto"/>
              <w:left w:val="single" w:sz="4" w:space="0" w:color="auto"/>
              <w:bottom w:val="single" w:sz="4" w:space="0" w:color="auto"/>
              <w:right w:val="single" w:sz="4" w:space="0" w:color="auto"/>
            </w:tcBorders>
            <w:hideMark/>
          </w:tcPr>
          <w:p w:rsidR="00536672" w:rsidRDefault="00536672" w:rsidP="00544799">
            <w:pPr>
              <w:jc w:val="center"/>
            </w:pPr>
            <w:r>
              <w:t>Нагрузка на одного сотрудника</w:t>
            </w:r>
          </w:p>
        </w:tc>
      </w:tr>
      <w:tr w:rsidR="00AA00C6" w:rsidTr="00BE7A88">
        <w:tc>
          <w:tcPr>
            <w:tcW w:w="1989" w:type="pct"/>
            <w:vMerge/>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pPr>
            <w:r>
              <w:t>На конец отчетного периода прошлого года</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pPr>
            <w:r>
              <w:t>На конец отчетного периода текущего года</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pPr>
            <w:r>
              <w:t>На конец отчетного периода прошлого года</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pPr>
            <w:r>
              <w:t>На конец отчетного периода текущего года</w:t>
            </w:r>
          </w:p>
        </w:tc>
      </w:tr>
      <w:tr w:rsidR="00BE7A88" w:rsidTr="00BE7A88">
        <w:tc>
          <w:tcPr>
            <w:tcW w:w="1989" w:type="pct"/>
            <w:tcBorders>
              <w:top w:val="single" w:sz="4" w:space="0" w:color="auto"/>
              <w:left w:val="single" w:sz="4" w:space="0" w:color="auto"/>
              <w:bottom w:val="single" w:sz="4" w:space="0" w:color="auto"/>
              <w:right w:val="single" w:sz="4" w:space="0" w:color="auto"/>
            </w:tcBorders>
            <w:hideMark/>
          </w:tcPr>
          <w:p w:rsidR="00BE7A88" w:rsidRPr="00BE7A88" w:rsidRDefault="00BE7A88" w:rsidP="00544799">
            <w:pPr>
              <w:jc w:val="both"/>
              <w:rPr>
                <w:sz w:val="20"/>
                <w:szCs w:val="20"/>
              </w:rPr>
            </w:pPr>
            <w:r w:rsidRPr="00BE7A88">
              <w:rPr>
                <w:sz w:val="20"/>
                <w:szCs w:val="20"/>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BE7A88">
              <w:rPr>
                <w:sz w:val="20"/>
                <w:szCs w:val="20"/>
              </w:rPr>
              <w:t>нир</w:t>
            </w:r>
            <w:proofErr w:type="spellEnd"/>
            <w:r w:rsidRPr="00BE7A88">
              <w:rPr>
                <w:sz w:val="20"/>
                <w:szCs w:val="20"/>
              </w:rPr>
              <w:t xml:space="preserve">, </w:t>
            </w:r>
            <w:proofErr w:type="spellStart"/>
            <w:proofErr w:type="gramStart"/>
            <w:r w:rsidRPr="00BE7A88">
              <w:rPr>
                <w:sz w:val="20"/>
                <w:szCs w:val="20"/>
              </w:rPr>
              <w:t>окр</w:t>
            </w:r>
            <w:proofErr w:type="spellEnd"/>
            <w:proofErr w:type="gramEnd"/>
            <w:r w:rsidRPr="00BE7A88">
              <w:rPr>
                <w:sz w:val="20"/>
                <w:szCs w:val="20"/>
              </w:rPr>
              <w:t xml:space="preserve"> и технологических работ для государственных нужд и обеспечения нужд ТУ</w:t>
            </w:r>
          </w:p>
        </w:tc>
        <w:tc>
          <w:tcPr>
            <w:tcW w:w="790" w:type="pct"/>
            <w:tcBorders>
              <w:top w:val="single" w:sz="4" w:space="0" w:color="auto"/>
              <w:left w:val="single" w:sz="4" w:space="0" w:color="auto"/>
              <w:bottom w:val="single" w:sz="4" w:space="0" w:color="auto"/>
              <w:right w:val="single" w:sz="4" w:space="0" w:color="auto"/>
            </w:tcBorders>
            <w:hideMark/>
          </w:tcPr>
          <w:p w:rsidR="00BE7A88" w:rsidRPr="00B15553" w:rsidRDefault="00BE7A88" w:rsidP="00BE7A88">
            <w:pPr>
              <w:jc w:val="center"/>
              <w:rPr>
                <w:sz w:val="28"/>
                <w:szCs w:val="28"/>
              </w:rPr>
            </w:pPr>
            <w:r w:rsidRPr="00B15553">
              <w:rPr>
                <w:sz w:val="28"/>
                <w:szCs w:val="28"/>
              </w:rPr>
              <w:t>1</w:t>
            </w:r>
          </w:p>
        </w:tc>
        <w:tc>
          <w:tcPr>
            <w:tcW w:w="888" w:type="pct"/>
            <w:tcBorders>
              <w:top w:val="single" w:sz="4" w:space="0" w:color="auto"/>
              <w:left w:val="single" w:sz="4" w:space="0" w:color="auto"/>
              <w:bottom w:val="single" w:sz="4" w:space="0" w:color="auto"/>
              <w:right w:val="single" w:sz="4" w:space="0" w:color="auto"/>
            </w:tcBorders>
            <w:hideMark/>
          </w:tcPr>
          <w:p w:rsidR="00BE7A88" w:rsidRPr="00B15553" w:rsidRDefault="00BE7A88" w:rsidP="00BE7A88">
            <w:pPr>
              <w:jc w:val="center"/>
              <w:rPr>
                <w:sz w:val="28"/>
                <w:szCs w:val="28"/>
              </w:rPr>
            </w:pPr>
            <w:r w:rsidRPr="00B15553">
              <w:rPr>
                <w:sz w:val="28"/>
                <w:szCs w:val="28"/>
              </w:rPr>
              <w:t>24</w:t>
            </w:r>
          </w:p>
        </w:tc>
        <w:tc>
          <w:tcPr>
            <w:tcW w:w="629" w:type="pct"/>
            <w:tcBorders>
              <w:top w:val="single" w:sz="4" w:space="0" w:color="auto"/>
              <w:left w:val="single" w:sz="4" w:space="0" w:color="auto"/>
              <w:bottom w:val="single" w:sz="4" w:space="0" w:color="auto"/>
              <w:right w:val="single" w:sz="4" w:space="0" w:color="auto"/>
            </w:tcBorders>
            <w:hideMark/>
          </w:tcPr>
          <w:p w:rsidR="00BE7A88" w:rsidRPr="00B15553" w:rsidRDefault="00BE7A88" w:rsidP="00BE7A88">
            <w:pPr>
              <w:jc w:val="center"/>
              <w:rPr>
                <w:sz w:val="28"/>
                <w:szCs w:val="28"/>
              </w:rPr>
            </w:pPr>
            <w:r w:rsidRPr="00B15553">
              <w:rPr>
                <w:sz w:val="28"/>
                <w:szCs w:val="28"/>
              </w:rPr>
              <w:t>1</w:t>
            </w:r>
          </w:p>
        </w:tc>
        <w:tc>
          <w:tcPr>
            <w:tcW w:w="704" w:type="pct"/>
            <w:tcBorders>
              <w:top w:val="single" w:sz="4" w:space="0" w:color="auto"/>
              <w:left w:val="single" w:sz="4" w:space="0" w:color="auto"/>
              <w:bottom w:val="single" w:sz="4" w:space="0" w:color="auto"/>
              <w:right w:val="single" w:sz="4" w:space="0" w:color="auto"/>
            </w:tcBorders>
            <w:hideMark/>
          </w:tcPr>
          <w:p w:rsidR="00BE7A88" w:rsidRPr="00B15553" w:rsidRDefault="00BE7A88" w:rsidP="00BE7A88">
            <w:pPr>
              <w:jc w:val="center"/>
              <w:rPr>
                <w:sz w:val="28"/>
                <w:szCs w:val="28"/>
              </w:rPr>
            </w:pPr>
            <w:r w:rsidRPr="00B15553">
              <w:rPr>
                <w:sz w:val="28"/>
                <w:szCs w:val="28"/>
              </w:rPr>
              <w:t>24</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Защита государственной тайны - обеспечение в пределах своей компетенции защиты сведений, составляющих государственную тайну</w:t>
            </w:r>
          </w:p>
        </w:tc>
        <w:tc>
          <w:tcPr>
            <w:tcW w:w="790" w:type="pct"/>
            <w:tcBorders>
              <w:top w:val="single" w:sz="4" w:space="0" w:color="auto"/>
              <w:left w:val="single" w:sz="4" w:space="0" w:color="auto"/>
              <w:bottom w:val="single" w:sz="4" w:space="0" w:color="auto"/>
              <w:right w:val="single" w:sz="4" w:space="0" w:color="auto"/>
            </w:tcBorders>
            <w:hideMark/>
          </w:tcPr>
          <w:p w:rsidR="00536672" w:rsidRDefault="00BE7A88" w:rsidP="00544799">
            <w:pPr>
              <w:jc w:val="center"/>
              <w:rPr>
                <w:sz w:val="28"/>
                <w:szCs w:val="28"/>
              </w:rPr>
            </w:pPr>
            <w:r>
              <w:rPr>
                <w:sz w:val="28"/>
                <w:szCs w:val="28"/>
              </w:rPr>
              <w:t>38</w:t>
            </w:r>
          </w:p>
        </w:tc>
        <w:tc>
          <w:tcPr>
            <w:tcW w:w="888"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center"/>
              <w:rPr>
                <w:sz w:val="28"/>
                <w:szCs w:val="28"/>
              </w:rPr>
            </w:pPr>
            <w:r>
              <w:rPr>
                <w:sz w:val="28"/>
                <w:szCs w:val="28"/>
              </w:rPr>
              <w:t>14</w:t>
            </w:r>
          </w:p>
        </w:tc>
        <w:tc>
          <w:tcPr>
            <w:tcW w:w="629" w:type="pct"/>
            <w:tcBorders>
              <w:top w:val="single" w:sz="4" w:space="0" w:color="auto"/>
              <w:left w:val="single" w:sz="4" w:space="0" w:color="auto"/>
              <w:bottom w:val="single" w:sz="4" w:space="0" w:color="auto"/>
              <w:right w:val="single" w:sz="4" w:space="0" w:color="auto"/>
            </w:tcBorders>
            <w:hideMark/>
          </w:tcPr>
          <w:p w:rsidR="00536672" w:rsidRDefault="00BE7A88" w:rsidP="00544799">
            <w:pPr>
              <w:jc w:val="center"/>
              <w:rPr>
                <w:sz w:val="28"/>
                <w:szCs w:val="28"/>
              </w:rPr>
            </w:pPr>
            <w:r>
              <w:rPr>
                <w:sz w:val="28"/>
                <w:szCs w:val="28"/>
              </w:rPr>
              <w:t>38</w:t>
            </w:r>
          </w:p>
        </w:tc>
        <w:tc>
          <w:tcPr>
            <w:tcW w:w="704"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center"/>
              <w:rPr>
                <w:sz w:val="28"/>
                <w:szCs w:val="28"/>
              </w:rPr>
            </w:pPr>
            <w:r>
              <w:rPr>
                <w:sz w:val="28"/>
                <w:szCs w:val="28"/>
              </w:rPr>
              <w:t>14</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 xml:space="preserve">Иные функции - организация внедрения достижений науки, техники и положительного опыта в деятельность подразделений и территориальных органов </w:t>
            </w:r>
            <w:proofErr w:type="spellStart"/>
            <w:r>
              <w:rPr>
                <w:color w:val="000000"/>
                <w:sz w:val="20"/>
                <w:szCs w:val="20"/>
              </w:rPr>
              <w:t>Роскомнадзора</w:t>
            </w:r>
            <w:proofErr w:type="spellEnd"/>
          </w:p>
        </w:tc>
        <w:tc>
          <w:tcPr>
            <w:tcW w:w="790"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center"/>
              <w:rPr>
                <w:sz w:val="28"/>
                <w:szCs w:val="28"/>
              </w:rPr>
            </w:pPr>
            <w:r>
              <w:rPr>
                <w:sz w:val="28"/>
                <w:szCs w:val="28"/>
              </w:rPr>
              <w:t>0</w:t>
            </w:r>
          </w:p>
        </w:tc>
        <w:tc>
          <w:tcPr>
            <w:tcW w:w="888"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center"/>
              <w:rPr>
                <w:sz w:val="28"/>
                <w:szCs w:val="28"/>
              </w:rPr>
            </w:pPr>
            <w:r>
              <w:rPr>
                <w:sz w:val="28"/>
                <w:szCs w:val="28"/>
              </w:rPr>
              <w:t>0</w:t>
            </w:r>
          </w:p>
        </w:tc>
        <w:tc>
          <w:tcPr>
            <w:tcW w:w="62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center"/>
              <w:rPr>
                <w:sz w:val="28"/>
                <w:szCs w:val="28"/>
              </w:rPr>
            </w:pPr>
            <w:r>
              <w:rPr>
                <w:sz w:val="28"/>
                <w:szCs w:val="28"/>
              </w:rPr>
              <w:t>0</w:t>
            </w:r>
          </w:p>
        </w:tc>
        <w:tc>
          <w:tcPr>
            <w:tcW w:w="704"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center"/>
              <w:rPr>
                <w:sz w:val="28"/>
                <w:szCs w:val="28"/>
              </w:rPr>
            </w:pPr>
            <w:r>
              <w:rPr>
                <w:sz w:val="28"/>
                <w:szCs w:val="28"/>
              </w:rPr>
              <w:t>0</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Иные функции - осуществление организации и ведение гражданской обороны</w:t>
            </w:r>
          </w:p>
        </w:tc>
        <w:tc>
          <w:tcPr>
            <w:tcW w:w="790" w:type="pct"/>
            <w:tcBorders>
              <w:top w:val="single" w:sz="4" w:space="0" w:color="auto"/>
              <w:left w:val="single" w:sz="4" w:space="0" w:color="auto"/>
              <w:bottom w:val="single" w:sz="4" w:space="0" w:color="auto"/>
              <w:right w:val="single" w:sz="4" w:space="0" w:color="auto"/>
            </w:tcBorders>
            <w:vAlign w:val="bottom"/>
            <w:hideMark/>
          </w:tcPr>
          <w:p w:rsidR="00536672" w:rsidRDefault="00BE7A88" w:rsidP="00544799">
            <w:pPr>
              <w:jc w:val="center"/>
              <w:rPr>
                <w:sz w:val="28"/>
                <w:szCs w:val="28"/>
              </w:rPr>
            </w:pPr>
            <w:r>
              <w:rPr>
                <w:sz w:val="28"/>
                <w:szCs w:val="28"/>
              </w:rPr>
              <w:t>11</w:t>
            </w:r>
          </w:p>
        </w:tc>
        <w:tc>
          <w:tcPr>
            <w:tcW w:w="888" w:type="pct"/>
            <w:tcBorders>
              <w:top w:val="single" w:sz="4" w:space="0" w:color="auto"/>
              <w:left w:val="single" w:sz="4" w:space="0" w:color="auto"/>
              <w:bottom w:val="single" w:sz="4" w:space="0" w:color="auto"/>
              <w:right w:val="single" w:sz="4" w:space="0" w:color="auto"/>
            </w:tcBorders>
            <w:vAlign w:val="bottom"/>
            <w:hideMark/>
          </w:tcPr>
          <w:p w:rsidR="00536672" w:rsidRDefault="00BE7A88" w:rsidP="00544799">
            <w:pPr>
              <w:jc w:val="center"/>
              <w:rPr>
                <w:sz w:val="28"/>
                <w:szCs w:val="28"/>
              </w:rPr>
            </w:pPr>
            <w:r>
              <w:rPr>
                <w:sz w:val="28"/>
                <w:szCs w:val="28"/>
              </w:rPr>
              <w:t>12</w:t>
            </w:r>
          </w:p>
        </w:tc>
        <w:tc>
          <w:tcPr>
            <w:tcW w:w="629" w:type="pct"/>
            <w:tcBorders>
              <w:top w:val="single" w:sz="4" w:space="0" w:color="auto"/>
              <w:left w:val="single" w:sz="4" w:space="0" w:color="auto"/>
              <w:bottom w:val="single" w:sz="4" w:space="0" w:color="auto"/>
              <w:right w:val="single" w:sz="4" w:space="0" w:color="auto"/>
            </w:tcBorders>
            <w:vAlign w:val="bottom"/>
            <w:hideMark/>
          </w:tcPr>
          <w:p w:rsidR="00536672" w:rsidRDefault="00BE7A88" w:rsidP="00544799">
            <w:pPr>
              <w:jc w:val="center"/>
              <w:rPr>
                <w:sz w:val="28"/>
                <w:szCs w:val="28"/>
              </w:rPr>
            </w:pPr>
            <w:r>
              <w:rPr>
                <w:sz w:val="28"/>
                <w:szCs w:val="28"/>
              </w:rPr>
              <w:t>11</w:t>
            </w:r>
          </w:p>
        </w:tc>
        <w:tc>
          <w:tcPr>
            <w:tcW w:w="704" w:type="pct"/>
            <w:tcBorders>
              <w:top w:val="single" w:sz="4" w:space="0" w:color="auto"/>
              <w:left w:val="single" w:sz="4" w:space="0" w:color="auto"/>
              <w:bottom w:val="single" w:sz="4" w:space="0" w:color="auto"/>
              <w:right w:val="single" w:sz="4" w:space="0" w:color="auto"/>
            </w:tcBorders>
            <w:vAlign w:val="bottom"/>
            <w:hideMark/>
          </w:tcPr>
          <w:p w:rsidR="00536672" w:rsidRDefault="00BE7A88" w:rsidP="00544799">
            <w:pPr>
              <w:jc w:val="center"/>
              <w:rPr>
                <w:sz w:val="28"/>
                <w:szCs w:val="28"/>
              </w:rPr>
            </w:pPr>
            <w:r>
              <w:rPr>
                <w:sz w:val="28"/>
                <w:szCs w:val="28"/>
              </w:rPr>
              <w:t>12</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Иные функции - работа по охране труда</w:t>
            </w:r>
          </w:p>
        </w:tc>
        <w:tc>
          <w:tcPr>
            <w:tcW w:w="790" w:type="pct"/>
            <w:tcBorders>
              <w:top w:val="single" w:sz="4" w:space="0" w:color="auto"/>
              <w:left w:val="single" w:sz="4" w:space="0" w:color="auto"/>
              <w:bottom w:val="single" w:sz="4" w:space="0" w:color="auto"/>
              <w:right w:val="single" w:sz="4" w:space="0" w:color="auto"/>
            </w:tcBorders>
            <w:vAlign w:val="bottom"/>
            <w:hideMark/>
          </w:tcPr>
          <w:p w:rsidR="00536672" w:rsidRDefault="00BE7A88" w:rsidP="00544799">
            <w:pPr>
              <w:jc w:val="center"/>
              <w:rPr>
                <w:sz w:val="28"/>
                <w:szCs w:val="28"/>
              </w:rPr>
            </w:pPr>
            <w:r>
              <w:rPr>
                <w:sz w:val="28"/>
                <w:szCs w:val="28"/>
              </w:rPr>
              <w:t>15</w:t>
            </w:r>
          </w:p>
        </w:tc>
        <w:tc>
          <w:tcPr>
            <w:tcW w:w="888" w:type="pct"/>
            <w:tcBorders>
              <w:top w:val="single" w:sz="4" w:space="0" w:color="auto"/>
              <w:left w:val="single" w:sz="4" w:space="0" w:color="auto"/>
              <w:bottom w:val="single" w:sz="4" w:space="0" w:color="auto"/>
              <w:right w:val="single" w:sz="4" w:space="0" w:color="auto"/>
            </w:tcBorders>
            <w:vAlign w:val="bottom"/>
            <w:hideMark/>
          </w:tcPr>
          <w:p w:rsidR="00536672" w:rsidRDefault="00BE7A88" w:rsidP="00544799">
            <w:pPr>
              <w:jc w:val="center"/>
              <w:rPr>
                <w:sz w:val="28"/>
                <w:szCs w:val="28"/>
              </w:rPr>
            </w:pPr>
            <w:r>
              <w:rPr>
                <w:sz w:val="28"/>
                <w:szCs w:val="28"/>
              </w:rPr>
              <w:t>15</w:t>
            </w:r>
          </w:p>
        </w:tc>
        <w:tc>
          <w:tcPr>
            <w:tcW w:w="629" w:type="pct"/>
            <w:tcBorders>
              <w:top w:val="single" w:sz="4" w:space="0" w:color="auto"/>
              <w:left w:val="single" w:sz="4" w:space="0" w:color="auto"/>
              <w:bottom w:val="single" w:sz="4" w:space="0" w:color="auto"/>
              <w:right w:val="single" w:sz="4" w:space="0" w:color="auto"/>
            </w:tcBorders>
            <w:vAlign w:val="bottom"/>
            <w:hideMark/>
          </w:tcPr>
          <w:p w:rsidR="00536672" w:rsidRDefault="00BE7A88" w:rsidP="00544799">
            <w:pPr>
              <w:jc w:val="center"/>
              <w:rPr>
                <w:sz w:val="28"/>
                <w:szCs w:val="28"/>
              </w:rPr>
            </w:pPr>
            <w:r>
              <w:rPr>
                <w:sz w:val="28"/>
                <w:szCs w:val="28"/>
              </w:rPr>
              <w:t>15</w:t>
            </w:r>
          </w:p>
        </w:tc>
        <w:tc>
          <w:tcPr>
            <w:tcW w:w="704" w:type="pct"/>
            <w:tcBorders>
              <w:top w:val="single" w:sz="4" w:space="0" w:color="auto"/>
              <w:left w:val="single" w:sz="4" w:space="0" w:color="auto"/>
              <w:bottom w:val="single" w:sz="4" w:space="0" w:color="auto"/>
              <w:right w:val="single" w:sz="4" w:space="0" w:color="auto"/>
            </w:tcBorders>
            <w:vAlign w:val="bottom"/>
            <w:hideMark/>
          </w:tcPr>
          <w:p w:rsidR="00536672" w:rsidRDefault="00BE7A88" w:rsidP="00544799">
            <w:pPr>
              <w:jc w:val="center"/>
              <w:rPr>
                <w:sz w:val="28"/>
                <w:szCs w:val="28"/>
              </w:rPr>
            </w:pPr>
            <w:r>
              <w:rPr>
                <w:sz w:val="28"/>
                <w:szCs w:val="28"/>
              </w:rPr>
              <w:t>15</w:t>
            </w:r>
          </w:p>
        </w:tc>
      </w:tr>
      <w:tr w:rsidR="00AA00C6" w:rsidRPr="00BE7A88" w:rsidTr="00BE7A88">
        <w:tc>
          <w:tcPr>
            <w:tcW w:w="1989" w:type="pct"/>
            <w:tcBorders>
              <w:top w:val="single" w:sz="4" w:space="0" w:color="auto"/>
              <w:left w:val="single" w:sz="4" w:space="0" w:color="auto"/>
              <w:bottom w:val="single" w:sz="4" w:space="0" w:color="auto"/>
              <w:right w:val="single" w:sz="4" w:space="0" w:color="auto"/>
            </w:tcBorders>
            <w:hideMark/>
          </w:tcPr>
          <w:p w:rsidR="00536672" w:rsidRPr="00BE7A88" w:rsidRDefault="00536672" w:rsidP="00544799">
            <w:pPr>
              <w:jc w:val="both"/>
              <w:rPr>
                <w:color w:val="000000"/>
                <w:sz w:val="20"/>
                <w:szCs w:val="20"/>
              </w:rPr>
            </w:pPr>
            <w:r w:rsidRPr="00BE7A88">
              <w:rPr>
                <w:color w:val="000000"/>
                <w:sz w:val="20"/>
                <w:szCs w:val="20"/>
              </w:rPr>
              <w:t>Кадровое обеспечение деятельности - документационное сопровождение кадровой работы</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293</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310</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293</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310</w:t>
            </w:r>
          </w:p>
        </w:tc>
      </w:tr>
      <w:tr w:rsidR="00AA00C6" w:rsidRPr="00BE7A88" w:rsidTr="00BE7A88">
        <w:tc>
          <w:tcPr>
            <w:tcW w:w="1989" w:type="pct"/>
            <w:tcBorders>
              <w:top w:val="single" w:sz="4" w:space="0" w:color="auto"/>
              <w:left w:val="single" w:sz="4" w:space="0" w:color="auto"/>
              <w:bottom w:val="single" w:sz="4" w:space="0" w:color="auto"/>
              <w:right w:val="single" w:sz="4" w:space="0" w:color="auto"/>
            </w:tcBorders>
            <w:hideMark/>
          </w:tcPr>
          <w:p w:rsidR="00536672" w:rsidRPr="00BE7A88" w:rsidRDefault="00536672" w:rsidP="00544799">
            <w:pPr>
              <w:jc w:val="both"/>
              <w:rPr>
                <w:color w:val="000000"/>
                <w:sz w:val="20"/>
                <w:szCs w:val="20"/>
              </w:rPr>
            </w:pPr>
            <w:r w:rsidRPr="00BE7A88">
              <w:rPr>
                <w:color w:val="000000"/>
                <w:sz w:val="20"/>
                <w:szCs w:val="20"/>
              </w:rPr>
              <w:t>Кадровое обеспечение деятельности - организация мероприятий по борьбе с коррупцией</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13</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17</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13</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17</w:t>
            </w:r>
          </w:p>
        </w:tc>
      </w:tr>
      <w:tr w:rsidR="00AA00C6" w:rsidRPr="00BE7A88" w:rsidTr="00BE7A88">
        <w:tc>
          <w:tcPr>
            <w:tcW w:w="1989" w:type="pct"/>
            <w:tcBorders>
              <w:top w:val="single" w:sz="4" w:space="0" w:color="auto"/>
              <w:left w:val="single" w:sz="4" w:space="0" w:color="auto"/>
              <w:bottom w:val="single" w:sz="4" w:space="0" w:color="auto"/>
              <w:right w:val="single" w:sz="4" w:space="0" w:color="auto"/>
            </w:tcBorders>
            <w:hideMark/>
          </w:tcPr>
          <w:p w:rsidR="00536672" w:rsidRPr="00BE7A88" w:rsidRDefault="00536672" w:rsidP="00544799">
            <w:pPr>
              <w:jc w:val="both"/>
              <w:rPr>
                <w:color w:val="000000"/>
                <w:sz w:val="20"/>
                <w:szCs w:val="20"/>
              </w:rPr>
            </w:pPr>
            <w:r w:rsidRPr="00BE7A88">
              <w:rPr>
                <w:color w:val="000000"/>
                <w:sz w:val="20"/>
                <w:szCs w:val="20"/>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8</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8</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8</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Pr="00BE7A88" w:rsidRDefault="00536672" w:rsidP="00544799">
            <w:pPr>
              <w:jc w:val="center"/>
              <w:rPr>
                <w:sz w:val="28"/>
                <w:szCs w:val="28"/>
              </w:rPr>
            </w:pPr>
            <w:r w:rsidRPr="00BE7A88">
              <w:rPr>
                <w:sz w:val="28"/>
                <w:szCs w:val="28"/>
              </w:rPr>
              <w:t>8</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Контроль исполнения планов деятельности</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BE7A88" w:rsidP="00544799">
            <w:pPr>
              <w:jc w:val="center"/>
              <w:rPr>
                <w:sz w:val="28"/>
                <w:szCs w:val="28"/>
              </w:rPr>
            </w:pPr>
            <w:r>
              <w:rPr>
                <w:sz w:val="28"/>
                <w:szCs w:val="28"/>
              </w:rPr>
              <w:t>1</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BE7A88" w:rsidP="00544799">
            <w:pPr>
              <w:jc w:val="center"/>
              <w:rPr>
                <w:sz w:val="28"/>
                <w:szCs w:val="28"/>
              </w:rPr>
            </w:pPr>
            <w:r>
              <w:rPr>
                <w:sz w:val="28"/>
                <w:szCs w:val="28"/>
              </w:rPr>
              <w:t>1</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BE7A88" w:rsidP="00544799">
            <w:pPr>
              <w:jc w:val="center"/>
              <w:rPr>
                <w:sz w:val="28"/>
                <w:szCs w:val="28"/>
              </w:rPr>
            </w:pPr>
            <w:r>
              <w:rPr>
                <w:sz w:val="28"/>
                <w:szCs w:val="28"/>
              </w:rPr>
              <w:t>1</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BE7A88" w:rsidP="00544799">
            <w:pPr>
              <w:jc w:val="center"/>
              <w:rPr>
                <w:sz w:val="28"/>
                <w:szCs w:val="28"/>
              </w:rPr>
            </w:pPr>
            <w:r>
              <w:rPr>
                <w:sz w:val="28"/>
                <w:szCs w:val="28"/>
              </w:rPr>
              <w:t>1</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Контроль исполнения поручений</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BE7A88" w:rsidP="00544799">
            <w:pPr>
              <w:jc w:val="center"/>
              <w:rPr>
                <w:sz w:val="28"/>
                <w:szCs w:val="28"/>
              </w:rPr>
            </w:pPr>
            <w:r>
              <w:rPr>
                <w:sz w:val="28"/>
                <w:szCs w:val="28"/>
              </w:rPr>
              <w:t>2026</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BE7A88" w:rsidP="00544799">
            <w:pPr>
              <w:jc w:val="center"/>
              <w:rPr>
                <w:sz w:val="28"/>
                <w:szCs w:val="28"/>
              </w:rPr>
            </w:pPr>
            <w:r>
              <w:rPr>
                <w:sz w:val="28"/>
                <w:szCs w:val="28"/>
              </w:rPr>
              <w:t>1080</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BE7A88" w:rsidP="00544799">
            <w:pPr>
              <w:jc w:val="center"/>
              <w:rPr>
                <w:sz w:val="28"/>
                <w:szCs w:val="28"/>
              </w:rPr>
            </w:pPr>
            <w:r>
              <w:rPr>
                <w:sz w:val="28"/>
                <w:szCs w:val="28"/>
              </w:rPr>
              <w:t>2026</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BE7A88" w:rsidP="00544799">
            <w:pPr>
              <w:jc w:val="center"/>
              <w:rPr>
                <w:sz w:val="28"/>
                <w:szCs w:val="28"/>
              </w:rPr>
            </w:pPr>
            <w:r>
              <w:rPr>
                <w:sz w:val="28"/>
                <w:szCs w:val="28"/>
              </w:rPr>
              <w:t>1080</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B15553" w:rsidP="00544799">
            <w:pPr>
              <w:jc w:val="center"/>
              <w:rPr>
                <w:sz w:val="28"/>
                <w:szCs w:val="28"/>
              </w:rPr>
            </w:pPr>
            <w:r>
              <w:rPr>
                <w:sz w:val="28"/>
                <w:szCs w:val="28"/>
              </w:rPr>
              <w:t>21</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sz w:val="28"/>
                <w:szCs w:val="28"/>
              </w:rPr>
            </w:pPr>
            <w:r>
              <w:rPr>
                <w:sz w:val="28"/>
                <w:szCs w:val="28"/>
              </w:rPr>
              <w:t>10</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B15553" w:rsidP="00544799">
            <w:pPr>
              <w:jc w:val="center"/>
              <w:rPr>
                <w:sz w:val="28"/>
                <w:szCs w:val="28"/>
              </w:rPr>
            </w:pPr>
            <w:r>
              <w:rPr>
                <w:sz w:val="28"/>
                <w:szCs w:val="28"/>
              </w:rPr>
              <w:t>21</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sz w:val="28"/>
                <w:szCs w:val="28"/>
              </w:rPr>
            </w:pPr>
            <w:r>
              <w:rPr>
                <w:sz w:val="28"/>
                <w:szCs w:val="28"/>
              </w:rPr>
              <w:t>10</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lastRenderedPageBreak/>
              <w:t>Организация делопроизводства - организация работы по комплектованию, хранению, учету и использованию архивных документов</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B15553" w:rsidP="00544799">
            <w:pPr>
              <w:jc w:val="center"/>
              <w:rPr>
                <w:sz w:val="28"/>
                <w:szCs w:val="28"/>
              </w:rPr>
            </w:pPr>
            <w:r>
              <w:rPr>
                <w:sz w:val="28"/>
                <w:szCs w:val="28"/>
              </w:rPr>
              <w:t>3242</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777BEA" w:rsidP="00544799">
            <w:pPr>
              <w:jc w:val="center"/>
              <w:rPr>
                <w:sz w:val="28"/>
                <w:szCs w:val="28"/>
              </w:rPr>
            </w:pPr>
            <w:r>
              <w:rPr>
                <w:sz w:val="28"/>
                <w:szCs w:val="28"/>
              </w:rPr>
              <w:t>3827</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B15553" w:rsidP="00544799">
            <w:pPr>
              <w:jc w:val="center"/>
              <w:rPr>
                <w:sz w:val="28"/>
                <w:szCs w:val="28"/>
              </w:rPr>
            </w:pPr>
            <w:r>
              <w:rPr>
                <w:sz w:val="28"/>
                <w:szCs w:val="28"/>
              </w:rPr>
              <w:t>3242</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777BEA" w:rsidP="00544799">
            <w:pPr>
              <w:jc w:val="center"/>
              <w:rPr>
                <w:sz w:val="28"/>
                <w:szCs w:val="28"/>
              </w:rPr>
            </w:pPr>
            <w:r>
              <w:rPr>
                <w:sz w:val="28"/>
                <w:szCs w:val="28"/>
              </w:rPr>
              <w:t>3827</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Организация прогнозирования и планирования деятельности</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sz w:val="28"/>
                <w:szCs w:val="28"/>
              </w:rPr>
            </w:pPr>
            <w:r>
              <w:rPr>
                <w:sz w:val="28"/>
                <w:szCs w:val="28"/>
              </w:rPr>
              <w:t>1</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sz w:val="28"/>
                <w:szCs w:val="28"/>
              </w:rPr>
            </w:pPr>
            <w:r>
              <w:rPr>
                <w:sz w:val="28"/>
                <w:szCs w:val="28"/>
              </w:rPr>
              <w:t>1</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sz w:val="28"/>
                <w:szCs w:val="28"/>
              </w:rPr>
            </w:pPr>
            <w:r>
              <w:rPr>
                <w:sz w:val="28"/>
                <w:szCs w:val="28"/>
              </w:rPr>
              <w:t>0,33</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sz w:val="28"/>
                <w:szCs w:val="28"/>
              </w:rPr>
            </w:pPr>
            <w:r>
              <w:rPr>
                <w:sz w:val="28"/>
                <w:szCs w:val="28"/>
              </w:rPr>
              <w:t>0,33</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Организация работы по организационному развитию</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0</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0</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0</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Организация работы по реализации мер, направленных на повышение эффективности деятельности</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sz w:val="28"/>
                <w:szCs w:val="28"/>
              </w:rPr>
            </w:pPr>
            <w:r>
              <w:rPr>
                <w:sz w:val="28"/>
                <w:szCs w:val="28"/>
              </w:rPr>
              <w:t>0</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sz w:val="28"/>
                <w:szCs w:val="28"/>
              </w:rPr>
            </w:pPr>
            <w:r>
              <w:rPr>
                <w:sz w:val="28"/>
                <w:szCs w:val="28"/>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sz w:val="28"/>
                <w:szCs w:val="28"/>
              </w:rPr>
            </w:pPr>
            <w:r>
              <w:rPr>
                <w:sz w:val="28"/>
                <w:szCs w:val="28"/>
              </w:rPr>
              <w:t>0</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sz w:val="28"/>
                <w:szCs w:val="28"/>
              </w:rPr>
            </w:pPr>
            <w:r>
              <w:rPr>
                <w:sz w:val="28"/>
                <w:szCs w:val="28"/>
              </w:rPr>
              <w:t>0</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b/>
                <w:color w:val="000000"/>
                <w:sz w:val="20"/>
                <w:szCs w:val="20"/>
                <w:u w:val="single"/>
              </w:rPr>
            </w:pPr>
            <w:r>
              <w:rPr>
                <w:b/>
                <w:color w:val="000000"/>
                <w:sz w:val="20"/>
                <w:szCs w:val="20"/>
                <w:u w:val="single"/>
              </w:rPr>
              <w:t>Правовое обеспечение - организация законодательной поддержки и судебной работы в установленной сфере в целях обеспечения нужд ТУ</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b/>
                <w:sz w:val="28"/>
                <w:szCs w:val="28"/>
                <w:u w:val="single"/>
              </w:rPr>
            </w:pPr>
            <w:r>
              <w:rPr>
                <w:b/>
                <w:sz w:val="28"/>
                <w:szCs w:val="28"/>
                <w:u w:val="single"/>
              </w:rPr>
              <w:t>589</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b/>
                <w:sz w:val="28"/>
                <w:szCs w:val="28"/>
                <w:u w:val="single"/>
              </w:rPr>
            </w:pPr>
            <w:r>
              <w:rPr>
                <w:b/>
                <w:sz w:val="28"/>
                <w:szCs w:val="28"/>
                <w:u w:val="single"/>
              </w:rPr>
              <w:t>680</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b/>
                <w:sz w:val="28"/>
                <w:szCs w:val="28"/>
                <w:u w:val="single"/>
              </w:rPr>
            </w:pPr>
            <w:r>
              <w:rPr>
                <w:b/>
                <w:sz w:val="28"/>
                <w:szCs w:val="28"/>
                <w:u w:val="single"/>
              </w:rPr>
              <w:t>589</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536672" w:rsidP="00544799">
            <w:pPr>
              <w:jc w:val="center"/>
              <w:rPr>
                <w:b/>
                <w:sz w:val="28"/>
                <w:szCs w:val="28"/>
                <w:u w:val="single"/>
              </w:rPr>
            </w:pPr>
            <w:r>
              <w:rPr>
                <w:b/>
                <w:sz w:val="28"/>
                <w:szCs w:val="28"/>
                <w:u w:val="single"/>
              </w:rPr>
              <w:t>680</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 xml:space="preserve">Функции в сфере информатизации - обеспечение информационной безопасности и защиты персональных данных в сфере деятельности </w:t>
            </w:r>
            <w:proofErr w:type="spellStart"/>
            <w:r>
              <w:rPr>
                <w:color w:val="000000"/>
                <w:sz w:val="20"/>
                <w:szCs w:val="20"/>
              </w:rPr>
              <w:t>Роскомнадзора</w:t>
            </w:r>
            <w:proofErr w:type="spellEnd"/>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117</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116</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117</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116</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Функции в сфере информатизации - обеспечение поддержки информационно-коммуникационной технологической инфраструктуры структурных подразделений ТУ</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117</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116</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116</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043F32" w:rsidP="00544799">
            <w:pPr>
              <w:jc w:val="center"/>
              <w:rPr>
                <w:sz w:val="28"/>
                <w:szCs w:val="28"/>
              </w:rPr>
            </w:pPr>
            <w:r>
              <w:rPr>
                <w:sz w:val="28"/>
                <w:szCs w:val="28"/>
              </w:rPr>
              <w:t>116</w:t>
            </w:r>
          </w:p>
        </w:tc>
      </w:tr>
      <w:tr w:rsidR="00AA00C6" w:rsidTr="00BE7A88">
        <w:tc>
          <w:tcPr>
            <w:tcW w:w="1989" w:type="pct"/>
            <w:tcBorders>
              <w:top w:val="single" w:sz="4" w:space="0" w:color="auto"/>
              <w:left w:val="single" w:sz="4" w:space="0" w:color="auto"/>
              <w:bottom w:val="single" w:sz="4" w:space="0" w:color="auto"/>
              <w:right w:val="single" w:sz="4" w:space="0" w:color="auto"/>
            </w:tcBorders>
            <w:hideMark/>
          </w:tcPr>
          <w:p w:rsidR="00536672" w:rsidRDefault="00536672" w:rsidP="00544799">
            <w:pPr>
              <w:jc w:val="both"/>
              <w:rPr>
                <w:color w:val="000000"/>
                <w:sz w:val="20"/>
                <w:szCs w:val="20"/>
              </w:rPr>
            </w:pPr>
            <w:r>
              <w:rPr>
                <w:color w:val="000000"/>
                <w:sz w:val="20"/>
                <w:szCs w:val="20"/>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c>
          <w:tcPr>
            <w:tcW w:w="790" w:type="pct"/>
            <w:tcBorders>
              <w:top w:val="single" w:sz="4" w:space="0" w:color="auto"/>
              <w:left w:val="single" w:sz="4" w:space="0" w:color="auto"/>
              <w:bottom w:val="single" w:sz="4" w:space="0" w:color="auto"/>
              <w:right w:val="single" w:sz="4" w:space="0" w:color="auto"/>
            </w:tcBorders>
            <w:vAlign w:val="center"/>
            <w:hideMark/>
          </w:tcPr>
          <w:p w:rsidR="00536672" w:rsidRDefault="00BC214D" w:rsidP="00544799">
            <w:pPr>
              <w:jc w:val="center"/>
              <w:rPr>
                <w:sz w:val="28"/>
                <w:szCs w:val="28"/>
              </w:rPr>
            </w:pPr>
            <w:r>
              <w:rPr>
                <w:sz w:val="28"/>
                <w:szCs w:val="28"/>
              </w:rPr>
              <w:t>53</w:t>
            </w:r>
          </w:p>
        </w:tc>
        <w:tc>
          <w:tcPr>
            <w:tcW w:w="888" w:type="pct"/>
            <w:tcBorders>
              <w:top w:val="single" w:sz="4" w:space="0" w:color="auto"/>
              <w:left w:val="single" w:sz="4" w:space="0" w:color="auto"/>
              <w:bottom w:val="single" w:sz="4" w:space="0" w:color="auto"/>
              <w:right w:val="single" w:sz="4" w:space="0" w:color="auto"/>
            </w:tcBorders>
            <w:vAlign w:val="center"/>
            <w:hideMark/>
          </w:tcPr>
          <w:p w:rsidR="00536672" w:rsidRDefault="00BC214D" w:rsidP="00544799">
            <w:pPr>
              <w:jc w:val="center"/>
              <w:rPr>
                <w:sz w:val="28"/>
                <w:szCs w:val="28"/>
              </w:rPr>
            </w:pPr>
            <w:r>
              <w:rPr>
                <w:sz w:val="28"/>
                <w:szCs w:val="28"/>
              </w:rPr>
              <w:t>81</w:t>
            </w:r>
          </w:p>
        </w:tc>
        <w:tc>
          <w:tcPr>
            <w:tcW w:w="629" w:type="pct"/>
            <w:tcBorders>
              <w:top w:val="single" w:sz="4" w:space="0" w:color="auto"/>
              <w:left w:val="single" w:sz="4" w:space="0" w:color="auto"/>
              <w:bottom w:val="single" w:sz="4" w:space="0" w:color="auto"/>
              <w:right w:val="single" w:sz="4" w:space="0" w:color="auto"/>
            </w:tcBorders>
            <w:vAlign w:val="center"/>
            <w:hideMark/>
          </w:tcPr>
          <w:p w:rsidR="00536672" w:rsidRDefault="00BC214D" w:rsidP="00544799">
            <w:pPr>
              <w:jc w:val="center"/>
              <w:rPr>
                <w:sz w:val="28"/>
                <w:szCs w:val="28"/>
              </w:rPr>
            </w:pPr>
            <w:r>
              <w:rPr>
                <w:sz w:val="28"/>
                <w:szCs w:val="28"/>
              </w:rPr>
              <w:t>3,79</w:t>
            </w:r>
          </w:p>
        </w:tc>
        <w:tc>
          <w:tcPr>
            <w:tcW w:w="704" w:type="pct"/>
            <w:tcBorders>
              <w:top w:val="single" w:sz="4" w:space="0" w:color="auto"/>
              <w:left w:val="single" w:sz="4" w:space="0" w:color="auto"/>
              <w:bottom w:val="single" w:sz="4" w:space="0" w:color="auto"/>
              <w:right w:val="single" w:sz="4" w:space="0" w:color="auto"/>
            </w:tcBorders>
            <w:vAlign w:val="center"/>
            <w:hideMark/>
          </w:tcPr>
          <w:p w:rsidR="00536672" w:rsidRDefault="00BC214D" w:rsidP="00544799">
            <w:pPr>
              <w:jc w:val="center"/>
              <w:rPr>
                <w:sz w:val="28"/>
                <w:szCs w:val="28"/>
              </w:rPr>
            </w:pPr>
            <w:r>
              <w:rPr>
                <w:sz w:val="28"/>
                <w:szCs w:val="28"/>
              </w:rPr>
              <w:t>5,79</w:t>
            </w:r>
          </w:p>
        </w:tc>
      </w:tr>
    </w:tbl>
    <w:p w:rsidR="00536672" w:rsidRPr="00CB79D3" w:rsidRDefault="00536672" w:rsidP="00536672">
      <w:pPr>
        <w:tabs>
          <w:tab w:val="left" w:pos="1178"/>
          <w:tab w:val="left" w:pos="9053"/>
        </w:tabs>
        <w:ind w:firstLine="567"/>
        <w:jc w:val="both"/>
        <w:rPr>
          <w:b/>
          <w:sz w:val="28"/>
          <w:szCs w:val="28"/>
        </w:rPr>
      </w:pPr>
    </w:p>
    <w:p w:rsidR="00166DB7" w:rsidRPr="007B6347" w:rsidRDefault="00166DB7" w:rsidP="00166DB7">
      <w:pPr>
        <w:tabs>
          <w:tab w:val="left" w:pos="1178"/>
          <w:tab w:val="left" w:pos="9053"/>
        </w:tabs>
        <w:ind w:firstLine="567"/>
        <w:jc w:val="both"/>
        <w:rPr>
          <w:b/>
          <w:sz w:val="28"/>
          <w:szCs w:val="28"/>
        </w:rPr>
      </w:pPr>
      <w:r w:rsidRPr="007B6347">
        <w:rPr>
          <w:b/>
          <w:sz w:val="28"/>
          <w:szCs w:val="28"/>
        </w:rPr>
        <w:tab/>
      </w:r>
      <w:r w:rsidRPr="007B6347">
        <w:rPr>
          <w:b/>
          <w:bCs/>
          <w:sz w:val="28"/>
          <w:szCs w:val="28"/>
        </w:rPr>
        <w:tab/>
      </w:r>
    </w:p>
    <w:p w:rsidR="00166DB7" w:rsidRPr="007B6347" w:rsidRDefault="00166DB7" w:rsidP="00166DB7">
      <w:pPr>
        <w:tabs>
          <w:tab w:val="left" w:pos="1178"/>
          <w:tab w:val="left" w:pos="9053"/>
        </w:tabs>
        <w:ind w:firstLine="567"/>
        <w:jc w:val="both"/>
        <w:rPr>
          <w:b/>
          <w:sz w:val="28"/>
          <w:szCs w:val="28"/>
        </w:rPr>
      </w:pPr>
      <w:r w:rsidRPr="007B6347">
        <w:rPr>
          <w:b/>
          <w:sz w:val="28"/>
          <w:szCs w:val="28"/>
          <w:lang w:val="en-US"/>
        </w:rPr>
        <w:t>III</w:t>
      </w:r>
      <w:r w:rsidRPr="007B6347">
        <w:rPr>
          <w:b/>
          <w:sz w:val="28"/>
          <w:szCs w:val="28"/>
        </w:rPr>
        <w:t>. Выводы по результатам деятельности за квартал и предложения по ее совершенствованию.</w:t>
      </w:r>
    </w:p>
    <w:p w:rsidR="00166DB7" w:rsidRPr="007B6347" w:rsidRDefault="00166DB7" w:rsidP="00166DB7">
      <w:pPr>
        <w:ind w:firstLine="709"/>
        <w:jc w:val="both"/>
        <w:rPr>
          <w:i/>
          <w:sz w:val="28"/>
          <w:szCs w:val="28"/>
        </w:rPr>
      </w:pPr>
      <w:r w:rsidRPr="007B6347">
        <w:rPr>
          <w:i/>
          <w:sz w:val="28"/>
          <w:szCs w:val="28"/>
        </w:rPr>
        <w:t xml:space="preserve">По итогам </w:t>
      </w:r>
      <w:r w:rsidR="002A23C5">
        <w:rPr>
          <w:i/>
          <w:sz w:val="28"/>
          <w:szCs w:val="28"/>
        </w:rPr>
        <w:t xml:space="preserve">1 </w:t>
      </w:r>
      <w:r w:rsidR="0057666D">
        <w:rPr>
          <w:i/>
          <w:sz w:val="28"/>
          <w:szCs w:val="28"/>
        </w:rPr>
        <w:t>полугодия</w:t>
      </w:r>
      <w:r w:rsidR="002A23C5">
        <w:rPr>
          <w:i/>
          <w:sz w:val="28"/>
          <w:szCs w:val="28"/>
        </w:rPr>
        <w:t xml:space="preserve"> </w:t>
      </w:r>
      <w:r w:rsidRPr="007B6347">
        <w:rPr>
          <w:i/>
          <w:sz w:val="28"/>
          <w:szCs w:val="28"/>
        </w:rPr>
        <w:t>201</w:t>
      </w:r>
      <w:r w:rsidR="002A23C5">
        <w:rPr>
          <w:i/>
          <w:sz w:val="28"/>
          <w:szCs w:val="28"/>
        </w:rPr>
        <w:t>5</w:t>
      </w:r>
      <w:r w:rsidRPr="007B6347">
        <w:rPr>
          <w:i/>
          <w:sz w:val="28"/>
          <w:szCs w:val="28"/>
        </w:rPr>
        <w:t xml:space="preserve"> года Управление </w:t>
      </w:r>
      <w:proofErr w:type="spellStart"/>
      <w:r w:rsidRPr="007B6347">
        <w:rPr>
          <w:i/>
          <w:sz w:val="28"/>
          <w:szCs w:val="28"/>
        </w:rPr>
        <w:t>Роскомнадзора</w:t>
      </w:r>
      <w:proofErr w:type="spellEnd"/>
      <w:r w:rsidRPr="007B6347">
        <w:rPr>
          <w:i/>
          <w:sz w:val="28"/>
          <w:szCs w:val="28"/>
        </w:rPr>
        <w:t xml:space="preserve"> по Амурской области исполнило План деятельности в полном объеме.</w:t>
      </w:r>
      <w:r w:rsidR="002A23C5">
        <w:rPr>
          <w:i/>
          <w:sz w:val="28"/>
          <w:szCs w:val="28"/>
        </w:rPr>
        <w:t xml:space="preserve"> При этом отменено </w:t>
      </w:r>
      <w:r w:rsidR="0057666D">
        <w:rPr>
          <w:i/>
          <w:sz w:val="28"/>
          <w:szCs w:val="28"/>
        </w:rPr>
        <w:t>3</w:t>
      </w:r>
      <w:r w:rsidR="002A23C5">
        <w:rPr>
          <w:i/>
          <w:sz w:val="28"/>
          <w:szCs w:val="28"/>
        </w:rPr>
        <w:t xml:space="preserve"> СН СМИ в связи с их аннулированием.</w:t>
      </w:r>
    </w:p>
    <w:p w:rsidR="00166DB7" w:rsidRPr="007B6347" w:rsidRDefault="00166DB7" w:rsidP="00166DB7">
      <w:pPr>
        <w:ind w:firstLine="709"/>
        <w:jc w:val="both"/>
        <w:rPr>
          <w:i/>
          <w:sz w:val="28"/>
          <w:szCs w:val="28"/>
        </w:rPr>
      </w:pPr>
      <w:proofErr w:type="gramStart"/>
      <w:r w:rsidRPr="007B6347">
        <w:rPr>
          <w:i/>
          <w:sz w:val="28"/>
          <w:szCs w:val="28"/>
        </w:rPr>
        <w:t xml:space="preserve">Полномочия, определенные Положением об Управлении Федеральной службы по надзору в сфере связи, информационных технологий и массовых коммуникаций по Амурской области, утвержденным приказом руководителя Федеральной службы по надзору в сфере связи, информационных технологий и массовых коммуникаций об утверждении положения </w:t>
      </w:r>
      <w:r w:rsidRPr="007B6347">
        <w:rPr>
          <w:i/>
          <w:iCs/>
          <w:sz w:val="28"/>
          <w:szCs w:val="28"/>
        </w:rPr>
        <w:t>от 26 декабря 2012г. № 1375</w:t>
      </w:r>
      <w:r w:rsidRPr="007B6347">
        <w:rPr>
          <w:i/>
          <w:sz w:val="28"/>
          <w:szCs w:val="28"/>
        </w:rPr>
        <w:t>, реализованы в полном объем.</w:t>
      </w:r>
      <w:proofErr w:type="gramEnd"/>
    </w:p>
    <w:p w:rsidR="00166DB7" w:rsidRDefault="00166DB7" w:rsidP="00166DB7">
      <w:pPr>
        <w:ind w:firstLine="708"/>
        <w:jc w:val="both"/>
        <w:rPr>
          <w:i/>
          <w:sz w:val="28"/>
          <w:szCs w:val="28"/>
        </w:rPr>
      </w:pPr>
      <w:r w:rsidRPr="007B6347">
        <w:rPr>
          <w:i/>
          <w:sz w:val="28"/>
          <w:szCs w:val="28"/>
        </w:rPr>
        <w:t>Анализ показателей эффективности деятельности Управления позволяет говорить</w:t>
      </w:r>
      <w:r w:rsidR="002A23C5">
        <w:rPr>
          <w:i/>
          <w:sz w:val="28"/>
          <w:szCs w:val="28"/>
        </w:rPr>
        <w:t xml:space="preserve">, что </w:t>
      </w:r>
      <w:r w:rsidR="00AA00C6">
        <w:rPr>
          <w:i/>
          <w:sz w:val="28"/>
          <w:szCs w:val="28"/>
        </w:rPr>
        <w:t>д</w:t>
      </w:r>
      <w:r w:rsidR="00AA00C6" w:rsidRPr="00AA00C6">
        <w:rPr>
          <w:i/>
          <w:sz w:val="28"/>
          <w:szCs w:val="28"/>
        </w:rPr>
        <w:t>оля проверок, по итогам которых по фактам выявленных нарушений наложены административные наказания</w:t>
      </w:r>
      <w:r w:rsidR="00AA00C6">
        <w:rPr>
          <w:i/>
          <w:sz w:val="28"/>
          <w:szCs w:val="28"/>
        </w:rPr>
        <w:t xml:space="preserve"> увеличилась как в </w:t>
      </w:r>
      <w:proofErr w:type="gramStart"/>
      <w:r w:rsidR="00AA00C6">
        <w:rPr>
          <w:i/>
          <w:sz w:val="28"/>
          <w:szCs w:val="28"/>
        </w:rPr>
        <w:t>СН</w:t>
      </w:r>
      <w:proofErr w:type="gramEnd"/>
      <w:r w:rsidR="00AA00C6">
        <w:rPr>
          <w:i/>
          <w:sz w:val="28"/>
          <w:szCs w:val="28"/>
        </w:rPr>
        <w:t xml:space="preserve"> так и в мероприятиях во взаимодействии.</w:t>
      </w:r>
    </w:p>
    <w:p w:rsidR="001A3B5E" w:rsidRDefault="001A3B5E" w:rsidP="00166DB7">
      <w:pPr>
        <w:ind w:firstLine="708"/>
        <w:jc w:val="both"/>
        <w:rPr>
          <w:i/>
          <w:sz w:val="28"/>
          <w:szCs w:val="28"/>
        </w:rPr>
      </w:pPr>
      <w:r>
        <w:rPr>
          <w:i/>
          <w:sz w:val="28"/>
          <w:szCs w:val="28"/>
        </w:rPr>
        <w:t>В качестве предложений предлагается рассмотреть следующие проблемные вопросы</w:t>
      </w:r>
    </w:p>
    <w:p w:rsidR="00C63A82" w:rsidRDefault="001A3B5E" w:rsidP="00C63A82">
      <w:pPr>
        <w:pStyle w:val="aff7"/>
        <w:numPr>
          <w:ilvl w:val="0"/>
          <w:numId w:val="47"/>
        </w:numPr>
        <w:ind w:firstLine="709"/>
        <w:jc w:val="both"/>
        <w:rPr>
          <w:i/>
          <w:sz w:val="28"/>
          <w:szCs w:val="28"/>
        </w:rPr>
      </w:pPr>
      <w:r>
        <w:rPr>
          <w:i/>
          <w:sz w:val="28"/>
          <w:szCs w:val="28"/>
        </w:rPr>
        <w:lastRenderedPageBreak/>
        <w:t>В</w:t>
      </w:r>
      <w:r w:rsidR="00C63A82">
        <w:rPr>
          <w:i/>
          <w:sz w:val="28"/>
          <w:szCs w:val="28"/>
        </w:rPr>
        <w:t xml:space="preserve">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 Помимо этого, в целях получения оперативной актуальной информации об учредителях СМИ ввести возможность запроса по СМЭВ не только во время регистрации.</w:t>
      </w:r>
    </w:p>
    <w:p w:rsidR="00C63A82" w:rsidRDefault="00C63A82" w:rsidP="00C63A82">
      <w:pPr>
        <w:pStyle w:val="aff7"/>
        <w:numPr>
          <w:ilvl w:val="0"/>
          <w:numId w:val="47"/>
        </w:numPr>
        <w:ind w:firstLine="709"/>
        <w:jc w:val="both"/>
        <w:rPr>
          <w:i/>
          <w:sz w:val="28"/>
          <w:szCs w:val="28"/>
        </w:rPr>
      </w:pPr>
      <w:r>
        <w:rPr>
          <w:i/>
          <w:sz w:val="28"/>
          <w:szCs w:val="28"/>
        </w:rPr>
        <w:t xml:space="preserve">Наиболее проблемным вопросом является взаимодействие с избирательными комиссиями. Законодательством на </w:t>
      </w:r>
      <w:proofErr w:type="spellStart"/>
      <w:r>
        <w:rPr>
          <w:i/>
          <w:sz w:val="28"/>
          <w:szCs w:val="28"/>
        </w:rPr>
        <w:t>Роскомнадзор</w:t>
      </w:r>
      <w:proofErr w:type="spellEnd"/>
      <w:r>
        <w:rPr>
          <w:i/>
          <w:sz w:val="28"/>
          <w:szCs w:val="28"/>
        </w:rPr>
        <w:t xml:space="preserve"> и его ТУ возложена обязанность </w:t>
      </w:r>
      <w:proofErr w:type="gramStart"/>
      <w:r>
        <w:rPr>
          <w:i/>
          <w:sz w:val="28"/>
          <w:szCs w:val="28"/>
        </w:rPr>
        <w:t>предоставлять</w:t>
      </w:r>
      <w:proofErr w:type="gramEnd"/>
      <w:r>
        <w:rPr>
          <w:i/>
          <w:sz w:val="28"/>
          <w:szCs w:val="28"/>
        </w:rPr>
        <w:t xml:space="preserve"> перечень государственных и муниципальных СМИ. В перечне также указываются объёмы государственной или муниципальной поддержки, доля в установочном капитале. Данную информацию зачастую очень сложно получить, т.к. обязанность лежит исключительно на </w:t>
      </w:r>
      <w:proofErr w:type="spellStart"/>
      <w:r>
        <w:rPr>
          <w:i/>
          <w:sz w:val="28"/>
          <w:szCs w:val="28"/>
        </w:rPr>
        <w:t>Роскомнадзоре</w:t>
      </w:r>
      <w:proofErr w:type="spellEnd"/>
      <w:r>
        <w:rPr>
          <w:i/>
          <w:sz w:val="28"/>
          <w:szCs w:val="28"/>
        </w:rPr>
        <w:t xml:space="preserve"> и его ТУ и региональные органы власти не всегда с пониманием относятся к необходимости предоставлять в ТУ подобную информацию;</w:t>
      </w:r>
    </w:p>
    <w:p w:rsidR="00C63A82" w:rsidRDefault="00C63A82" w:rsidP="00C63A82">
      <w:pPr>
        <w:pStyle w:val="aff7"/>
        <w:numPr>
          <w:ilvl w:val="0"/>
          <w:numId w:val="47"/>
        </w:numPr>
        <w:ind w:firstLine="709"/>
        <w:jc w:val="both"/>
        <w:rPr>
          <w:i/>
          <w:sz w:val="28"/>
          <w:szCs w:val="28"/>
        </w:rPr>
      </w:pPr>
      <w:r>
        <w:rPr>
          <w:i/>
          <w:sz w:val="28"/>
          <w:szCs w:val="28"/>
        </w:rPr>
        <w:t>Недостаточная техническая оснащённость ТУ по контролю в сфере кабельного ТВ. Необходимо оборудование для записи кабельных телеканалов;</w:t>
      </w:r>
    </w:p>
    <w:p w:rsidR="00C63A82" w:rsidRDefault="00C63A82" w:rsidP="00C63A82">
      <w:pPr>
        <w:pStyle w:val="aff7"/>
        <w:numPr>
          <w:ilvl w:val="0"/>
          <w:numId w:val="47"/>
        </w:numPr>
        <w:ind w:firstLine="709"/>
        <w:jc w:val="both"/>
        <w:rPr>
          <w:i/>
          <w:sz w:val="28"/>
          <w:szCs w:val="28"/>
        </w:rPr>
      </w:pPr>
      <w:r>
        <w:rPr>
          <w:i/>
          <w:sz w:val="28"/>
          <w:szCs w:val="28"/>
        </w:rPr>
        <w:t xml:space="preserve">Возникает проблема оперативной передачи записей эфира ТВРК в ЦА </w:t>
      </w:r>
      <w:proofErr w:type="spellStart"/>
      <w:r>
        <w:rPr>
          <w:i/>
          <w:sz w:val="28"/>
          <w:szCs w:val="28"/>
        </w:rPr>
        <w:t>Роскомнадзора</w:t>
      </w:r>
      <w:proofErr w:type="spellEnd"/>
      <w:r>
        <w:rPr>
          <w:i/>
          <w:sz w:val="28"/>
          <w:szCs w:val="28"/>
        </w:rPr>
        <w:t xml:space="preserve"> либо в окружное управление, в связи с их большой емкостью;</w:t>
      </w:r>
    </w:p>
    <w:p w:rsidR="00C63A82" w:rsidRDefault="00C63A82" w:rsidP="00C63A82">
      <w:pPr>
        <w:pStyle w:val="aff7"/>
        <w:numPr>
          <w:ilvl w:val="0"/>
          <w:numId w:val="47"/>
        </w:numPr>
        <w:ind w:firstLine="709"/>
        <w:jc w:val="both"/>
        <w:rPr>
          <w:i/>
          <w:sz w:val="28"/>
          <w:szCs w:val="28"/>
        </w:rPr>
      </w:pPr>
      <w:r w:rsidRPr="00C63A82">
        <w:rPr>
          <w:i/>
          <w:sz w:val="28"/>
          <w:szCs w:val="28"/>
        </w:rPr>
        <w:t>Отсутств</w:t>
      </w:r>
      <w:r>
        <w:rPr>
          <w:i/>
          <w:sz w:val="28"/>
          <w:szCs w:val="28"/>
        </w:rPr>
        <w:t>уют</w:t>
      </w:r>
      <w:r w:rsidRPr="00C63A82">
        <w:rPr>
          <w:i/>
          <w:sz w:val="28"/>
          <w:szCs w:val="28"/>
        </w:rPr>
        <w:t xml:space="preserve"> методических рекомендаций по взаимодействию с аккредитованными экспертами, возможности их привлечения к проверкам и условия оплаты.</w:t>
      </w:r>
    </w:p>
    <w:p w:rsidR="00782417" w:rsidRDefault="00782417" w:rsidP="00782417">
      <w:pPr>
        <w:pStyle w:val="aff7"/>
        <w:numPr>
          <w:ilvl w:val="0"/>
          <w:numId w:val="47"/>
        </w:numPr>
        <w:ind w:firstLine="709"/>
        <w:jc w:val="both"/>
        <w:rPr>
          <w:i/>
          <w:sz w:val="28"/>
          <w:szCs w:val="28"/>
        </w:rPr>
      </w:pPr>
      <w:proofErr w:type="gramStart"/>
      <w:r w:rsidRPr="00782417">
        <w:rPr>
          <w:i/>
          <w:sz w:val="28"/>
          <w:szCs w:val="28"/>
        </w:rPr>
        <w:t>В соответствии с п. 9.1.2.1. приказа Министерства связи и массовых коммуникаций РФ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на Управление возложены функции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w:t>
      </w:r>
      <w:proofErr w:type="gramEnd"/>
      <w:r w:rsidRPr="00782417">
        <w:rPr>
          <w:i/>
          <w:sz w:val="28"/>
          <w:szCs w:val="28"/>
        </w:rPr>
        <w:t xml:space="preserve"> и сооружений связи. Сами требования к проектированию, строительству отсутствуют. Что не позволяет давать адекватные оценки по жалобам граждан, в частности по законности строительства БС сотовых сетей.</w:t>
      </w:r>
    </w:p>
    <w:p w:rsidR="00782417" w:rsidRPr="00241374" w:rsidRDefault="00782417" w:rsidP="00782417">
      <w:pPr>
        <w:pStyle w:val="aff7"/>
        <w:numPr>
          <w:ilvl w:val="0"/>
          <w:numId w:val="47"/>
        </w:numPr>
        <w:ind w:firstLine="709"/>
        <w:jc w:val="both"/>
        <w:rPr>
          <w:rStyle w:val="29"/>
          <w:i/>
          <w:sz w:val="28"/>
          <w:szCs w:val="28"/>
          <w:shd w:val="clear" w:color="auto" w:fill="auto"/>
        </w:rPr>
      </w:pPr>
      <w:r w:rsidRPr="00782417">
        <w:rPr>
          <w:rStyle w:val="29"/>
          <w:i/>
          <w:color w:val="000000"/>
          <w:sz w:val="28"/>
          <w:szCs w:val="28"/>
        </w:rPr>
        <w:t xml:space="preserve">Ранее, порядок ввода в эксплуатацию сооружений связи до 01.01.2015г. регламентировался Приказом Минсвязи РФ от 9 сентября 2002 г. </w:t>
      </w:r>
      <w:r w:rsidRPr="00782417">
        <w:rPr>
          <w:rStyle w:val="29"/>
          <w:i/>
          <w:color w:val="000000"/>
          <w:sz w:val="28"/>
          <w:szCs w:val="28"/>
          <w:lang w:val="en-US"/>
        </w:rPr>
        <w:t>N</w:t>
      </w:r>
      <w:r w:rsidRPr="00782417">
        <w:rPr>
          <w:rStyle w:val="29"/>
          <w:i/>
          <w:color w:val="000000"/>
          <w:sz w:val="28"/>
          <w:szCs w:val="28"/>
        </w:rPr>
        <w:t xml:space="preserve"> 113 "Об утверждении Правил ввода в эксплуатацию сооружений связи". В соответствии с п.3.10, данного приказа до ввода сооружения связи в эксплуатацию не допускается его использование для предоставления услуг связи. В связи с изменением законодательства и вступления в действие порядка ввода сетей электросвязи (Приказ Министерства связи и массовых коммуникаций РФ от 26 августа 2014 г. </w:t>
      </w:r>
      <w:r w:rsidRPr="00782417">
        <w:rPr>
          <w:rStyle w:val="29"/>
          <w:i/>
          <w:color w:val="000000"/>
          <w:sz w:val="28"/>
          <w:szCs w:val="28"/>
          <w:lang w:val="en-US"/>
        </w:rPr>
        <w:t>N</w:t>
      </w:r>
      <w:r w:rsidRPr="00782417">
        <w:rPr>
          <w:rStyle w:val="29"/>
          <w:i/>
          <w:color w:val="000000"/>
          <w:sz w:val="28"/>
          <w:szCs w:val="28"/>
        </w:rPr>
        <w:t xml:space="preserve"> 258 "Об утверждении Требований к порядку ввода сетей электросвязи в эксплуатацию" (далее приказ)</w:t>
      </w:r>
      <w:proofErr w:type="gramStart"/>
      <w:r w:rsidRPr="00782417">
        <w:rPr>
          <w:rStyle w:val="29"/>
          <w:i/>
          <w:color w:val="000000"/>
          <w:sz w:val="28"/>
          <w:szCs w:val="28"/>
        </w:rPr>
        <w:t>.</w:t>
      </w:r>
      <w:proofErr w:type="gramEnd"/>
      <w:r w:rsidRPr="00782417">
        <w:rPr>
          <w:rStyle w:val="29"/>
          <w:i/>
          <w:color w:val="000000"/>
          <w:sz w:val="28"/>
          <w:szCs w:val="28"/>
        </w:rPr>
        <w:t xml:space="preserve"> </w:t>
      </w:r>
      <w:proofErr w:type="gramStart"/>
      <w:r w:rsidRPr="00782417">
        <w:rPr>
          <w:rStyle w:val="29"/>
          <w:i/>
          <w:color w:val="000000"/>
          <w:sz w:val="28"/>
          <w:szCs w:val="28"/>
        </w:rPr>
        <w:t>д</w:t>
      </w:r>
      <w:proofErr w:type="gramEnd"/>
      <w:r w:rsidRPr="00782417">
        <w:rPr>
          <w:rStyle w:val="29"/>
          <w:i/>
          <w:color w:val="000000"/>
          <w:sz w:val="28"/>
          <w:szCs w:val="28"/>
        </w:rPr>
        <w:t xml:space="preserve">анная норма отсутствует, что делает невозможным </w:t>
      </w:r>
      <w:r w:rsidRPr="00782417">
        <w:rPr>
          <w:rStyle w:val="29"/>
          <w:i/>
          <w:color w:val="000000"/>
          <w:sz w:val="28"/>
          <w:szCs w:val="28"/>
        </w:rPr>
        <w:lastRenderedPageBreak/>
        <w:t>привлечение оператора связи к административной ответственности, при оказании им услуг связи на оборудовании не введенном в эксплуатацию в соответствии с данным приказом.</w:t>
      </w:r>
    </w:p>
    <w:p w:rsidR="00241374" w:rsidRDefault="00241374" w:rsidP="00782417">
      <w:pPr>
        <w:pStyle w:val="aff7"/>
        <w:numPr>
          <w:ilvl w:val="0"/>
          <w:numId w:val="47"/>
        </w:numPr>
        <w:ind w:firstLine="709"/>
        <w:jc w:val="both"/>
        <w:rPr>
          <w:i/>
          <w:sz w:val="28"/>
          <w:szCs w:val="28"/>
        </w:rPr>
      </w:pPr>
      <w:r w:rsidRPr="007B6347">
        <w:rPr>
          <w:i/>
          <w:sz w:val="28"/>
          <w:szCs w:val="28"/>
        </w:rPr>
        <w:t>В территориальный орган поступают обращения граждан, содержащие информацию о нарушении требований в области почтовой связи. Указанная информация в соответствии с действующим законодательством не может являться основанием для проведения внеплановой проверки лица, действия которого обжалуются. Отсутствие возможности провести внеплановую проверку препятствует объективному и всестороннему рассмотрению обращения.</w:t>
      </w:r>
    </w:p>
    <w:p w:rsidR="00241374" w:rsidRDefault="00241374" w:rsidP="00241374">
      <w:pPr>
        <w:jc w:val="both"/>
        <w:rPr>
          <w:i/>
          <w:sz w:val="28"/>
          <w:szCs w:val="28"/>
        </w:rPr>
      </w:pPr>
    </w:p>
    <w:p w:rsidR="00241374" w:rsidRDefault="00241374" w:rsidP="00241374">
      <w:pPr>
        <w:jc w:val="both"/>
        <w:rPr>
          <w:i/>
          <w:sz w:val="28"/>
          <w:szCs w:val="28"/>
        </w:rPr>
      </w:pPr>
    </w:p>
    <w:p w:rsidR="00241374" w:rsidRDefault="00241374" w:rsidP="00241374">
      <w:pPr>
        <w:jc w:val="both"/>
        <w:rPr>
          <w:i/>
          <w:sz w:val="28"/>
          <w:szCs w:val="28"/>
        </w:rPr>
      </w:pPr>
    </w:p>
    <w:p w:rsidR="00241374" w:rsidRPr="00241374" w:rsidRDefault="00241374" w:rsidP="00241374">
      <w:pPr>
        <w:jc w:val="both"/>
        <w:rPr>
          <w:i/>
          <w:sz w:val="28"/>
          <w:szCs w:val="28"/>
        </w:rPr>
      </w:pPr>
    </w:p>
    <w:p w:rsidR="00166DB7" w:rsidRPr="007B6347" w:rsidRDefault="00166DB7" w:rsidP="00166DB7">
      <w:pPr>
        <w:rPr>
          <w:sz w:val="28"/>
          <w:szCs w:val="28"/>
        </w:rPr>
      </w:pPr>
    </w:p>
    <w:p w:rsidR="00166DB7" w:rsidRPr="007B6347" w:rsidRDefault="00166DB7" w:rsidP="00166DB7">
      <w:pPr>
        <w:pStyle w:val="af7"/>
        <w:jc w:val="both"/>
        <w:rPr>
          <w:rFonts w:ascii="Times New Roman" w:hAnsi="Times New Roman"/>
          <w:i/>
          <w:sz w:val="28"/>
          <w:szCs w:val="28"/>
        </w:rPr>
      </w:pPr>
      <w:r w:rsidRPr="007B6347">
        <w:rPr>
          <w:rFonts w:ascii="Times New Roman" w:hAnsi="Times New Roman"/>
          <w:i/>
          <w:sz w:val="28"/>
          <w:szCs w:val="28"/>
        </w:rPr>
        <w:t>Проект отчета подготовили:</w:t>
      </w:r>
    </w:p>
    <w:p w:rsidR="00166DB7" w:rsidRPr="007B6347" w:rsidRDefault="00166DB7" w:rsidP="00166DB7">
      <w:pPr>
        <w:pStyle w:val="af7"/>
        <w:jc w:val="both"/>
        <w:rPr>
          <w:rFonts w:ascii="Times New Roman" w:hAnsi="Times New Roman"/>
          <w:sz w:val="24"/>
          <w:szCs w:val="24"/>
          <w:u w:val="single"/>
        </w:rPr>
      </w:pPr>
    </w:p>
    <w:p w:rsidR="00166DB7" w:rsidRPr="007B6347" w:rsidRDefault="00166DB7" w:rsidP="00166DB7">
      <w:pPr>
        <w:pStyle w:val="af7"/>
        <w:jc w:val="both"/>
        <w:rPr>
          <w:rFonts w:ascii="Times New Roman" w:hAnsi="Times New Roman"/>
          <w:i/>
          <w:sz w:val="28"/>
          <w:szCs w:val="28"/>
        </w:rPr>
      </w:pPr>
      <w:r w:rsidRPr="007B6347">
        <w:rPr>
          <w:rFonts w:ascii="Times New Roman" w:hAnsi="Times New Roman"/>
          <w:i/>
          <w:sz w:val="28"/>
          <w:szCs w:val="28"/>
        </w:rPr>
        <w:t>Ответственные исполнители:</w:t>
      </w:r>
    </w:p>
    <w:p w:rsidR="00166DB7" w:rsidRPr="007B6347" w:rsidRDefault="00166DB7" w:rsidP="00166DB7">
      <w:pPr>
        <w:pStyle w:val="af7"/>
        <w:jc w:val="both"/>
        <w:rPr>
          <w:rFonts w:ascii="Times New Roman" w:hAnsi="Times New Roman"/>
          <w:i/>
          <w:sz w:val="28"/>
          <w:szCs w:val="28"/>
        </w:rPr>
      </w:pPr>
    </w:p>
    <w:p w:rsidR="00166DB7" w:rsidRPr="007B6347" w:rsidRDefault="00166DB7" w:rsidP="00166DB7">
      <w:pPr>
        <w:pStyle w:val="af7"/>
        <w:jc w:val="both"/>
        <w:rPr>
          <w:rFonts w:ascii="Times New Roman" w:hAnsi="Times New Roman"/>
          <w:i/>
          <w:sz w:val="28"/>
          <w:szCs w:val="28"/>
        </w:rPr>
      </w:pPr>
      <w:r w:rsidRPr="007B6347">
        <w:rPr>
          <w:rFonts w:ascii="Times New Roman" w:hAnsi="Times New Roman"/>
          <w:i/>
          <w:sz w:val="28"/>
          <w:szCs w:val="28"/>
        </w:rPr>
        <w:t xml:space="preserve">Руководитель </w:t>
      </w:r>
      <w:r w:rsidRPr="007B6347">
        <w:rPr>
          <w:rFonts w:ascii="Times New Roman" w:hAnsi="Times New Roman"/>
          <w:i/>
          <w:sz w:val="28"/>
          <w:szCs w:val="28"/>
        </w:rPr>
        <w:tab/>
      </w:r>
      <w:r w:rsidRPr="007B6347">
        <w:rPr>
          <w:rFonts w:ascii="Times New Roman" w:hAnsi="Times New Roman"/>
          <w:i/>
          <w:sz w:val="28"/>
          <w:szCs w:val="28"/>
        </w:rPr>
        <w:tab/>
        <w:t xml:space="preserve">     </w:t>
      </w:r>
      <w:r w:rsidRPr="007B6347">
        <w:rPr>
          <w:rFonts w:ascii="Times New Roman" w:hAnsi="Times New Roman"/>
          <w:i/>
          <w:sz w:val="28"/>
          <w:szCs w:val="28"/>
        </w:rPr>
        <w:tab/>
      </w:r>
      <w:r w:rsidRPr="007B6347">
        <w:rPr>
          <w:rFonts w:ascii="Times New Roman" w:hAnsi="Times New Roman"/>
          <w:i/>
          <w:sz w:val="28"/>
          <w:szCs w:val="28"/>
        </w:rPr>
        <w:tab/>
      </w:r>
      <w:r w:rsidRPr="007B6347">
        <w:rPr>
          <w:rFonts w:ascii="Times New Roman" w:hAnsi="Times New Roman"/>
          <w:i/>
          <w:sz w:val="28"/>
          <w:szCs w:val="28"/>
        </w:rPr>
        <w:tab/>
      </w:r>
      <w:r w:rsidRPr="007B6347">
        <w:rPr>
          <w:rFonts w:ascii="Times New Roman" w:hAnsi="Times New Roman"/>
          <w:i/>
          <w:sz w:val="28"/>
          <w:szCs w:val="28"/>
        </w:rPr>
        <w:tab/>
      </w:r>
      <w:r w:rsidRPr="007B6347">
        <w:rPr>
          <w:rFonts w:ascii="Times New Roman" w:hAnsi="Times New Roman"/>
          <w:i/>
          <w:sz w:val="28"/>
          <w:szCs w:val="28"/>
        </w:rPr>
        <w:tab/>
      </w:r>
      <w:r w:rsidRPr="007B6347">
        <w:rPr>
          <w:rFonts w:ascii="Times New Roman" w:hAnsi="Times New Roman"/>
          <w:i/>
          <w:sz w:val="28"/>
          <w:szCs w:val="28"/>
        </w:rPr>
        <w:tab/>
      </w:r>
      <w:r w:rsidRPr="007B6347">
        <w:rPr>
          <w:i/>
          <w:sz w:val="28"/>
          <w:szCs w:val="28"/>
        </w:rPr>
        <w:t>Батурин Д.С.</w:t>
      </w:r>
    </w:p>
    <w:p w:rsidR="00166DB7" w:rsidRPr="007B6347" w:rsidRDefault="00166DB7" w:rsidP="00166DB7">
      <w:pPr>
        <w:pStyle w:val="af7"/>
        <w:jc w:val="both"/>
        <w:rPr>
          <w:rFonts w:ascii="Times New Roman" w:hAnsi="Times New Roman"/>
          <w:i/>
          <w:sz w:val="28"/>
          <w:szCs w:val="28"/>
        </w:rPr>
      </w:pPr>
    </w:p>
    <w:p w:rsidR="00166DB7" w:rsidRPr="007B6347" w:rsidRDefault="00166DB7" w:rsidP="00166DB7">
      <w:pPr>
        <w:pStyle w:val="af7"/>
        <w:jc w:val="both"/>
        <w:rPr>
          <w:rFonts w:ascii="Times New Roman" w:hAnsi="Times New Roman"/>
          <w:i/>
          <w:sz w:val="28"/>
          <w:szCs w:val="28"/>
        </w:rPr>
      </w:pPr>
      <w:r w:rsidRPr="007B6347">
        <w:rPr>
          <w:rFonts w:ascii="Times New Roman" w:hAnsi="Times New Roman"/>
          <w:i/>
          <w:sz w:val="28"/>
          <w:szCs w:val="28"/>
        </w:rPr>
        <w:t>Исполнители:</w:t>
      </w:r>
    </w:p>
    <w:p w:rsidR="00166DB7" w:rsidRPr="007B6347" w:rsidRDefault="00166DB7" w:rsidP="00166DB7">
      <w:pPr>
        <w:pStyle w:val="af7"/>
        <w:jc w:val="both"/>
        <w:rPr>
          <w:rFonts w:ascii="Times New Roman" w:hAnsi="Times New Roman"/>
          <w:i/>
          <w:sz w:val="28"/>
          <w:szCs w:val="28"/>
        </w:rPr>
      </w:pPr>
    </w:p>
    <w:p w:rsidR="00166DB7" w:rsidRPr="007B6347" w:rsidRDefault="00166DB7" w:rsidP="00166DB7">
      <w:pPr>
        <w:pStyle w:val="af7"/>
        <w:jc w:val="both"/>
        <w:rPr>
          <w:rFonts w:ascii="Times New Roman" w:hAnsi="Times New Roman"/>
          <w:i/>
          <w:sz w:val="28"/>
          <w:szCs w:val="28"/>
        </w:rPr>
      </w:pPr>
      <w:r w:rsidRPr="007B6347">
        <w:rPr>
          <w:rFonts w:ascii="Times New Roman" w:hAnsi="Times New Roman"/>
          <w:i/>
          <w:sz w:val="28"/>
          <w:szCs w:val="28"/>
        </w:rPr>
        <w:t>В сфере кадрового и финансового обеспечения деятельности:</w:t>
      </w:r>
    </w:p>
    <w:p w:rsidR="00166DB7" w:rsidRPr="007B6347" w:rsidRDefault="00166DB7" w:rsidP="00166DB7">
      <w:pPr>
        <w:pStyle w:val="af7"/>
        <w:jc w:val="both"/>
        <w:rPr>
          <w:rFonts w:ascii="Times New Roman" w:hAnsi="Times New Roman"/>
          <w:i/>
          <w:sz w:val="28"/>
          <w:szCs w:val="28"/>
        </w:rPr>
      </w:pPr>
    </w:p>
    <w:p w:rsidR="00166DB7" w:rsidRPr="007B6347" w:rsidRDefault="00530F5E" w:rsidP="00166DB7">
      <w:pPr>
        <w:pStyle w:val="af7"/>
        <w:jc w:val="both"/>
        <w:rPr>
          <w:rFonts w:ascii="Times New Roman" w:hAnsi="Times New Roman"/>
          <w:i/>
          <w:sz w:val="28"/>
          <w:szCs w:val="28"/>
        </w:rPr>
      </w:pPr>
      <w:r w:rsidRPr="007B6347">
        <w:rPr>
          <w:rFonts w:ascii="Times New Roman" w:hAnsi="Times New Roman"/>
          <w:i/>
          <w:sz w:val="28"/>
          <w:szCs w:val="28"/>
        </w:rPr>
        <w:t>н</w:t>
      </w:r>
      <w:r w:rsidR="00166DB7" w:rsidRPr="007B6347">
        <w:rPr>
          <w:rFonts w:ascii="Times New Roman" w:hAnsi="Times New Roman"/>
          <w:i/>
          <w:sz w:val="28"/>
          <w:szCs w:val="28"/>
        </w:rPr>
        <w:t>ачальник</w:t>
      </w:r>
      <w:r w:rsidRPr="007B6347">
        <w:rPr>
          <w:rFonts w:ascii="Times New Roman" w:hAnsi="Times New Roman"/>
          <w:i/>
          <w:sz w:val="28"/>
          <w:szCs w:val="28"/>
        </w:rPr>
        <w:t>а</w:t>
      </w:r>
      <w:r w:rsidR="00166DB7" w:rsidRPr="007B6347">
        <w:rPr>
          <w:rFonts w:ascii="Times New Roman" w:hAnsi="Times New Roman"/>
          <w:i/>
          <w:sz w:val="28"/>
          <w:szCs w:val="28"/>
        </w:rPr>
        <w:t xml:space="preserve"> отдела</w:t>
      </w:r>
      <w:r w:rsidR="00166DB7" w:rsidRPr="007B6347">
        <w:rPr>
          <w:rFonts w:ascii="Times New Roman" w:hAnsi="Times New Roman"/>
          <w:i/>
          <w:sz w:val="28"/>
          <w:szCs w:val="28"/>
        </w:rPr>
        <w:tab/>
      </w:r>
      <w:r w:rsidR="00166DB7" w:rsidRPr="007B6347">
        <w:rPr>
          <w:rFonts w:ascii="Times New Roman" w:hAnsi="Times New Roman"/>
          <w:i/>
          <w:sz w:val="28"/>
          <w:szCs w:val="28"/>
        </w:rPr>
        <w:tab/>
      </w:r>
      <w:r w:rsidR="00166DB7" w:rsidRPr="007B6347">
        <w:rPr>
          <w:rFonts w:ascii="Times New Roman" w:hAnsi="Times New Roman"/>
          <w:i/>
          <w:sz w:val="28"/>
          <w:szCs w:val="28"/>
        </w:rPr>
        <w:tab/>
      </w:r>
      <w:r w:rsidR="00166DB7" w:rsidRPr="007B6347">
        <w:rPr>
          <w:rFonts w:ascii="Times New Roman" w:hAnsi="Times New Roman"/>
          <w:i/>
          <w:sz w:val="28"/>
          <w:szCs w:val="28"/>
        </w:rPr>
        <w:tab/>
      </w:r>
      <w:r w:rsidRPr="007B6347">
        <w:rPr>
          <w:rFonts w:ascii="Times New Roman" w:hAnsi="Times New Roman"/>
          <w:i/>
          <w:sz w:val="28"/>
          <w:szCs w:val="28"/>
        </w:rPr>
        <w:tab/>
        <w:t xml:space="preserve"> </w:t>
      </w:r>
      <w:r w:rsidRPr="007B6347">
        <w:rPr>
          <w:rFonts w:ascii="Times New Roman" w:hAnsi="Times New Roman"/>
          <w:i/>
          <w:sz w:val="28"/>
          <w:szCs w:val="28"/>
        </w:rPr>
        <w:tab/>
      </w:r>
      <w:r w:rsidR="00AA00C6">
        <w:rPr>
          <w:rFonts w:ascii="Times New Roman" w:hAnsi="Times New Roman"/>
          <w:i/>
          <w:sz w:val="28"/>
          <w:szCs w:val="28"/>
        </w:rPr>
        <w:tab/>
      </w:r>
      <w:proofErr w:type="spellStart"/>
      <w:r w:rsidR="00AA00C6">
        <w:rPr>
          <w:rFonts w:ascii="Times New Roman" w:hAnsi="Times New Roman"/>
          <w:i/>
          <w:sz w:val="28"/>
          <w:szCs w:val="28"/>
        </w:rPr>
        <w:t>Шинкевич</w:t>
      </w:r>
      <w:proofErr w:type="spellEnd"/>
      <w:r w:rsidRPr="007B6347">
        <w:rPr>
          <w:rFonts w:ascii="Times New Roman" w:hAnsi="Times New Roman"/>
          <w:i/>
          <w:sz w:val="28"/>
          <w:szCs w:val="28"/>
        </w:rPr>
        <w:t xml:space="preserve"> </w:t>
      </w:r>
      <w:r w:rsidR="00AA00C6">
        <w:rPr>
          <w:rFonts w:ascii="Times New Roman" w:hAnsi="Times New Roman"/>
          <w:i/>
          <w:sz w:val="28"/>
          <w:szCs w:val="28"/>
        </w:rPr>
        <w:t>Л</w:t>
      </w:r>
      <w:r w:rsidRPr="007B6347">
        <w:rPr>
          <w:rFonts w:ascii="Times New Roman" w:hAnsi="Times New Roman"/>
          <w:i/>
          <w:sz w:val="28"/>
          <w:szCs w:val="28"/>
        </w:rPr>
        <w:t>.</w:t>
      </w:r>
      <w:r w:rsidR="00AA00C6">
        <w:rPr>
          <w:rFonts w:ascii="Times New Roman" w:hAnsi="Times New Roman"/>
          <w:i/>
          <w:sz w:val="28"/>
          <w:szCs w:val="28"/>
        </w:rPr>
        <w:t>С</w:t>
      </w:r>
      <w:r w:rsidRPr="007B6347">
        <w:rPr>
          <w:rFonts w:ascii="Times New Roman" w:hAnsi="Times New Roman"/>
          <w:i/>
          <w:sz w:val="28"/>
          <w:szCs w:val="28"/>
        </w:rPr>
        <w:t>.</w:t>
      </w:r>
    </w:p>
    <w:p w:rsidR="00166DB7" w:rsidRPr="007B6347" w:rsidRDefault="00166DB7" w:rsidP="00166DB7">
      <w:pPr>
        <w:pStyle w:val="af7"/>
        <w:jc w:val="both"/>
        <w:rPr>
          <w:rFonts w:ascii="Times New Roman" w:hAnsi="Times New Roman"/>
          <w:i/>
          <w:sz w:val="28"/>
          <w:szCs w:val="28"/>
        </w:rPr>
      </w:pPr>
    </w:p>
    <w:p w:rsidR="00166DB7" w:rsidRPr="007B6347" w:rsidRDefault="00166DB7" w:rsidP="00166DB7">
      <w:pPr>
        <w:pStyle w:val="af7"/>
        <w:jc w:val="both"/>
        <w:rPr>
          <w:rFonts w:ascii="Times New Roman" w:hAnsi="Times New Roman"/>
          <w:i/>
          <w:sz w:val="28"/>
          <w:szCs w:val="28"/>
        </w:rPr>
      </w:pPr>
      <w:r w:rsidRPr="007B6347">
        <w:rPr>
          <w:rFonts w:ascii="Times New Roman" w:hAnsi="Times New Roman"/>
          <w:i/>
          <w:sz w:val="28"/>
          <w:szCs w:val="28"/>
        </w:rPr>
        <w:t>В сфере информационных технологий, массовых коммуникаций и защиты прав субъектов персональных данных:</w:t>
      </w:r>
    </w:p>
    <w:p w:rsidR="00166DB7" w:rsidRPr="007B6347" w:rsidRDefault="00166DB7" w:rsidP="00166DB7">
      <w:pPr>
        <w:pStyle w:val="af7"/>
        <w:jc w:val="both"/>
        <w:rPr>
          <w:rFonts w:ascii="Times New Roman" w:hAnsi="Times New Roman"/>
          <w:i/>
          <w:sz w:val="28"/>
          <w:szCs w:val="28"/>
        </w:rPr>
      </w:pPr>
    </w:p>
    <w:p w:rsidR="00166DB7" w:rsidRPr="007B6347" w:rsidRDefault="00166DB7" w:rsidP="00166DB7">
      <w:pPr>
        <w:rPr>
          <w:i/>
          <w:sz w:val="28"/>
          <w:szCs w:val="28"/>
        </w:rPr>
      </w:pPr>
      <w:r w:rsidRPr="007B6347">
        <w:rPr>
          <w:i/>
          <w:sz w:val="28"/>
          <w:szCs w:val="28"/>
        </w:rPr>
        <w:t>Начальник отдела</w:t>
      </w:r>
      <w:r w:rsidRPr="007B6347">
        <w:rPr>
          <w:i/>
          <w:sz w:val="28"/>
          <w:szCs w:val="28"/>
        </w:rPr>
        <w:tab/>
      </w:r>
      <w:r w:rsidRPr="007B6347">
        <w:rPr>
          <w:i/>
          <w:sz w:val="28"/>
          <w:szCs w:val="28"/>
        </w:rPr>
        <w:tab/>
      </w:r>
      <w:r w:rsidRPr="007B6347">
        <w:rPr>
          <w:i/>
          <w:sz w:val="28"/>
          <w:szCs w:val="28"/>
        </w:rPr>
        <w:tab/>
      </w:r>
      <w:r w:rsidRPr="007B6347">
        <w:rPr>
          <w:i/>
          <w:sz w:val="28"/>
          <w:szCs w:val="28"/>
        </w:rPr>
        <w:tab/>
      </w:r>
      <w:r w:rsidRPr="007B6347">
        <w:rPr>
          <w:i/>
          <w:sz w:val="28"/>
          <w:szCs w:val="28"/>
        </w:rPr>
        <w:tab/>
      </w:r>
      <w:r w:rsidRPr="007B6347">
        <w:rPr>
          <w:i/>
          <w:sz w:val="28"/>
          <w:szCs w:val="28"/>
        </w:rPr>
        <w:tab/>
      </w:r>
      <w:r w:rsidRPr="007B6347">
        <w:rPr>
          <w:i/>
          <w:sz w:val="28"/>
          <w:szCs w:val="28"/>
        </w:rPr>
        <w:tab/>
      </w:r>
      <w:proofErr w:type="spellStart"/>
      <w:r w:rsidRPr="007B6347">
        <w:rPr>
          <w:i/>
          <w:sz w:val="28"/>
          <w:szCs w:val="28"/>
        </w:rPr>
        <w:t>Полица</w:t>
      </w:r>
      <w:proofErr w:type="spellEnd"/>
      <w:r w:rsidRPr="007B6347">
        <w:rPr>
          <w:i/>
          <w:sz w:val="28"/>
          <w:szCs w:val="28"/>
        </w:rPr>
        <w:t xml:space="preserve"> И.С.</w:t>
      </w:r>
    </w:p>
    <w:p w:rsidR="00166DB7" w:rsidRPr="007B6347" w:rsidRDefault="00166DB7" w:rsidP="00166DB7">
      <w:pPr>
        <w:rPr>
          <w:i/>
          <w:sz w:val="28"/>
          <w:szCs w:val="28"/>
        </w:rPr>
      </w:pPr>
    </w:p>
    <w:p w:rsidR="00166DB7" w:rsidRPr="007B6347" w:rsidRDefault="00166DB7" w:rsidP="00166DB7">
      <w:pPr>
        <w:rPr>
          <w:i/>
          <w:sz w:val="28"/>
          <w:szCs w:val="28"/>
        </w:rPr>
      </w:pPr>
      <w:r w:rsidRPr="007B6347">
        <w:rPr>
          <w:i/>
          <w:sz w:val="28"/>
          <w:szCs w:val="28"/>
        </w:rPr>
        <w:t>В сфере связи:</w:t>
      </w:r>
    </w:p>
    <w:p w:rsidR="00D21424" w:rsidRPr="007B6347" w:rsidRDefault="00D21424" w:rsidP="00B60888">
      <w:pPr>
        <w:rPr>
          <w:i/>
          <w:sz w:val="28"/>
          <w:szCs w:val="28"/>
        </w:rPr>
      </w:pPr>
    </w:p>
    <w:p w:rsidR="008F7D56" w:rsidRPr="00313BB5" w:rsidRDefault="00B0400C" w:rsidP="00C57109">
      <w:pPr>
        <w:rPr>
          <w:i/>
          <w:sz w:val="28"/>
          <w:szCs w:val="28"/>
          <w:lang w:val="en-US"/>
        </w:rPr>
      </w:pPr>
      <w:r w:rsidRPr="007B6347">
        <w:rPr>
          <w:i/>
          <w:sz w:val="28"/>
          <w:szCs w:val="28"/>
        </w:rPr>
        <w:t>Заместитель руководителя</w:t>
      </w:r>
      <w:r w:rsidR="006C5108" w:rsidRPr="007B6347">
        <w:rPr>
          <w:i/>
          <w:sz w:val="28"/>
          <w:szCs w:val="28"/>
        </w:rPr>
        <w:tab/>
      </w:r>
      <w:r w:rsidR="006C5108" w:rsidRPr="007B6347">
        <w:rPr>
          <w:i/>
          <w:sz w:val="28"/>
          <w:szCs w:val="28"/>
        </w:rPr>
        <w:tab/>
      </w:r>
      <w:r w:rsidR="000205A5">
        <w:rPr>
          <w:i/>
          <w:sz w:val="28"/>
          <w:szCs w:val="28"/>
        </w:rPr>
        <w:tab/>
      </w:r>
      <w:r w:rsidR="000205A5">
        <w:rPr>
          <w:i/>
          <w:sz w:val="28"/>
          <w:szCs w:val="28"/>
        </w:rPr>
        <w:tab/>
      </w:r>
      <w:r w:rsidR="000205A5">
        <w:rPr>
          <w:i/>
          <w:sz w:val="28"/>
          <w:szCs w:val="28"/>
        </w:rPr>
        <w:tab/>
      </w:r>
      <w:r w:rsidR="000205A5">
        <w:rPr>
          <w:i/>
          <w:sz w:val="28"/>
          <w:szCs w:val="28"/>
        </w:rPr>
        <w:tab/>
      </w:r>
      <w:proofErr w:type="spellStart"/>
      <w:r w:rsidR="000205A5">
        <w:rPr>
          <w:i/>
          <w:sz w:val="28"/>
          <w:szCs w:val="28"/>
        </w:rPr>
        <w:t>Колинченко</w:t>
      </w:r>
      <w:proofErr w:type="spellEnd"/>
      <w:r w:rsidR="000205A5">
        <w:rPr>
          <w:i/>
          <w:sz w:val="28"/>
          <w:szCs w:val="28"/>
        </w:rPr>
        <w:t xml:space="preserve"> В.</w:t>
      </w:r>
      <w:proofErr w:type="gramStart"/>
      <w:r w:rsidR="000205A5">
        <w:rPr>
          <w:i/>
          <w:sz w:val="28"/>
          <w:szCs w:val="28"/>
        </w:rPr>
        <w:t>В</w:t>
      </w:r>
      <w:bookmarkStart w:id="1" w:name="_GoBack"/>
      <w:bookmarkEnd w:id="1"/>
      <w:proofErr w:type="gramEnd"/>
    </w:p>
    <w:sectPr w:rsidR="008F7D56" w:rsidRPr="00313BB5" w:rsidSect="006A5435">
      <w:pgSz w:w="16838" w:h="11906" w:orient="landscape" w:code="9"/>
      <w:pgMar w:top="1418" w:right="851" w:bottom="851" w:left="567" w:header="539" w:footer="1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C4" w:rsidRDefault="00386DC4">
      <w:r>
        <w:separator/>
      </w:r>
    </w:p>
  </w:endnote>
  <w:endnote w:type="continuationSeparator" w:id="0">
    <w:p w:rsidR="00386DC4" w:rsidRDefault="0038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C4" w:rsidRDefault="00386DC4">
      <w:r>
        <w:separator/>
      </w:r>
    </w:p>
  </w:footnote>
  <w:footnote w:type="continuationSeparator" w:id="0">
    <w:p w:rsidR="00386DC4" w:rsidRDefault="0038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F2" w:rsidRDefault="00384EF2" w:rsidP="00424C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4EF2" w:rsidRDefault="00384E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F2" w:rsidRDefault="00384EF2" w:rsidP="00424C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13BB5">
      <w:rPr>
        <w:rStyle w:val="a7"/>
        <w:noProof/>
      </w:rPr>
      <w:t>81</w:t>
    </w:r>
    <w:r>
      <w:rPr>
        <w:rStyle w:val="a7"/>
      </w:rPr>
      <w:fldChar w:fldCharType="end"/>
    </w:r>
  </w:p>
  <w:p w:rsidR="00384EF2" w:rsidRDefault="00384E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95F"/>
    <w:multiLevelType w:val="multilevel"/>
    <w:tmpl w:val="241CA034"/>
    <w:lvl w:ilvl="0">
      <w:start w:val="2"/>
      <w:numFmt w:val="decimal"/>
      <w:lvlText w:val="%1."/>
      <w:lvlJc w:val="left"/>
      <w:pPr>
        <w:tabs>
          <w:tab w:val="num" w:pos="612"/>
        </w:tabs>
        <w:ind w:left="612" w:hanging="612"/>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C37D2C"/>
    <w:multiLevelType w:val="hybridMultilevel"/>
    <w:tmpl w:val="8BC22D02"/>
    <w:lvl w:ilvl="0" w:tplc="0FD0F762">
      <w:start w:val="1"/>
      <w:numFmt w:val="decimal"/>
      <w:lvlText w:val="%1)"/>
      <w:lvlJc w:val="left"/>
      <w:pPr>
        <w:ind w:left="1482" w:hanging="915"/>
      </w:pPr>
      <w:rPr>
        <w:rFonts w:hint="default"/>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046BBF"/>
    <w:multiLevelType w:val="hybridMultilevel"/>
    <w:tmpl w:val="559C9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B467F"/>
    <w:multiLevelType w:val="multilevel"/>
    <w:tmpl w:val="67CEC2B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4">
    <w:nsid w:val="0C86185F"/>
    <w:multiLevelType w:val="hybridMultilevel"/>
    <w:tmpl w:val="6F5691C0"/>
    <w:lvl w:ilvl="0" w:tplc="D7101766">
      <w:start w:val="1"/>
      <w:numFmt w:val="bullet"/>
      <w:lvlText w:val="•"/>
      <w:lvlJc w:val="left"/>
      <w:pPr>
        <w:tabs>
          <w:tab w:val="num" w:pos="720"/>
        </w:tabs>
        <w:ind w:left="720" w:hanging="360"/>
      </w:pPr>
      <w:rPr>
        <w:rFonts w:ascii="Times New Roman" w:hAnsi="Times New Roman" w:hint="default"/>
      </w:rPr>
    </w:lvl>
    <w:lvl w:ilvl="1" w:tplc="04BE2BCA" w:tentative="1">
      <w:start w:val="1"/>
      <w:numFmt w:val="bullet"/>
      <w:lvlText w:val="•"/>
      <w:lvlJc w:val="left"/>
      <w:pPr>
        <w:tabs>
          <w:tab w:val="num" w:pos="1440"/>
        </w:tabs>
        <w:ind w:left="1440" w:hanging="360"/>
      </w:pPr>
      <w:rPr>
        <w:rFonts w:ascii="Times New Roman" w:hAnsi="Times New Roman" w:hint="default"/>
      </w:rPr>
    </w:lvl>
    <w:lvl w:ilvl="2" w:tplc="6888C752" w:tentative="1">
      <w:start w:val="1"/>
      <w:numFmt w:val="bullet"/>
      <w:lvlText w:val="•"/>
      <w:lvlJc w:val="left"/>
      <w:pPr>
        <w:tabs>
          <w:tab w:val="num" w:pos="2160"/>
        </w:tabs>
        <w:ind w:left="2160" w:hanging="360"/>
      </w:pPr>
      <w:rPr>
        <w:rFonts w:ascii="Times New Roman" w:hAnsi="Times New Roman" w:hint="default"/>
      </w:rPr>
    </w:lvl>
    <w:lvl w:ilvl="3" w:tplc="382449D2" w:tentative="1">
      <w:start w:val="1"/>
      <w:numFmt w:val="bullet"/>
      <w:lvlText w:val="•"/>
      <w:lvlJc w:val="left"/>
      <w:pPr>
        <w:tabs>
          <w:tab w:val="num" w:pos="2880"/>
        </w:tabs>
        <w:ind w:left="2880" w:hanging="360"/>
      </w:pPr>
      <w:rPr>
        <w:rFonts w:ascii="Times New Roman" w:hAnsi="Times New Roman" w:hint="default"/>
      </w:rPr>
    </w:lvl>
    <w:lvl w:ilvl="4" w:tplc="7DD282D2" w:tentative="1">
      <w:start w:val="1"/>
      <w:numFmt w:val="bullet"/>
      <w:lvlText w:val="•"/>
      <w:lvlJc w:val="left"/>
      <w:pPr>
        <w:tabs>
          <w:tab w:val="num" w:pos="3600"/>
        </w:tabs>
        <w:ind w:left="3600" w:hanging="360"/>
      </w:pPr>
      <w:rPr>
        <w:rFonts w:ascii="Times New Roman" w:hAnsi="Times New Roman" w:hint="default"/>
      </w:rPr>
    </w:lvl>
    <w:lvl w:ilvl="5" w:tplc="36282ED4" w:tentative="1">
      <w:start w:val="1"/>
      <w:numFmt w:val="bullet"/>
      <w:lvlText w:val="•"/>
      <w:lvlJc w:val="left"/>
      <w:pPr>
        <w:tabs>
          <w:tab w:val="num" w:pos="4320"/>
        </w:tabs>
        <w:ind w:left="4320" w:hanging="360"/>
      </w:pPr>
      <w:rPr>
        <w:rFonts w:ascii="Times New Roman" w:hAnsi="Times New Roman" w:hint="default"/>
      </w:rPr>
    </w:lvl>
    <w:lvl w:ilvl="6" w:tplc="06008920" w:tentative="1">
      <w:start w:val="1"/>
      <w:numFmt w:val="bullet"/>
      <w:lvlText w:val="•"/>
      <w:lvlJc w:val="left"/>
      <w:pPr>
        <w:tabs>
          <w:tab w:val="num" w:pos="5040"/>
        </w:tabs>
        <w:ind w:left="5040" w:hanging="360"/>
      </w:pPr>
      <w:rPr>
        <w:rFonts w:ascii="Times New Roman" w:hAnsi="Times New Roman" w:hint="default"/>
      </w:rPr>
    </w:lvl>
    <w:lvl w:ilvl="7" w:tplc="FDA2F69E" w:tentative="1">
      <w:start w:val="1"/>
      <w:numFmt w:val="bullet"/>
      <w:lvlText w:val="•"/>
      <w:lvlJc w:val="left"/>
      <w:pPr>
        <w:tabs>
          <w:tab w:val="num" w:pos="5760"/>
        </w:tabs>
        <w:ind w:left="5760" w:hanging="360"/>
      </w:pPr>
      <w:rPr>
        <w:rFonts w:ascii="Times New Roman" w:hAnsi="Times New Roman" w:hint="default"/>
      </w:rPr>
    </w:lvl>
    <w:lvl w:ilvl="8" w:tplc="C9EACB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B10824"/>
    <w:multiLevelType w:val="hybridMultilevel"/>
    <w:tmpl w:val="59EAC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B3473"/>
    <w:multiLevelType w:val="hybridMultilevel"/>
    <w:tmpl w:val="B6DEF4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E32C8A"/>
    <w:multiLevelType w:val="hybridMultilevel"/>
    <w:tmpl w:val="AB16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D4315"/>
    <w:multiLevelType w:val="hybridMultilevel"/>
    <w:tmpl w:val="68C262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20F165AE"/>
    <w:multiLevelType w:val="multilevel"/>
    <w:tmpl w:val="14DC9B52"/>
    <w:lvl w:ilvl="0">
      <w:start w:val="13"/>
      <w:numFmt w:val="decimal"/>
      <w:lvlText w:val="%1."/>
      <w:lvlJc w:val="left"/>
      <w:pPr>
        <w:tabs>
          <w:tab w:val="num" w:pos="668"/>
        </w:tabs>
        <w:ind w:left="668" w:hanging="668"/>
      </w:pPr>
      <w:rPr>
        <w:rFonts w:hint="default"/>
        <w:i w:val="0"/>
      </w:rPr>
    </w:lvl>
    <w:lvl w:ilvl="1">
      <w:start w:val="6"/>
      <w:numFmt w:val="decimal"/>
      <w:lvlText w:val="%1.%2."/>
      <w:lvlJc w:val="left"/>
      <w:pPr>
        <w:tabs>
          <w:tab w:val="num" w:pos="1287"/>
        </w:tabs>
        <w:ind w:left="1287" w:hanging="720"/>
      </w:pPr>
      <w:rPr>
        <w:rFonts w:hint="default"/>
        <w:i w:val="0"/>
      </w:rPr>
    </w:lvl>
    <w:lvl w:ilvl="2">
      <w:start w:val="1"/>
      <w:numFmt w:val="decimal"/>
      <w:lvlText w:val="%1.%2.%3."/>
      <w:lvlJc w:val="left"/>
      <w:pPr>
        <w:tabs>
          <w:tab w:val="num" w:pos="1854"/>
        </w:tabs>
        <w:ind w:left="1854" w:hanging="720"/>
      </w:pPr>
      <w:rPr>
        <w:rFonts w:hint="default"/>
        <w:i w:val="0"/>
      </w:rPr>
    </w:lvl>
    <w:lvl w:ilvl="3">
      <w:start w:val="1"/>
      <w:numFmt w:val="decimal"/>
      <w:lvlText w:val="%1.%2.%3.%4."/>
      <w:lvlJc w:val="left"/>
      <w:pPr>
        <w:tabs>
          <w:tab w:val="num" w:pos="2781"/>
        </w:tabs>
        <w:ind w:left="2781" w:hanging="1080"/>
      </w:pPr>
      <w:rPr>
        <w:rFonts w:hint="default"/>
        <w:i w:val="0"/>
      </w:rPr>
    </w:lvl>
    <w:lvl w:ilvl="4">
      <w:start w:val="1"/>
      <w:numFmt w:val="decimal"/>
      <w:lvlText w:val="%1.%2.%3.%4.%5."/>
      <w:lvlJc w:val="left"/>
      <w:pPr>
        <w:tabs>
          <w:tab w:val="num" w:pos="3348"/>
        </w:tabs>
        <w:ind w:left="3348" w:hanging="1080"/>
      </w:pPr>
      <w:rPr>
        <w:rFonts w:hint="default"/>
        <w:i w:val="0"/>
      </w:rPr>
    </w:lvl>
    <w:lvl w:ilvl="5">
      <w:start w:val="1"/>
      <w:numFmt w:val="decimal"/>
      <w:lvlText w:val="%1.%2.%3.%4.%5.%6."/>
      <w:lvlJc w:val="left"/>
      <w:pPr>
        <w:tabs>
          <w:tab w:val="num" w:pos="4275"/>
        </w:tabs>
        <w:ind w:left="4275" w:hanging="1440"/>
      </w:pPr>
      <w:rPr>
        <w:rFonts w:hint="default"/>
        <w:i w:val="0"/>
      </w:rPr>
    </w:lvl>
    <w:lvl w:ilvl="6">
      <w:start w:val="1"/>
      <w:numFmt w:val="decimal"/>
      <w:lvlText w:val="%1.%2.%3.%4.%5.%6.%7."/>
      <w:lvlJc w:val="left"/>
      <w:pPr>
        <w:tabs>
          <w:tab w:val="num" w:pos="5202"/>
        </w:tabs>
        <w:ind w:left="5202" w:hanging="1800"/>
      </w:pPr>
      <w:rPr>
        <w:rFonts w:hint="default"/>
        <w:i w:val="0"/>
      </w:rPr>
    </w:lvl>
    <w:lvl w:ilvl="7">
      <w:start w:val="1"/>
      <w:numFmt w:val="decimal"/>
      <w:lvlText w:val="%1.%2.%3.%4.%5.%6.%7.%8."/>
      <w:lvlJc w:val="left"/>
      <w:pPr>
        <w:tabs>
          <w:tab w:val="num" w:pos="5769"/>
        </w:tabs>
        <w:ind w:left="5769" w:hanging="1800"/>
      </w:pPr>
      <w:rPr>
        <w:rFonts w:hint="default"/>
        <w:i w:val="0"/>
      </w:rPr>
    </w:lvl>
    <w:lvl w:ilvl="8">
      <w:start w:val="1"/>
      <w:numFmt w:val="decimal"/>
      <w:lvlText w:val="%1.%2.%3.%4.%5.%6.%7.%8.%9."/>
      <w:lvlJc w:val="left"/>
      <w:pPr>
        <w:tabs>
          <w:tab w:val="num" w:pos="6696"/>
        </w:tabs>
        <w:ind w:left="6696" w:hanging="2160"/>
      </w:pPr>
      <w:rPr>
        <w:rFonts w:hint="default"/>
        <w:i w:val="0"/>
      </w:rPr>
    </w:lvl>
  </w:abstractNum>
  <w:abstractNum w:abstractNumId="10">
    <w:nsid w:val="232D3AAD"/>
    <w:multiLevelType w:val="hybridMultilevel"/>
    <w:tmpl w:val="786C36A0"/>
    <w:lvl w:ilvl="0" w:tplc="9A02CD72">
      <w:start w:val="1"/>
      <w:numFmt w:val="decimal"/>
      <w:lvlText w:val="%1)"/>
      <w:lvlJc w:val="left"/>
      <w:pPr>
        <w:ind w:left="1482" w:hanging="915"/>
      </w:pPr>
      <w:rPr>
        <w:rFonts w:hint="default"/>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553064"/>
    <w:multiLevelType w:val="multilevel"/>
    <w:tmpl w:val="5EF6939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2AA37A37"/>
    <w:multiLevelType w:val="hybridMultilevel"/>
    <w:tmpl w:val="089A4AF8"/>
    <w:lvl w:ilvl="0" w:tplc="806E81A0">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nsid w:val="2AA654E9"/>
    <w:multiLevelType w:val="hybridMultilevel"/>
    <w:tmpl w:val="55C83F2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CFD31A9"/>
    <w:multiLevelType w:val="hybridMultilevel"/>
    <w:tmpl w:val="51ACC2CC"/>
    <w:lvl w:ilvl="0" w:tplc="51302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FCC6181"/>
    <w:multiLevelType w:val="hybridMultilevel"/>
    <w:tmpl w:val="8F508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CD7A0D"/>
    <w:multiLevelType w:val="hybridMultilevel"/>
    <w:tmpl w:val="41D2A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D80E41"/>
    <w:multiLevelType w:val="hybridMultilevel"/>
    <w:tmpl w:val="56C8B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F44F2"/>
    <w:multiLevelType w:val="hybridMultilevel"/>
    <w:tmpl w:val="C4D2206C"/>
    <w:lvl w:ilvl="0" w:tplc="CA5237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462641"/>
    <w:multiLevelType w:val="hybridMultilevel"/>
    <w:tmpl w:val="8372140E"/>
    <w:lvl w:ilvl="0" w:tplc="A92684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B35425"/>
    <w:multiLevelType w:val="multilevel"/>
    <w:tmpl w:val="6A2455B6"/>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254"/>
        </w:tabs>
        <w:ind w:left="1254" w:hanging="72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204"/>
        </w:tabs>
        <w:ind w:left="3204" w:hanging="180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21">
    <w:nsid w:val="3D6B01BD"/>
    <w:multiLevelType w:val="hybridMultilevel"/>
    <w:tmpl w:val="4A8EA2AA"/>
    <w:lvl w:ilvl="0" w:tplc="37342942">
      <w:start w:val="1"/>
      <w:numFmt w:val="decimal"/>
      <w:lvlText w:val="%1)"/>
      <w:lvlJc w:val="left"/>
      <w:pPr>
        <w:ind w:left="1482" w:hanging="915"/>
      </w:pPr>
      <w:rPr>
        <w:rFonts w:hint="default"/>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DE824ED"/>
    <w:multiLevelType w:val="hybridMultilevel"/>
    <w:tmpl w:val="31A889D6"/>
    <w:lvl w:ilvl="0" w:tplc="AE4051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E823C42"/>
    <w:multiLevelType w:val="hybridMultilevel"/>
    <w:tmpl w:val="D0501F80"/>
    <w:lvl w:ilvl="0" w:tplc="DC764424">
      <w:start w:val="1"/>
      <w:numFmt w:val="decimal"/>
      <w:lvlText w:val="%1)"/>
      <w:lvlJc w:val="left"/>
      <w:pPr>
        <w:ind w:left="1482" w:hanging="915"/>
      </w:pPr>
      <w:rPr>
        <w:rFonts w:hint="default"/>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F962CD1"/>
    <w:multiLevelType w:val="hybridMultilevel"/>
    <w:tmpl w:val="30383852"/>
    <w:lvl w:ilvl="0" w:tplc="53707B2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38E648D"/>
    <w:multiLevelType w:val="hybridMultilevel"/>
    <w:tmpl w:val="A57862FE"/>
    <w:lvl w:ilvl="0" w:tplc="53707B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F76D9D"/>
    <w:multiLevelType w:val="hybridMultilevel"/>
    <w:tmpl w:val="2E7A8962"/>
    <w:lvl w:ilvl="0" w:tplc="9440EB08">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27CD9"/>
    <w:multiLevelType w:val="hybridMultilevel"/>
    <w:tmpl w:val="F9908A9E"/>
    <w:lvl w:ilvl="0" w:tplc="7628469E">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EA7215C"/>
    <w:multiLevelType w:val="hybridMultilevel"/>
    <w:tmpl w:val="56C8B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75D85"/>
    <w:multiLevelType w:val="multilevel"/>
    <w:tmpl w:val="44AA7E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302"/>
        </w:tabs>
        <w:ind w:left="1302" w:hanging="720"/>
      </w:pPr>
      <w:rPr>
        <w:rFonts w:hint="default"/>
      </w:rPr>
    </w:lvl>
    <w:lvl w:ilvl="2">
      <w:start w:val="1"/>
      <w:numFmt w:val="decimal"/>
      <w:lvlText w:val="%1.%2.%3."/>
      <w:lvlJc w:val="left"/>
      <w:pPr>
        <w:tabs>
          <w:tab w:val="num" w:pos="1884"/>
        </w:tabs>
        <w:ind w:left="1884" w:hanging="720"/>
      </w:pPr>
      <w:rPr>
        <w:rFonts w:hint="default"/>
      </w:rPr>
    </w:lvl>
    <w:lvl w:ilvl="3">
      <w:start w:val="1"/>
      <w:numFmt w:val="decimal"/>
      <w:lvlText w:val="%1.%2.%3.%4."/>
      <w:lvlJc w:val="left"/>
      <w:pPr>
        <w:tabs>
          <w:tab w:val="num" w:pos="2826"/>
        </w:tabs>
        <w:ind w:left="2826" w:hanging="1080"/>
      </w:pPr>
      <w:rPr>
        <w:rFonts w:hint="default"/>
      </w:rPr>
    </w:lvl>
    <w:lvl w:ilvl="4">
      <w:start w:val="1"/>
      <w:numFmt w:val="decimal"/>
      <w:lvlText w:val="%1.%2.%3.%4.%5."/>
      <w:lvlJc w:val="left"/>
      <w:pPr>
        <w:tabs>
          <w:tab w:val="num" w:pos="3408"/>
        </w:tabs>
        <w:ind w:left="3408" w:hanging="1080"/>
      </w:pPr>
      <w:rPr>
        <w:rFonts w:hint="default"/>
      </w:rPr>
    </w:lvl>
    <w:lvl w:ilvl="5">
      <w:start w:val="1"/>
      <w:numFmt w:val="decimal"/>
      <w:lvlText w:val="%1.%2.%3.%4.%5.%6."/>
      <w:lvlJc w:val="left"/>
      <w:pPr>
        <w:tabs>
          <w:tab w:val="num" w:pos="4350"/>
        </w:tabs>
        <w:ind w:left="4350" w:hanging="1440"/>
      </w:pPr>
      <w:rPr>
        <w:rFonts w:hint="default"/>
      </w:rPr>
    </w:lvl>
    <w:lvl w:ilvl="6">
      <w:start w:val="1"/>
      <w:numFmt w:val="decimal"/>
      <w:lvlText w:val="%1.%2.%3.%4.%5.%6.%7."/>
      <w:lvlJc w:val="left"/>
      <w:pPr>
        <w:tabs>
          <w:tab w:val="num" w:pos="5292"/>
        </w:tabs>
        <w:ind w:left="5292" w:hanging="1800"/>
      </w:pPr>
      <w:rPr>
        <w:rFonts w:hint="default"/>
      </w:rPr>
    </w:lvl>
    <w:lvl w:ilvl="7">
      <w:start w:val="1"/>
      <w:numFmt w:val="decimal"/>
      <w:lvlText w:val="%1.%2.%3.%4.%5.%6.%7.%8."/>
      <w:lvlJc w:val="left"/>
      <w:pPr>
        <w:tabs>
          <w:tab w:val="num" w:pos="5874"/>
        </w:tabs>
        <w:ind w:left="5874" w:hanging="1800"/>
      </w:pPr>
      <w:rPr>
        <w:rFonts w:hint="default"/>
      </w:rPr>
    </w:lvl>
    <w:lvl w:ilvl="8">
      <w:start w:val="1"/>
      <w:numFmt w:val="decimal"/>
      <w:lvlText w:val="%1.%2.%3.%4.%5.%6.%7.%8.%9."/>
      <w:lvlJc w:val="left"/>
      <w:pPr>
        <w:tabs>
          <w:tab w:val="num" w:pos="6816"/>
        </w:tabs>
        <w:ind w:left="6816" w:hanging="2160"/>
      </w:pPr>
      <w:rPr>
        <w:rFonts w:hint="default"/>
      </w:rPr>
    </w:lvl>
  </w:abstractNum>
  <w:abstractNum w:abstractNumId="30">
    <w:nsid w:val="502F5956"/>
    <w:multiLevelType w:val="hybridMultilevel"/>
    <w:tmpl w:val="BE80D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A62344"/>
    <w:multiLevelType w:val="hybridMultilevel"/>
    <w:tmpl w:val="609A8FF0"/>
    <w:lvl w:ilvl="0" w:tplc="53707B2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2DD2B25"/>
    <w:multiLevelType w:val="hybridMultilevel"/>
    <w:tmpl w:val="4DCAB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FE3394"/>
    <w:multiLevelType w:val="multilevel"/>
    <w:tmpl w:val="2774F1FC"/>
    <w:lvl w:ilvl="0">
      <w:start w:val="1"/>
      <w:numFmt w:val="decimal"/>
      <w:lvlText w:val="%1."/>
      <w:lvlJc w:val="left"/>
      <w:pPr>
        <w:tabs>
          <w:tab w:val="num" w:pos="484"/>
        </w:tabs>
        <w:ind w:left="484" w:hanging="484"/>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4">
    <w:nsid w:val="58F86832"/>
    <w:multiLevelType w:val="hybridMultilevel"/>
    <w:tmpl w:val="5ECC55FC"/>
    <w:lvl w:ilvl="0" w:tplc="E4BE0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24C5355"/>
    <w:multiLevelType w:val="hybridMultilevel"/>
    <w:tmpl w:val="DEDAF0C4"/>
    <w:lvl w:ilvl="0" w:tplc="DDE082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55D7198"/>
    <w:multiLevelType w:val="multilevel"/>
    <w:tmpl w:val="CC72C092"/>
    <w:lvl w:ilvl="0">
      <w:start w:val="13"/>
      <w:numFmt w:val="decimal"/>
      <w:lvlText w:val="%1."/>
      <w:lvlJc w:val="left"/>
      <w:pPr>
        <w:tabs>
          <w:tab w:val="num" w:pos="668"/>
        </w:tabs>
        <w:ind w:left="668" w:hanging="668"/>
      </w:pPr>
      <w:rPr>
        <w:rFonts w:hint="default"/>
        <w:i w:val="0"/>
      </w:rPr>
    </w:lvl>
    <w:lvl w:ilvl="1">
      <w:start w:val="6"/>
      <w:numFmt w:val="decimal"/>
      <w:lvlText w:val="%1.%2."/>
      <w:lvlJc w:val="left"/>
      <w:pPr>
        <w:tabs>
          <w:tab w:val="num" w:pos="1287"/>
        </w:tabs>
        <w:ind w:left="1287" w:hanging="720"/>
      </w:pPr>
      <w:rPr>
        <w:rFonts w:hint="default"/>
        <w:i w:val="0"/>
      </w:rPr>
    </w:lvl>
    <w:lvl w:ilvl="2">
      <w:start w:val="1"/>
      <w:numFmt w:val="decimal"/>
      <w:lvlText w:val="%1.%2.%3."/>
      <w:lvlJc w:val="left"/>
      <w:pPr>
        <w:tabs>
          <w:tab w:val="num" w:pos="1854"/>
        </w:tabs>
        <w:ind w:left="1854" w:hanging="720"/>
      </w:pPr>
      <w:rPr>
        <w:rFonts w:hint="default"/>
        <w:i w:val="0"/>
      </w:rPr>
    </w:lvl>
    <w:lvl w:ilvl="3">
      <w:start w:val="1"/>
      <w:numFmt w:val="decimal"/>
      <w:lvlText w:val="%1.%2.%3.%4."/>
      <w:lvlJc w:val="left"/>
      <w:pPr>
        <w:tabs>
          <w:tab w:val="num" w:pos="2781"/>
        </w:tabs>
        <w:ind w:left="2781" w:hanging="1080"/>
      </w:pPr>
      <w:rPr>
        <w:rFonts w:hint="default"/>
        <w:i w:val="0"/>
      </w:rPr>
    </w:lvl>
    <w:lvl w:ilvl="4">
      <w:start w:val="1"/>
      <w:numFmt w:val="decimal"/>
      <w:lvlText w:val="%1.%2.%3.%4.%5."/>
      <w:lvlJc w:val="left"/>
      <w:pPr>
        <w:tabs>
          <w:tab w:val="num" w:pos="3348"/>
        </w:tabs>
        <w:ind w:left="3348" w:hanging="1080"/>
      </w:pPr>
      <w:rPr>
        <w:rFonts w:hint="default"/>
        <w:i w:val="0"/>
      </w:rPr>
    </w:lvl>
    <w:lvl w:ilvl="5">
      <w:start w:val="1"/>
      <w:numFmt w:val="decimal"/>
      <w:lvlText w:val="%1.%2.%3.%4.%5.%6."/>
      <w:lvlJc w:val="left"/>
      <w:pPr>
        <w:tabs>
          <w:tab w:val="num" w:pos="4275"/>
        </w:tabs>
        <w:ind w:left="4275" w:hanging="1440"/>
      </w:pPr>
      <w:rPr>
        <w:rFonts w:hint="default"/>
        <w:i w:val="0"/>
      </w:rPr>
    </w:lvl>
    <w:lvl w:ilvl="6">
      <w:start w:val="1"/>
      <w:numFmt w:val="decimal"/>
      <w:lvlText w:val="%1.%2.%3.%4.%5.%6.%7."/>
      <w:lvlJc w:val="left"/>
      <w:pPr>
        <w:tabs>
          <w:tab w:val="num" w:pos="5202"/>
        </w:tabs>
        <w:ind w:left="5202" w:hanging="1800"/>
      </w:pPr>
      <w:rPr>
        <w:rFonts w:hint="default"/>
        <w:i w:val="0"/>
      </w:rPr>
    </w:lvl>
    <w:lvl w:ilvl="7">
      <w:start w:val="1"/>
      <w:numFmt w:val="decimal"/>
      <w:lvlText w:val="%1.%2.%3.%4.%5.%6.%7.%8."/>
      <w:lvlJc w:val="left"/>
      <w:pPr>
        <w:tabs>
          <w:tab w:val="num" w:pos="5769"/>
        </w:tabs>
        <w:ind w:left="5769" w:hanging="1800"/>
      </w:pPr>
      <w:rPr>
        <w:rFonts w:hint="default"/>
        <w:i w:val="0"/>
      </w:rPr>
    </w:lvl>
    <w:lvl w:ilvl="8">
      <w:start w:val="1"/>
      <w:numFmt w:val="decimal"/>
      <w:lvlText w:val="%1.%2.%3.%4.%5.%6.%7.%8.%9."/>
      <w:lvlJc w:val="left"/>
      <w:pPr>
        <w:tabs>
          <w:tab w:val="num" w:pos="6696"/>
        </w:tabs>
        <w:ind w:left="6696" w:hanging="2160"/>
      </w:pPr>
      <w:rPr>
        <w:rFonts w:hint="default"/>
        <w:i w:val="0"/>
      </w:rPr>
    </w:lvl>
  </w:abstractNum>
  <w:abstractNum w:abstractNumId="37">
    <w:nsid w:val="657D308A"/>
    <w:multiLevelType w:val="multilevel"/>
    <w:tmpl w:val="AE0A21B8"/>
    <w:lvl w:ilvl="0">
      <w:start w:val="1"/>
      <w:numFmt w:val="decimal"/>
      <w:lvlText w:val="%1."/>
      <w:lvlJc w:val="left"/>
      <w:pPr>
        <w:tabs>
          <w:tab w:val="num" w:pos="484"/>
        </w:tabs>
        <w:ind w:left="484" w:hanging="484"/>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8">
    <w:nsid w:val="68A07D70"/>
    <w:multiLevelType w:val="multilevel"/>
    <w:tmpl w:val="4788B5E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72" w:hanging="72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616" w:hanging="1080"/>
      </w:pPr>
      <w:rPr>
        <w:rFonts w:hint="default"/>
      </w:rPr>
    </w:lvl>
    <w:lvl w:ilvl="4">
      <w:start w:val="1"/>
      <w:numFmt w:val="decimal"/>
      <w:isLgl/>
      <w:lvlText w:val="%1.%2.%3.%4.%5."/>
      <w:lvlJc w:val="left"/>
      <w:pPr>
        <w:ind w:left="3008" w:hanging="1080"/>
      </w:pPr>
      <w:rPr>
        <w:rFonts w:hint="default"/>
      </w:rPr>
    </w:lvl>
    <w:lvl w:ilvl="5">
      <w:start w:val="1"/>
      <w:numFmt w:val="decimal"/>
      <w:isLgl/>
      <w:lvlText w:val="%1.%2.%3.%4.%5.%6."/>
      <w:lvlJc w:val="left"/>
      <w:pPr>
        <w:ind w:left="3760" w:hanging="1440"/>
      </w:pPr>
      <w:rPr>
        <w:rFonts w:hint="default"/>
      </w:rPr>
    </w:lvl>
    <w:lvl w:ilvl="6">
      <w:start w:val="1"/>
      <w:numFmt w:val="decimal"/>
      <w:isLgl/>
      <w:lvlText w:val="%1.%2.%3.%4.%5.%6.%7."/>
      <w:lvlJc w:val="left"/>
      <w:pPr>
        <w:ind w:left="4512" w:hanging="1800"/>
      </w:pPr>
      <w:rPr>
        <w:rFonts w:hint="default"/>
      </w:rPr>
    </w:lvl>
    <w:lvl w:ilvl="7">
      <w:start w:val="1"/>
      <w:numFmt w:val="decimal"/>
      <w:isLgl/>
      <w:lvlText w:val="%1.%2.%3.%4.%5.%6.%7.%8."/>
      <w:lvlJc w:val="left"/>
      <w:pPr>
        <w:ind w:left="4904" w:hanging="1800"/>
      </w:pPr>
      <w:rPr>
        <w:rFonts w:hint="default"/>
      </w:rPr>
    </w:lvl>
    <w:lvl w:ilvl="8">
      <w:start w:val="1"/>
      <w:numFmt w:val="decimal"/>
      <w:isLgl/>
      <w:lvlText w:val="%1.%2.%3.%4.%5.%6.%7.%8.%9."/>
      <w:lvlJc w:val="left"/>
      <w:pPr>
        <w:ind w:left="5656" w:hanging="2160"/>
      </w:pPr>
      <w:rPr>
        <w:rFonts w:hint="default"/>
      </w:rPr>
    </w:lvl>
  </w:abstractNum>
  <w:abstractNum w:abstractNumId="39">
    <w:nsid w:val="69C503F9"/>
    <w:multiLevelType w:val="hybridMultilevel"/>
    <w:tmpl w:val="900CBE74"/>
    <w:lvl w:ilvl="0" w:tplc="F374700E">
      <w:start w:val="1"/>
      <w:numFmt w:val="decimal"/>
      <w:lvlText w:val="%1."/>
      <w:lvlJc w:val="left"/>
      <w:pPr>
        <w:tabs>
          <w:tab w:val="num" w:pos="795"/>
        </w:tabs>
        <w:ind w:left="795" w:hanging="435"/>
      </w:pPr>
      <w:rPr>
        <w:rFonts w:hint="default"/>
      </w:rPr>
    </w:lvl>
    <w:lvl w:ilvl="1" w:tplc="32EAAC90">
      <w:numFmt w:val="none"/>
      <w:lvlText w:val=""/>
      <w:lvlJc w:val="left"/>
      <w:pPr>
        <w:tabs>
          <w:tab w:val="num" w:pos="360"/>
        </w:tabs>
      </w:pPr>
    </w:lvl>
    <w:lvl w:ilvl="2" w:tplc="90163276">
      <w:numFmt w:val="none"/>
      <w:lvlText w:val=""/>
      <w:lvlJc w:val="left"/>
      <w:pPr>
        <w:tabs>
          <w:tab w:val="num" w:pos="360"/>
        </w:tabs>
      </w:pPr>
    </w:lvl>
    <w:lvl w:ilvl="3" w:tplc="39DE4C2E">
      <w:numFmt w:val="none"/>
      <w:lvlText w:val=""/>
      <w:lvlJc w:val="left"/>
      <w:pPr>
        <w:tabs>
          <w:tab w:val="num" w:pos="360"/>
        </w:tabs>
      </w:pPr>
    </w:lvl>
    <w:lvl w:ilvl="4" w:tplc="DFB252CA">
      <w:numFmt w:val="none"/>
      <w:lvlText w:val=""/>
      <w:lvlJc w:val="left"/>
      <w:pPr>
        <w:tabs>
          <w:tab w:val="num" w:pos="360"/>
        </w:tabs>
      </w:pPr>
    </w:lvl>
    <w:lvl w:ilvl="5" w:tplc="81122FB8">
      <w:numFmt w:val="none"/>
      <w:lvlText w:val=""/>
      <w:lvlJc w:val="left"/>
      <w:pPr>
        <w:tabs>
          <w:tab w:val="num" w:pos="360"/>
        </w:tabs>
      </w:pPr>
    </w:lvl>
    <w:lvl w:ilvl="6" w:tplc="06EE1E66">
      <w:numFmt w:val="none"/>
      <w:lvlText w:val=""/>
      <w:lvlJc w:val="left"/>
      <w:pPr>
        <w:tabs>
          <w:tab w:val="num" w:pos="360"/>
        </w:tabs>
      </w:pPr>
    </w:lvl>
    <w:lvl w:ilvl="7" w:tplc="B8089018">
      <w:numFmt w:val="none"/>
      <w:lvlText w:val=""/>
      <w:lvlJc w:val="left"/>
      <w:pPr>
        <w:tabs>
          <w:tab w:val="num" w:pos="360"/>
        </w:tabs>
      </w:pPr>
    </w:lvl>
    <w:lvl w:ilvl="8" w:tplc="9000F4A8">
      <w:numFmt w:val="none"/>
      <w:lvlText w:val=""/>
      <w:lvlJc w:val="left"/>
      <w:pPr>
        <w:tabs>
          <w:tab w:val="num" w:pos="360"/>
        </w:tabs>
      </w:pPr>
    </w:lvl>
  </w:abstractNum>
  <w:abstractNum w:abstractNumId="40">
    <w:nsid w:val="6D0F1978"/>
    <w:multiLevelType w:val="hybridMultilevel"/>
    <w:tmpl w:val="0A5CA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D57C21"/>
    <w:multiLevelType w:val="multilevel"/>
    <w:tmpl w:val="CCB02BE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4413601"/>
    <w:multiLevelType w:val="hybridMultilevel"/>
    <w:tmpl w:val="B6DEF4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6D77306"/>
    <w:multiLevelType w:val="hybridMultilevel"/>
    <w:tmpl w:val="7244FC18"/>
    <w:lvl w:ilvl="0" w:tplc="CDC225A4">
      <w:start w:val="1"/>
      <w:numFmt w:val="decimal"/>
      <w:lvlText w:val="%1)"/>
      <w:lvlJc w:val="left"/>
      <w:pPr>
        <w:tabs>
          <w:tab w:val="num" w:pos="1722"/>
        </w:tabs>
        <w:ind w:left="1722" w:hanging="1014"/>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78AE7A3B"/>
    <w:multiLevelType w:val="hybridMultilevel"/>
    <w:tmpl w:val="362C95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921882"/>
    <w:multiLevelType w:val="multilevel"/>
    <w:tmpl w:val="CBE4818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46">
    <w:nsid w:val="7EF6780A"/>
    <w:multiLevelType w:val="hybridMultilevel"/>
    <w:tmpl w:val="E330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9"/>
  </w:num>
  <w:num w:numId="3">
    <w:abstractNumId w:val="11"/>
  </w:num>
  <w:num w:numId="4">
    <w:abstractNumId w:val="41"/>
  </w:num>
  <w:num w:numId="5">
    <w:abstractNumId w:val="38"/>
  </w:num>
  <w:num w:numId="6">
    <w:abstractNumId w:val="40"/>
  </w:num>
  <w:num w:numId="7">
    <w:abstractNumId w:val="16"/>
  </w:num>
  <w:num w:numId="8">
    <w:abstractNumId w:val="45"/>
  </w:num>
  <w:num w:numId="9">
    <w:abstractNumId w:val="3"/>
  </w:num>
  <w:num w:numId="10">
    <w:abstractNumId w:val="29"/>
  </w:num>
  <w:num w:numId="11">
    <w:abstractNumId w:val="33"/>
  </w:num>
  <w:num w:numId="12">
    <w:abstractNumId w:val="14"/>
  </w:num>
  <w:num w:numId="13">
    <w:abstractNumId w:val="37"/>
  </w:num>
  <w:num w:numId="14">
    <w:abstractNumId w:val="43"/>
  </w:num>
  <w:num w:numId="15">
    <w:abstractNumId w:val="36"/>
  </w:num>
  <w:num w:numId="16">
    <w:abstractNumId w:val="9"/>
  </w:num>
  <w:num w:numId="17">
    <w:abstractNumId w:val="20"/>
  </w:num>
  <w:num w:numId="18">
    <w:abstractNumId w:val="46"/>
  </w:num>
  <w:num w:numId="19">
    <w:abstractNumId w:val="0"/>
  </w:num>
  <w:num w:numId="20">
    <w:abstractNumId w:val="19"/>
  </w:num>
  <w:num w:numId="21">
    <w:abstractNumId w:val="18"/>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34"/>
  </w:num>
  <w:num w:numId="29">
    <w:abstractNumId w:val="4"/>
  </w:num>
  <w:num w:numId="30">
    <w:abstractNumId w:val="13"/>
  </w:num>
  <w:num w:numId="31">
    <w:abstractNumId w:val="7"/>
  </w:num>
  <w:num w:numId="32">
    <w:abstractNumId w:val="35"/>
  </w:num>
  <w:num w:numId="33">
    <w:abstractNumId w:val="10"/>
  </w:num>
  <w:num w:numId="34">
    <w:abstractNumId w:val="23"/>
  </w:num>
  <w:num w:numId="35">
    <w:abstractNumId w:val="1"/>
  </w:num>
  <w:num w:numId="36">
    <w:abstractNumId w:val="26"/>
  </w:num>
  <w:num w:numId="37">
    <w:abstractNumId w:val="5"/>
  </w:num>
  <w:num w:numId="38">
    <w:abstractNumId w:val="22"/>
  </w:num>
  <w:num w:numId="39">
    <w:abstractNumId w:val="2"/>
  </w:num>
  <w:num w:numId="40">
    <w:abstractNumId w:val="28"/>
  </w:num>
  <w:num w:numId="41">
    <w:abstractNumId w:val="30"/>
  </w:num>
  <w:num w:numId="42">
    <w:abstractNumId w:val="32"/>
  </w:num>
  <w:num w:numId="43">
    <w:abstractNumId w:val="44"/>
  </w:num>
  <w:num w:numId="44">
    <w:abstractNumId w:val="17"/>
  </w:num>
  <w:num w:numId="45">
    <w:abstractNumId w:val="15"/>
  </w:num>
  <w:num w:numId="46">
    <w:abstractNumId w:val="6"/>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33"/>
    <w:rsid w:val="00000610"/>
    <w:rsid w:val="00001506"/>
    <w:rsid w:val="000015FF"/>
    <w:rsid w:val="000028F0"/>
    <w:rsid w:val="00003DF4"/>
    <w:rsid w:val="000043B3"/>
    <w:rsid w:val="00005459"/>
    <w:rsid w:val="00006098"/>
    <w:rsid w:val="00006471"/>
    <w:rsid w:val="00006810"/>
    <w:rsid w:val="000069B5"/>
    <w:rsid w:val="000076FC"/>
    <w:rsid w:val="00007868"/>
    <w:rsid w:val="00007C19"/>
    <w:rsid w:val="00007CC5"/>
    <w:rsid w:val="00007CD2"/>
    <w:rsid w:val="00010130"/>
    <w:rsid w:val="000102F9"/>
    <w:rsid w:val="000104C1"/>
    <w:rsid w:val="0001057A"/>
    <w:rsid w:val="000107CD"/>
    <w:rsid w:val="00010E04"/>
    <w:rsid w:val="00011075"/>
    <w:rsid w:val="0001150C"/>
    <w:rsid w:val="000119EA"/>
    <w:rsid w:val="00011C2A"/>
    <w:rsid w:val="00011F03"/>
    <w:rsid w:val="000120BA"/>
    <w:rsid w:val="00012191"/>
    <w:rsid w:val="0001250F"/>
    <w:rsid w:val="0001301E"/>
    <w:rsid w:val="0001309B"/>
    <w:rsid w:val="000132D0"/>
    <w:rsid w:val="0001389E"/>
    <w:rsid w:val="00013CA4"/>
    <w:rsid w:val="00014AE3"/>
    <w:rsid w:val="00015BF0"/>
    <w:rsid w:val="00015CB5"/>
    <w:rsid w:val="00015CCE"/>
    <w:rsid w:val="00015EFF"/>
    <w:rsid w:val="00016BC1"/>
    <w:rsid w:val="00016F93"/>
    <w:rsid w:val="00017AAE"/>
    <w:rsid w:val="00017C37"/>
    <w:rsid w:val="000201C3"/>
    <w:rsid w:val="0002051C"/>
    <w:rsid w:val="000205A5"/>
    <w:rsid w:val="0002105B"/>
    <w:rsid w:val="00021335"/>
    <w:rsid w:val="00021356"/>
    <w:rsid w:val="000217A2"/>
    <w:rsid w:val="00021AD9"/>
    <w:rsid w:val="00021F4F"/>
    <w:rsid w:val="00022205"/>
    <w:rsid w:val="00022268"/>
    <w:rsid w:val="000225D7"/>
    <w:rsid w:val="00023675"/>
    <w:rsid w:val="00023949"/>
    <w:rsid w:val="00024A38"/>
    <w:rsid w:val="00024CB3"/>
    <w:rsid w:val="000253AB"/>
    <w:rsid w:val="00025963"/>
    <w:rsid w:val="00025B51"/>
    <w:rsid w:val="00025BA8"/>
    <w:rsid w:val="00025C32"/>
    <w:rsid w:val="00025E5E"/>
    <w:rsid w:val="00026590"/>
    <w:rsid w:val="00026870"/>
    <w:rsid w:val="00026B9E"/>
    <w:rsid w:val="00027022"/>
    <w:rsid w:val="000272B8"/>
    <w:rsid w:val="00027C9C"/>
    <w:rsid w:val="00027EEE"/>
    <w:rsid w:val="00027F62"/>
    <w:rsid w:val="000304B9"/>
    <w:rsid w:val="00030D92"/>
    <w:rsid w:val="00031508"/>
    <w:rsid w:val="00031742"/>
    <w:rsid w:val="00031A54"/>
    <w:rsid w:val="00031BE4"/>
    <w:rsid w:val="00031C94"/>
    <w:rsid w:val="00031F7B"/>
    <w:rsid w:val="00032281"/>
    <w:rsid w:val="00032735"/>
    <w:rsid w:val="00032B75"/>
    <w:rsid w:val="00032FA4"/>
    <w:rsid w:val="000330DC"/>
    <w:rsid w:val="00033616"/>
    <w:rsid w:val="00033697"/>
    <w:rsid w:val="000341B1"/>
    <w:rsid w:val="000343BC"/>
    <w:rsid w:val="00034E61"/>
    <w:rsid w:val="0003529F"/>
    <w:rsid w:val="0003583B"/>
    <w:rsid w:val="00035940"/>
    <w:rsid w:val="00035DAD"/>
    <w:rsid w:val="00035ECE"/>
    <w:rsid w:val="000360B3"/>
    <w:rsid w:val="00036512"/>
    <w:rsid w:val="0003662B"/>
    <w:rsid w:val="00036990"/>
    <w:rsid w:val="000372D9"/>
    <w:rsid w:val="00037453"/>
    <w:rsid w:val="0003786C"/>
    <w:rsid w:val="00037986"/>
    <w:rsid w:val="0003799B"/>
    <w:rsid w:val="00040506"/>
    <w:rsid w:val="00040849"/>
    <w:rsid w:val="0004088A"/>
    <w:rsid w:val="0004162B"/>
    <w:rsid w:val="00041D6D"/>
    <w:rsid w:val="000428D3"/>
    <w:rsid w:val="000428E2"/>
    <w:rsid w:val="000428FE"/>
    <w:rsid w:val="000430BF"/>
    <w:rsid w:val="000431FA"/>
    <w:rsid w:val="0004399E"/>
    <w:rsid w:val="00043A55"/>
    <w:rsid w:val="00043AB3"/>
    <w:rsid w:val="00043F32"/>
    <w:rsid w:val="000448CF"/>
    <w:rsid w:val="000457FE"/>
    <w:rsid w:val="00045D02"/>
    <w:rsid w:val="00045E91"/>
    <w:rsid w:val="000460BF"/>
    <w:rsid w:val="0004632C"/>
    <w:rsid w:val="0004673D"/>
    <w:rsid w:val="000467B8"/>
    <w:rsid w:val="0004709E"/>
    <w:rsid w:val="000470C5"/>
    <w:rsid w:val="000470E1"/>
    <w:rsid w:val="0004721F"/>
    <w:rsid w:val="0004743C"/>
    <w:rsid w:val="000503EB"/>
    <w:rsid w:val="000506A6"/>
    <w:rsid w:val="00051E8A"/>
    <w:rsid w:val="0005200A"/>
    <w:rsid w:val="0005292E"/>
    <w:rsid w:val="000529FA"/>
    <w:rsid w:val="00052CE0"/>
    <w:rsid w:val="00052DA1"/>
    <w:rsid w:val="00052E77"/>
    <w:rsid w:val="00052F70"/>
    <w:rsid w:val="00053686"/>
    <w:rsid w:val="00053A6D"/>
    <w:rsid w:val="00053CDC"/>
    <w:rsid w:val="000540B4"/>
    <w:rsid w:val="00054BFF"/>
    <w:rsid w:val="00054FB1"/>
    <w:rsid w:val="00055083"/>
    <w:rsid w:val="000558EF"/>
    <w:rsid w:val="00055BDB"/>
    <w:rsid w:val="0005666F"/>
    <w:rsid w:val="0005683A"/>
    <w:rsid w:val="000568A8"/>
    <w:rsid w:val="0005699B"/>
    <w:rsid w:val="00056C48"/>
    <w:rsid w:val="00056C51"/>
    <w:rsid w:val="00057009"/>
    <w:rsid w:val="00057AC4"/>
    <w:rsid w:val="00057C2E"/>
    <w:rsid w:val="000602D1"/>
    <w:rsid w:val="00060E84"/>
    <w:rsid w:val="00061362"/>
    <w:rsid w:val="000618E8"/>
    <w:rsid w:val="00061DE3"/>
    <w:rsid w:val="00062D8D"/>
    <w:rsid w:val="00062E92"/>
    <w:rsid w:val="000639AA"/>
    <w:rsid w:val="00063C3D"/>
    <w:rsid w:val="00064C14"/>
    <w:rsid w:val="00065E18"/>
    <w:rsid w:val="000663BA"/>
    <w:rsid w:val="00066C20"/>
    <w:rsid w:val="000673F9"/>
    <w:rsid w:val="0006750A"/>
    <w:rsid w:val="00067F1F"/>
    <w:rsid w:val="00071413"/>
    <w:rsid w:val="00071550"/>
    <w:rsid w:val="00071B01"/>
    <w:rsid w:val="000721DB"/>
    <w:rsid w:val="000725FD"/>
    <w:rsid w:val="0007437D"/>
    <w:rsid w:val="0007469E"/>
    <w:rsid w:val="00074871"/>
    <w:rsid w:val="00074EFB"/>
    <w:rsid w:val="00074FF0"/>
    <w:rsid w:val="000758C8"/>
    <w:rsid w:val="00075CDE"/>
    <w:rsid w:val="000761F2"/>
    <w:rsid w:val="000765A8"/>
    <w:rsid w:val="00076B24"/>
    <w:rsid w:val="00076B29"/>
    <w:rsid w:val="0007700B"/>
    <w:rsid w:val="000777D2"/>
    <w:rsid w:val="000804C8"/>
    <w:rsid w:val="000810FC"/>
    <w:rsid w:val="00081264"/>
    <w:rsid w:val="0008147E"/>
    <w:rsid w:val="0008148A"/>
    <w:rsid w:val="00081B90"/>
    <w:rsid w:val="00081E16"/>
    <w:rsid w:val="000822FB"/>
    <w:rsid w:val="00082949"/>
    <w:rsid w:val="00082E9E"/>
    <w:rsid w:val="00082F3C"/>
    <w:rsid w:val="00082F5E"/>
    <w:rsid w:val="00083074"/>
    <w:rsid w:val="00083AEA"/>
    <w:rsid w:val="00083BFB"/>
    <w:rsid w:val="00084443"/>
    <w:rsid w:val="00084880"/>
    <w:rsid w:val="00084C00"/>
    <w:rsid w:val="00084E64"/>
    <w:rsid w:val="000854FA"/>
    <w:rsid w:val="0008565B"/>
    <w:rsid w:val="0008584F"/>
    <w:rsid w:val="00085C35"/>
    <w:rsid w:val="000865A1"/>
    <w:rsid w:val="000866F1"/>
    <w:rsid w:val="000867D7"/>
    <w:rsid w:val="00086A9F"/>
    <w:rsid w:val="00087188"/>
    <w:rsid w:val="0008725B"/>
    <w:rsid w:val="000875B7"/>
    <w:rsid w:val="000902D0"/>
    <w:rsid w:val="0009094C"/>
    <w:rsid w:val="00091372"/>
    <w:rsid w:val="000913BC"/>
    <w:rsid w:val="00091C79"/>
    <w:rsid w:val="0009247B"/>
    <w:rsid w:val="00092592"/>
    <w:rsid w:val="00093023"/>
    <w:rsid w:val="000932C7"/>
    <w:rsid w:val="00093843"/>
    <w:rsid w:val="0009391F"/>
    <w:rsid w:val="00094442"/>
    <w:rsid w:val="0009457B"/>
    <w:rsid w:val="0009490F"/>
    <w:rsid w:val="00094CFB"/>
    <w:rsid w:val="00094E04"/>
    <w:rsid w:val="00095C7E"/>
    <w:rsid w:val="00096196"/>
    <w:rsid w:val="00096781"/>
    <w:rsid w:val="000974BB"/>
    <w:rsid w:val="000977D3"/>
    <w:rsid w:val="00097945"/>
    <w:rsid w:val="000979D2"/>
    <w:rsid w:val="00097C2D"/>
    <w:rsid w:val="00097D2A"/>
    <w:rsid w:val="00097D53"/>
    <w:rsid w:val="000A0769"/>
    <w:rsid w:val="000A0E9F"/>
    <w:rsid w:val="000A181C"/>
    <w:rsid w:val="000A1C93"/>
    <w:rsid w:val="000A1CA5"/>
    <w:rsid w:val="000A1CA6"/>
    <w:rsid w:val="000A22A2"/>
    <w:rsid w:val="000A2363"/>
    <w:rsid w:val="000A243E"/>
    <w:rsid w:val="000A2A2A"/>
    <w:rsid w:val="000A2B93"/>
    <w:rsid w:val="000A2C27"/>
    <w:rsid w:val="000A2D87"/>
    <w:rsid w:val="000A31B7"/>
    <w:rsid w:val="000A35B8"/>
    <w:rsid w:val="000A36E7"/>
    <w:rsid w:val="000A40BA"/>
    <w:rsid w:val="000A4367"/>
    <w:rsid w:val="000A4762"/>
    <w:rsid w:val="000A4840"/>
    <w:rsid w:val="000A4B53"/>
    <w:rsid w:val="000A59C2"/>
    <w:rsid w:val="000A6EEF"/>
    <w:rsid w:val="000A7466"/>
    <w:rsid w:val="000A74CC"/>
    <w:rsid w:val="000A7EAF"/>
    <w:rsid w:val="000B00A3"/>
    <w:rsid w:val="000B1AC3"/>
    <w:rsid w:val="000B1E8D"/>
    <w:rsid w:val="000B212B"/>
    <w:rsid w:val="000B23C5"/>
    <w:rsid w:val="000B2E9D"/>
    <w:rsid w:val="000B36C0"/>
    <w:rsid w:val="000B3900"/>
    <w:rsid w:val="000B4526"/>
    <w:rsid w:val="000B4BA9"/>
    <w:rsid w:val="000B520E"/>
    <w:rsid w:val="000B55BE"/>
    <w:rsid w:val="000B5ECD"/>
    <w:rsid w:val="000B6254"/>
    <w:rsid w:val="000B654B"/>
    <w:rsid w:val="000B6638"/>
    <w:rsid w:val="000B66F8"/>
    <w:rsid w:val="000B69EA"/>
    <w:rsid w:val="000B6A10"/>
    <w:rsid w:val="000B7887"/>
    <w:rsid w:val="000B7C13"/>
    <w:rsid w:val="000B7CAD"/>
    <w:rsid w:val="000C0130"/>
    <w:rsid w:val="000C01BB"/>
    <w:rsid w:val="000C0440"/>
    <w:rsid w:val="000C1113"/>
    <w:rsid w:val="000C1261"/>
    <w:rsid w:val="000C169D"/>
    <w:rsid w:val="000C1D4A"/>
    <w:rsid w:val="000C1F71"/>
    <w:rsid w:val="000C208E"/>
    <w:rsid w:val="000C2380"/>
    <w:rsid w:val="000C2773"/>
    <w:rsid w:val="000C28E6"/>
    <w:rsid w:val="000C2E28"/>
    <w:rsid w:val="000C31A3"/>
    <w:rsid w:val="000C3494"/>
    <w:rsid w:val="000C4775"/>
    <w:rsid w:val="000C4888"/>
    <w:rsid w:val="000C4AE3"/>
    <w:rsid w:val="000C5595"/>
    <w:rsid w:val="000C5B6F"/>
    <w:rsid w:val="000C5BF8"/>
    <w:rsid w:val="000C5D28"/>
    <w:rsid w:val="000C62D7"/>
    <w:rsid w:val="000C68B2"/>
    <w:rsid w:val="000C6AA5"/>
    <w:rsid w:val="000C71D6"/>
    <w:rsid w:val="000C796F"/>
    <w:rsid w:val="000D02C5"/>
    <w:rsid w:val="000D060E"/>
    <w:rsid w:val="000D07F6"/>
    <w:rsid w:val="000D0AD9"/>
    <w:rsid w:val="000D102B"/>
    <w:rsid w:val="000D138D"/>
    <w:rsid w:val="000D1C8C"/>
    <w:rsid w:val="000D23D8"/>
    <w:rsid w:val="000D2B2A"/>
    <w:rsid w:val="000D2F90"/>
    <w:rsid w:val="000D3DDF"/>
    <w:rsid w:val="000D4BA6"/>
    <w:rsid w:val="000D6F0F"/>
    <w:rsid w:val="000D75CC"/>
    <w:rsid w:val="000D7ECC"/>
    <w:rsid w:val="000E0AEB"/>
    <w:rsid w:val="000E0B1E"/>
    <w:rsid w:val="000E0E8D"/>
    <w:rsid w:val="000E10C0"/>
    <w:rsid w:val="000E1309"/>
    <w:rsid w:val="000E158F"/>
    <w:rsid w:val="000E163B"/>
    <w:rsid w:val="000E1B4C"/>
    <w:rsid w:val="000E1BFF"/>
    <w:rsid w:val="000E208A"/>
    <w:rsid w:val="000E24F5"/>
    <w:rsid w:val="000E26BB"/>
    <w:rsid w:val="000E2AF6"/>
    <w:rsid w:val="000E3892"/>
    <w:rsid w:val="000E4496"/>
    <w:rsid w:val="000E44C5"/>
    <w:rsid w:val="000E451A"/>
    <w:rsid w:val="000E54B6"/>
    <w:rsid w:val="000E6109"/>
    <w:rsid w:val="000E6146"/>
    <w:rsid w:val="000E6A98"/>
    <w:rsid w:val="000E6F90"/>
    <w:rsid w:val="000E71ED"/>
    <w:rsid w:val="000F001A"/>
    <w:rsid w:val="000F06C6"/>
    <w:rsid w:val="000F0B05"/>
    <w:rsid w:val="000F0DE7"/>
    <w:rsid w:val="000F0F01"/>
    <w:rsid w:val="000F18EE"/>
    <w:rsid w:val="000F20A6"/>
    <w:rsid w:val="000F22A9"/>
    <w:rsid w:val="000F22C9"/>
    <w:rsid w:val="000F2532"/>
    <w:rsid w:val="000F27C5"/>
    <w:rsid w:val="000F2A5F"/>
    <w:rsid w:val="000F34F5"/>
    <w:rsid w:val="000F39C9"/>
    <w:rsid w:val="000F3ECD"/>
    <w:rsid w:val="000F49A3"/>
    <w:rsid w:val="000F4F8F"/>
    <w:rsid w:val="000F503E"/>
    <w:rsid w:val="000F52DC"/>
    <w:rsid w:val="000F5818"/>
    <w:rsid w:val="000F61A7"/>
    <w:rsid w:val="000F67A2"/>
    <w:rsid w:val="000F67E2"/>
    <w:rsid w:val="000F6A7F"/>
    <w:rsid w:val="000F6AE2"/>
    <w:rsid w:val="000F7230"/>
    <w:rsid w:val="000F72E6"/>
    <w:rsid w:val="000F76A0"/>
    <w:rsid w:val="000F78E4"/>
    <w:rsid w:val="000F7940"/>
    <w:rsid w:val="000F7B69"/>
    <w:rsid w:val="000F7C79"/>
    <w:rsid w:val="001008A2"/>
    <w:rsid w:val="001009A6"/>
    <w:rsid w:val="00100A54"/>
    <w:rsid w:val="00100A97"/>
    <w:rsid w:val="00100B1A"/>
    <w:rsid w:val="00100BDE"/>
    <w:rsid w:val="00100E43"/>
    <w:rsid w:val="00101056"/>
    <w:rsid w:val="001011F1"/>
    <w:rsid w:val="0010143D"/>
    <w:rsid w:val="001016BF"/>
    <w:rsid w:val="001017A1"/>
    <w:rsid w:val="0010208C"/>
    <w:rsid w:val="001020A1"/>
    <w:rsid w:val="001023B4"/>
    <w:rsid w:val="00102ED9"/>
    <w:rsid w:val="0010300A"/>
    <w:rsid w:val="00103027"/>
    <w:rsid w:val="001030EA"/>
    <w:rsid w:val="0010399B"/>
    <w:rsid w:val="00103A86"/>
    <w:rsid w:val="00103EC4"/>
    <w:rsid w:val="00104FB8"/>
    <w:rsid w:val="00105A1C"/>
    <w:rsid w:val="00106587"/>
    <w:rsid w:val="00106940"/>
    <w:rsid w:val="00107034"/>
    <w:rsid w:val="0010709F"/>
    <w:rsid w:val="001074E3"/>
    <w:rsid w:val="001078A6"/>
    <w:rsid w:val="001078AC"/>
    <w:rsid w:val="00107E0D"/>
    <w:rsid w:val="00110060"/>
    <w:rsid w:val="00110476"/>
    <w:rsid w:val="00110A6B"/>
    <w:rsid w:val="00111BAE"/>
    <w:rsid w:val="0011215C"/>
    <w:rsid w:val="00112450"/>
    <w:rsid w:val="00112D83"/>
    <w:rsid w:val="00112EA4"/>
    <w:rsid w:val="00113859"/>
    <w:rsid w:val="001139AC"/>
    <w:rsid w:val="00113A91"/>
    <w:rsid w:val="00113ACB"/>
    <w:rsid w:val="00113F16"/>
    <w:rsid w:val="001141FC"/>
    <w:rsid w:val="00114A49"/>
    <w:rsid w:val="00114CB3"/>
    <w:rsid w:val="001152FD"/>
    <w:rsid w:val="0011554E"/>
    <w:rsid w:val="00115AA6"/>
    <w:rsid w:val="001163C2"/>
    <w:rsid w:val="001164DC"/>
    <w:rsid w:val="00117086"/>
    <w:rsid w:val="00117438"/>
    <w:rsid w:val="00117483"/>
    <w:rsid w:val="00117841"/>
    <w:rsid w:val="00120255"/>
    <w:rsid w:val="0012126B"/>
    <w:rsid w:val="00121434"/>
    <w:rsid w:val="001214E0"/>
    <w:rsid w:val="00121533"/>
    <w:rsid w:val="00121C88"/>
    <w:rsid w:val="00122623"/>
    <w:rsid w:val="00122806"/>
    <w:rsid w:val="00122B20"/>
    <w:rsid w:val="00123176"/>
    <w:rsid w:val="0012357A"/>
    <w:rsid w:val="00123A4D"/>
    <w:rsid w:val="00124746"/>
    <w:rsid w:val="00124B85"/>
    <w:rsid w:val="00125043"/>
    <w:rsid w:val="00125EAC"/>
    <w:rsid w:val="00126457"/>
    <w:rsid w:val="001265D3"/>
    <w:rsid w:val="00126C31"/>
    <w:rsid w:val="00126DF4"/>
    <w:rsid w:val="0012736E"/>
    <w:rsid w:val="00127722"/>
    <w:rsid w:val="00127B98"/>
    <w:rsid w:val="00127C93"/>
    <w:rsid w:val="00127DEB"/>
    <w:rsid w:val="00130111"/>
    <w:rsid w:val="0013040D"/>
    <w:rsid w:val="00130BF0"/>
    <w:rsid w:val="001317C4"/>
    <w:rsid w:val="0013200D"/>
    <w:rsid w:val="00132320"/>
    <w:rsid w:val="00133400"/>
    <w:rsid w:val="00133623"/>
    <w:rsid w:val="001336B3"/>
    <w:rsid w:val="00133949"/>
    <w:rsid w:val="00133CC6"/>
    <w:rsid w:val="00133D10"/>
    <w:rsid w:val="00134129"/>
    <w:rsid w:val="00134375"/>
    <w:rsid w:val="00134F3F"/>
    <w:rsid w:val="00134FB8"/>
    <w:rsid w:val="001354D7"/>
    <w:rsid w:val="00135CAF"/>
    <w:rsid w:val="00135D88"/>
    <w:rsid w:val="00136134"/>
    <w:rsid w:val="00136207"/>
    <w:rsid w:val="0013720C"/>
    <w:rsid w:val="001374D9"/>
    <w:rsid w:val="001375EC"/>
    <w:rsid w:val="00137AD2"/>
    <w:rsid w:val="00137B9E"/>
    <w:rsid w:val="001402FA"/>
    <w:rsid w:val="00141C6C"/>
    <w:rsid w:val="001420DD"/>
    <w:rsid w:val="00142294"/>
    <w:rsid w:val="00142572"/>
    <w:rsid w:val="0014294B"/>
    <w:rsid w:val="00142D5B"/>
    <w:rsid w:val="00143EC3"/>
    <w:rsid w:val="00143F4C"/>
    <w:rsid w:val="001440E3"/>
    <w:rsid w:val="00144954"/>
    <w:rsid w:val="0014528B"/>
    <w:rsid w:val="00145E0D"/>
    <w:rsid w:val="00146010"/>
    <w:rsid w:val="0014601B"/>
    <w:rsid w:val="00146A0F"/>
    <w:rsid w:val="00150692"/>
    <w:rsid w:val="00150B6B"/>
    <w:rsid w:val="00150CD2"/>
    <w:rsid w:val="00150E73"/>
    <w:rsid w:val="001518F9"/>
    <w:rsid w:val="00151BFF"/>
    <w:rsid w:val="001524E1"/>
    <w:rsid w:val="00152663"/>
    <w:rsid w:val="00152CBA"/>
    <w:rsid w:val="00152D6E"/>
    <w:rsid w:val="00152EC5"/>
    <w:rsid w:val="00153498"/>
    <w:rsid w:val="00153B58"/>
    <w:rsid w:val="00153E2A"/>
    <w:rsid w:val="00153FA9"/>
    <w:rsid w:val="00154210"/>
    <w:rsid w:val="001543D8"/>
    <w:rsid w:val="001545DF"/>
    <w:rsid w:val="0015463D"/>
    <w:rsid w:val="00154803"/>
    <w:rsid w:val="00154974"/>
    <w:rsid w:val="00155870"/>
    <w:rsid w:val="001567C3"/>
    <w:rsid w:val="00156E33"/>
    <w:rsid w:val="00157BB6"/>
    <w:rsid w:val="00157DC6"/>
    <w:rsid w:val="00157F3D"/>
    <w:rsid w:val="00160552"/>
    <w:rsid w:val="00160A1E"/>
    <w:rsid w:val="00160A6B"/>
    <w:rsid w:val="00160BD1"/>
    <w:rsid w:val="00160E1E"/>
    <w:rsid w:val="0016198A"/>
    <w:rsid w:val="00161F84"/>
    <w:rsid w:val="00161FAB"/>
    <w:rsid w:val="001622DC"/>
    <w:rsid w:val="00162D8B"/>
    <w:rsid w:val="00162DAF"/>
    <w:rsid w:val="00162E63"/>
    <w:rsid w:val="00164149"/>
    <w:rsid w:val="001644B9"/>
    <w:rsid w:val="00164576"/>
    <w:rsid w:val="001648FF"/>
    <w:rsid w:val="00165307"/>
    <w:rsid w:val="0016570D"/>
    <w:rsid w:val="00165DC8"/>
    <w:rsid w:val="00166A52"/>
    <w:rsid w:val="00166DB7"/>
    <w:rsid w:val="001671AD"/>
    <w:rsid w:val="0016755E"/>
    <w:rsid w:val="001675AD"/>
    <w:rsid w:val="001677FC"/>
    <w:rsid w:val="0016790F"/>
    <w:rsid w:val="00167DBC"/>
    <w:rsid w:val="00170309"/>
    <w:rsid w:val="00170538"/>
    <w:rsid w:val="001709E9"/>
    <w:rsid w:val="00170ED3"/>
    <w:rsid w:val="001711BA"/>
    <w:rsid w:val="001711D1"/>
    <w:rsid w:val="00171328"/>
    <w:rsid w:val="00171571"/>
    <w:rsid w:val="001719A0"/>
    <w:rsid w:val="00171B0A"/>
    <w:rsid w:val="00171D80"/>
    <w:rsid w:val="00172117"/>
    <w:rsid w:val="00172119"/>
    <w:rsid w:val="00172921"/>
    <w:rsid w:val="0017312E"/>
    <w:rsid w:val="00173985"/>
    <w:rsid w:val="00174313"/>
    <w:rsid w:val="0017446C"/>
    <w:rsid w:val="001745A4"/>
    <w:rsid w:val="001748A5"/>
    <w:rsid w:val="00174F26"/>
    <w:rsid w:val="00175089"/>
    <w:rsid w:val="00175730"/>
    <w:rsid w:val="0017577B"/>
    <w:rsid w:val="00175B71"/>
    <w:rsid w:val="00175EA1"/>
    <w:rsid w:val="00176451"/>
    <w:rsid w:val="001767AF"/>
    <w:rsid w:val="001771C3"/>
    <w:rsid w:val="0017768D"/>
    <w:rsid w:val="00177CF9"/>
    <w:rsid w:val="00177CFB"/>
    <w:rsid w:val="00177D99"/>
    <w:rsid w:val="00177ED1"/>
    <w:rsid w:val="00180100"/>
    <w:rsid w:val="0018037E"/>
    <w:rsid w:val="0018061D"/>
    <w:rsid w:val="0018061E"/>
    <w:rsid w:val="00180AFD"/>
    <w:rsid w:val="00181745"/>
    <w:rsid w:val="001817F6"/>
    <w:rsid w:val="00181F24"/>
    <w:rsid w:val="0018278A"/>
    <w:rsid w:val="001828FE"/>
    <w:rsid w:val="001837D7"/>
    <w:rsid w:val="00183859"/>
    <w:rsid w:val="00183CE9"/>
    <w:rsid w:val="00183F64"/>
    <w:rsid w:val="001842B3"/>
    <w:rsid w:val="001843EA"/>
    <w:rsid w:val="001846F6"/>
    <w:rsid w:val="00184C1B"/>
    <w:rsid w:val="00184C38"/>
    <w:rsid w:val="00184CB5"/>
    <w:rsid w:val="00185122"/>
    <w:rsid w:val="00185345"/>
    <w:rsid w:val="0018572A"/>
    <w:rsid w:val="00185C3F"/>
    <w:rsid w:val="001860AC"/>
    <w:rsid w:val="00186F38"/>
    <w:rsid w:val="00186FD2"/>
    <w:rsid w:val="0018701B"/>
    <w:rsid w:val="001870D0"/>
    <w:rsid w:val="00187110"/>
    <w:rsid w:val="00187DC7"/>
    <w:rsid w:val="00190030"/>
    <w:rsid w:val="001901BA"/>
    <w:rsid w:val="00190400"/>
    <w:rsid w:val="0019053F"/>
    <w:rsid w:val="00190F26"/>
    <w:rsid w:val="00191902"/>
    <w:rsid w:val="00192673"/>
    <w:rsid w:val="001929ED"/>
    <w:rsid w:val="00192E5F"/>
    <w:rsid w:val="0019313C"/>
    <w:rsid w:val="00193913"/>
    <w:rsid w:val="00193CD0"/>
    <w:rsid w:val="00194015"/>
    <w:rsid w:val="00194D03"/>
    <w:rsid w:val="001952CC"/>
    <w:rsid w:val="001953D5"/>
    <w:rsid w:val="00195412"/>
    <w:rsid w:val="00195F9E"/>
    <w:rsid w:val="00196146"/>
    <w:rsid w:val="0019622F"/>
    <w:rsid w:val="00196338"/>
    <w:rsid w:val="00196A11"/>
    <w:rsid w:val="00196FC9"/>
    <w:rsid w:val="00197073"/>
    <w:rsid w:val="001972F5"/>
    <w:rsid w:val="00197DE4"/>
    <w:rsid w:val="001A01AF"/>
    <w:rsid w:val="001A0486"/>
    <w:rsid w:val="001A0719"/>
    <w:rsid w:val="001A077D"/>
    <w:rsid w:val="001A09BB"/>
    <w:rsid w:val="001A0B1A"/>
    <w:rsid w:val="001A1245"/>
    <w:rsid w:val="001A125E"/>
    <w:rsid w:val="001A19EC"/>
    <w:rsid w:val="001A3086"/>
    <w:rsid w:val="001A3B5E"/>
    <w:rsid w:val="001A4455"/>
    <w:rsid w:val="001A459E"/>
    <w:rsid w:val="001A4A9F"/>
    <w:rsid w:val="001A4BAB"/>
    <w:rsid w:val="001A4C1C"/>
    <w:rsid w:val="001A5BCB"/>
    <w:rsid w:val="001A610B"/>
    <w:rsid w:val="001A6691"/>
    <w:rsid w:val="001A6CB5"/>
    <w:rsid w:val="001A7298"/>
    <w:rsid w:val="001A785D"/>
    <w:rsid w:val="001A796D"/>
    <w:rsid w:val="001A7CF7"/>
    <w:rsid w:val="001B0475"/>
    <w:rsid w:val="001B138A"/>
    <w:rsid w:val="001B19AB"/>
    <w:rsid w:val="001B1EDA"/>
    <w:rsid w:val="001B217A"/>
    <w:rsid w:val="001B24F1"/>
    <w:rsid w:val="001B2D53"/>
    <w:rsid w:val="001B2F77"/>
    <w:rsid w:val="001B3342"/>
    <w:rsid w:val="001B370E"/>
    <w:rsid w:val="001B385F"/>
    <w:rsid w:val="001B38A1"/>
    <w:rsid w:val="001B3E64"/>
    <w:rsid w:val="001B4686"/>
    <w:rsid w:val="001B490C"/>
    <w:rsid w:val="001B495F"/>
    <w:rsid w:val="001B4AFF"/>
    <w:rsid w:val="001B4C2C"/>
    <w:rsid w:val="001B514F"/>
    <w:rsid w:val="001B53E9"/>
    <w:rsid w:val="001B57E0"/>
    <w:rsid w:val="001B5842"/>
    <w:rsid w:val="001B6836"/>
    <w:rsid w:val="001B6BB2"/>
    <w:rsid w:val="001B6CFD"/>
    <w:rsid w:val="001B7431"/>
    <w:rsid w:val="001B74C8"/>
    <w:rsid w:val="001B7836"/>
    <w:rsid w:val="001C0947"/>
    <w:rsid w:val="001C0D85"/>
    <w:rsid w:val="001C105D"/>
    <w:rsid w:val="001C19A6"/>
    <w:rsid w:val="001C225F"/>
    <w:rsid w:val="001C22FB"/>
    <w:rsid w:val="001C3AF9"/>
    <w:rsid w:val="001C4224"/>
    <w:rsid w:val="001C45CA"/>
    <w:rsid w:val="001C4615"/>
    <w:rsid w:val="001C47F2"/>
    <w:rsid w:val="001C4857"/>
    <w:rsid w:val="001C4AEC"/>
    <w:rsid w:val="001C50BF"/>
    <w:rsid w:val="001C50D6"/>
    <w:rsid w:val="001C51DF"/>
    <w:rsid w:val="001C571E"/>
    <w:rsid w:val="001C5766"/>
    <w:rsid w:val="001C5D6E"/>
    <w:rsid w:val="001C6568"/>
    <w:rsid w:val="001C70A7"/>
    <w:rsid w:val="001C7686"/>
    <w:rsid w:val="001C7A27"/>
    <w:rsid w:val="001C7A77"/>
    <w:rsid w:val="001D011E"/>
    <w:rsid w:val="001D013B"/>
    <w:rsid w:val="001D0362"/>
    <w:rsid w:val="001D0998"/>
    <w:rsid w:val="001D0C51"/>
    <w:rsid w:val="001D17BE"/>
    <w:rsid w:val="001D1832"/>
    <w:rsid w:val="001D24FF"/>
    <w:rsid w:val="001D2660"/>
    <w:rsid w:val="001D2B62"/>
    <w:rsid w:val="001D2BDE"/>
    <w:rsid w:val="001D2F5F"/>
    <w:rsid w:val="001D3149"/>
    <w:rsid w:val="001D38D9"/>
    <w:rsid w:val="001D3E3A"/>
    <w:rsid w:val="001D43FA"/>
    <w:rsid w:val="001D4857"/>
    <w:rsid w:val="001D4F5A"/>
    <w:rsid w:val="001D5094"/>
    <w:rsid w:val="001D5785"/>
    <w:rsid w:val="001D5ACB"/>
    <w:rsid w:val="001D68FC"/>
    <w:rsid w:val="001D7289"/>
    <w:rsid w:val="001D72CF"/>
    <w:rsid w:val="001D7C47"/>
    <w:rsid w:val="001D7F2E"/>
    <w:rsid w:val="001E04AC"/>
    <w:rsid w:val="001E0977"/>
    <w:rsid w:val="001E0E27"/>
    <w:rsid w:val="001E1322"/>
    <w:rsid w:val="001E14BC"/>
    <w:rsid w:val="001E18DC"/>
    <w:rsid w:val="001E1B70"/>
    <w:rsid w:val="001E24E8"/>
    <w:rsid w:val="001E3694"/>
    <w:rsid w:val="001E3F4A"/>
    <w:rsid w:val="001E4364"/>
    <w:rsid w:val="001E44B2"/>
    <w:rsid w:val="001E45D4"/>
    <w:rsid w:val="001E47CA"/>
    <w:rsid w:val="001E4B06"/>
    <w:rsid w:val="001E4B3B"/>
    <w:rsid w:val="001E4C65"/>
    <w:rsid w:val="001E4D81"/>
    <w:rsid w:val="001E5423"/>
    <w:rsid w:val="001E5447"/>
    <w:rsid w:val="001E58AF"/>
    <w:rsid w:val="001E5DCB"/>
    <w:rsid w:val="001E5FE5"/>
    <w:rsid w:val="001E6338"/>
    <w:rsid w:val="001E6483"/>
    <w:rsid w:val="001E6511"/>
    <w:rsid w:val="001E69ED"/>
    <w:rsid w:val="001E6C53"/>
    <w:rsid w:val="001E6E92"/>
    <w:rsid w:val="001E7849"/>
    <w:rsid w:val="001F0609"/>
    <w:rsid w:val="001F08D6"/>
    <w:rsid w:val="001F0BAA"/>
    <w:rsid w:val="001F138E"/>
    <w:rsid w:val="001F216C"/>
    <w:rsid w:val="001F2486"/>
    <w:rsid w:val="001F24FA"/>
    <w:rsid w:val="001F2614"/>
    <w:rsid w:val="001F2625"/>
    <w:rsid w:val="001F2EB4"/>
    <w:rsid w:val="001F37F5"/>
    <w:rsid w:val="001F3BCD"/>
    <w:rsid w:val="001F441F"/>
    <w:rsid w:val="001F56FF"/>
    <w:rsid w:val="001F5AE5"/>
    <w:rsid w:val="001F636A"/>
    <w:rsid w:val="001F7148"/>
    <w:rsid w:val="001F7FD5"/>
    <w:rsid w:val="0020022D"/>
    <w:rsid w:val="0020023D"/>
    <w:rsid w:val="00200293"/>
    <w:rsid w:val="0020048E"/>
    <w:rsid w:val="002010F2"/>
    <w:rsid w:val="002011D7"/>
    <w:rsid w:val="00202E61"/>
    <w:rsid w:val="00203302"/>
    <w:rsid w:val="002033E4"/>
    <w:rsid w:val="002033F8"/>
    <w:rsid w:val="00203597"/>
    <w:rsid w:val="002038BC"/>
    <w:rsid w:val="00203ADF"/>
    <w:rsid w:val="00203DFF"/>
    <w:rsid w:val="002040C9"/>
    <w:rsid w:val="00204EDB"/>
    <w:rsid w:val="00205535"/>
    <w:rsid w:val="0020561E"/>
    <w:rsid w:val="002058D0"/>
    <w:rsid w:val="00205D2E"/>
    <w:rsid w:val="002060DE"/>
    <w:rsid w:val="002068A1"/>
    <w:rsid w:val="00206AAE"/>
    <w:rsid w:val="00206D78"/>
    <w:rsid w:val="00206D8F"/>
    <w:rsid w:val="00207683"/>
    <w:rsid w:val="002076B9"/>
    <w:rsid w:val="00207788"/>
    <w:rsid w:val="002079BD"/>
    <w:rsid w:val="00207C86"/>
    <w:rsid w:val="00210013"/>
    <w:rsid w:val="00210BB3"/>
    <w:rsid w:val="00211612"/>
    <w:rsid w:val="00213868"/>
    <w:rsid w:val="002138C3"/>
    <w:rsid w:val="00213EDC"/>
    <w:rsid w:val="00214175"/>
    <w:rsid w:val="0021455C"/>
    <w:rsid w:val="00214785"/>
    <w:rsid w:val="00214C0C"/>
    <w:rsid w:val="00215201"/>
    <w:rsid w:val="0021567A"/>
    <w:rsid w:val="00215C46"/>
    <w:rsid w:val="00215EE8"/>
    <w:rsid w:val="00215F7E"/>
    <w:rsid w:val="00216614"/>
    <w:rsid w:val="002166B7"/>
    <w:rsid w:val="00216B0C"/>
    <w:rsid w:val="00217502"/>
    <w:rsid w:val="002179A7"/>
    <w:rsid w:val="00217E83"/>
    <w:rsid w:val="00220074"/>
    <w:rsid w:val="00220954"/>
    <w:rsid w:val="00220A55"/>
    <w:rsid w:val="00220C37"/>
    <w:rsid w:val="00221754"/>
    <w:rsid w:val="002221E8"/>
    <w:rsid w:val="002222DE"/>
    <w:rsid w:val="0022276F"/>
    <w:rsid w:val="00222835"/>
    <w:rsid w:val="00223037"/>
    <w:rsid w:val="0022353C"/>
    <w:rsid w:val="00223D8A"/>
    <w:rsid w:val="002241D9"/>
    <w:rsid w:val="00224A77"/>
    <w:rsid w:val="00225041"/>
    <w:rsid w:val="0022530E"/>
    <w:rsid w:val="00225560"/>
    <w:rsid w:val="0022694D"/>
    <w:rsid w:val="00226E84"/>
    <w:rsid w:val="00226EF2"/>
    <w:rsid w:val="00227600"/>
    <w:rsid w:val="002304C3"/>
    <w:rsid w:val="00230A1F"/>
    <w:rsid w:val="00230A7C"/>
    <w:rsid w:val="00230CC0"/>
    <w:rsid w:val="0023135D"/>
    <w:rsid w:val="00231405"/>
    <w:rsid w:val="002315F9"/>
    <w:rsid w:val="00231909"/>
    <w:rsid w:val="00231D9B"/>
    <w:rsid w:val="002324D3"/>
    <w:rsid w:val="00232729"/>
    <w:rsid w:val="0023298E"/>
    <w:rsid w:val="00232B6F"/>
    <w:rsid w:val="00232CBF"/>
    <w:rsid w:val="0023304F"/>
    <w:rsid w:val="00233537"/>
    <w:rsid w:val="00233E71"/>
    <w:rsid w:val="0023406A"/>
    <w:rsid w:val="0023549D"/>
    <w:rsid w:val="00235831"/>
    <w:rsid w:val="00236499"/>
    <w:rsid w:val="002365EA"/>
    <w:rsid w:val="00237071"/>
    <w:rsid w:val="002374A9"/>
    <w:rsid w:val="0023761D"/>
    <w:rsid w:val="00237912"/>
    <w:rsid w:val="002401D8"/>
    <w:rsid w:val="00240F5E"/>
    <w:rsid w:val="0024125C"/>
    <w:rsid w:val="00241374"/>
    <w:rsid w:val="00241A6F"/>
    <w:rsid w:val="00241C59"/>
    <w:rsid w:val="00241D48"/>
    <w:rsid w:val="00241ECE"/>
    <w:rsid w:val="00241F52"/>
    <w:rsid w:val="002427B1"/>
    <w:rsid w:val="002427B2"/>
    <w:rsid w:val="002427F2"/>
    <w:rsid w:val="00242D3D"/>
    <w:rsid w:val="002433DD"/>
    <w:rsid w:val="00243E00"/>
    <w:rsid w:val="0024401D"/>
    <w:rsid w:val="00244122"/>
    <w:rsid w:val="002443CC"/>
    <w:rsid w:val="0024456E"/>
    <w:rsid w:val="002451C5"/>
    <w:rsid w:val="00245364"/>
    <w:rsid w:val="0024551B"/>
    <w:rsid w:val="002458EF"/>
    <w:rsid w:val="00245A14"/>
    <w:rsid w:val="00246841"/>
    <w:rsid w:val="00247082"/>
    <w:rsid w:val="002470F8"/>
    <w:rsid w:val="00247176"/>
    <w:rsid w:val="0024799A"/>
    <w:rsid w:val="0025052A"/>
    <w:rsid w:val="00250624"/>
    <w:rsid w:val="00251567"/>
    <w:rsid w:val="00251582"/>
    <w:rsid w:val="00251B01"/>
    <w:rsid w:val="00251E14"/>
    <w:rsid w:val="00252035"/>
    <w:rsid w:val="00252058"/>
    <w:rsid w:val="00252287"/>
    <w:rsid w:val="002524D3"/>
    <w:rsid w:val="00252794"/>
    <w:rsid w:val="002528A2"/>
    <w:rsid w:val="00252E4D"/>
    <w:rsid w:val="00252ED6"/>
    <w:rsid w:val="002531C6"/>
    <w:rsid w:val="002541FF"/>
    <w:rsid w:val="002547BE"/>
    <w:rsid w:val="00254F90"/>
    <w:rsid w:val="0025565B"/>
    <w:rsid w:val="00255DC1"/>
    <w:rsid w:val="00257667"/>
    <w:rsid w:val="00257A5B"/>
    <w:rsid w:val="00257A67"/>
    <w:rsid w:val="00257B5C"/>
    <w:rsid w:val="00257D64"/>
    <w:rsid w:val="0026103C"/>
    <w:rsid w:val="00261A50"/>
    <w:rsid w:val="00261B69"/>
    <w:rsid w:val="002622EE"/>
    <w:rsid w:val="0026230D"/>
    <w:rsid w:val="002625E2"/>
    <w:rsid w:val="00262C74"/>
    <w:rsid w:val="00263071"/>
    <w:rsid w:val="002632A0"/>
    <w:rsid w:val="00263B9C"/>
    <w:rsid w:val="00263D9A"/>
    <w:rsid w:val="00263E38"/>
    <w:rsid w:val="0026435A"/>
    <w:rsid w:val="00264657"/>
    <w:rsid w:val="00264A58"/>
    <w:rsid w:val="00264A93"/>
    <w:rsid w:val="00264BC4"/>
    <w:rsid w:val="00264C5B"/>
    <w:rsid w:val="00264E5C"/>
    <w:rsid w:val="00264F92"/>
    <w:rsid w:val="00265197"/>
    <w:rsid w:val="002655B5"/>
    <w:rsid w:val="002656BF"/>
    <w:rsid w:val="00266205"/>
    <w:rsid w:val="0026622A"/>
    <w:rsid w:val="002665FC"/>
    <w:rsid w:val="002666BA"/>
    <w:rsid w:val="00266ABC"/>
    <w:rsid w:val="00266F24"/>
    <w:rsid w:val="00266F73"/>
    <w:rsid w:val="00267229"/>
    <w:rsid w:val="00267717"/>
    <w:rsid w:val="00270165"/>
    <w:rsid w:val="002703D3"/>
    <w:rsid w:val="00270637"/>
    <w:rsid w:val="002707FC"/>
    <w:rsid w:val="002708F5"/>
    <w:rsid w:val="00270CF0"/>
    <w:rsid w:val="00270D24"/>
    <w:rsid w:val="00270FDF"/>
    <w:rsid w:val="00271032"/>
    <w:rsid w:val="00271143"/>
    <w:rsid w:val="002711BC"/>
    <w:rsid w:val="002714C7"/>
    <w:rsid w:val="00271D3E"/>
    <w:rsid w:val="00272D64"/>
    <w:rsid w:val="00272DF0"/>
    <w:rsid w:val="00272F0D"/>
    <w:rsid w:val="0027312E"/>
    <w:rsid w:val="00273228"/>
    <w:rsid w:val="00273262"/>
    <w:rsid w:val="0027393E"/>
    <w:rsid w:val="002739F4"/>
    <w:rsid w:val="00273B67"/>
    <w:rsid w:val="002745AE"/>
    <w:rsid w:val="00274AF1"/>
    <w:rsid w:val="00274E16"/>
    <w:rsid w:val="00274E86"/>
    <w:rsid w:val="00274FE1"/>
    <w:rsid w:val="00275052"/>
    <w:rsid w:val="002750B4"/>
    <w:rsid w:val="002754BD"/>
    <w:rsid w:val="002756E1"/>
    <w:rsid w:val="002759AD"/>
    <w:rsid w:val="00275A11"/>
    <w:rsid w:val="002764A0"/>
    <w:rsid w:val="00276688"/>
    <w:rsid w:val="0027678A"/>
    <w:rsid w:val="002769CB"/>
    <w:rsid w:val="00276AEB"/>
    <w:rsid w:val="002771C2"/>
    <w:rsid w:val="00277284"/>
    <w:rsid w:val="0027749A"/>
    <w:rsid w:val="00277597"/>
    <w:rsid w:val="002775B4"/>
    <w:rsid w:val="0027770E"/>
    <w:rsid w:val="00277C90"/>
    <w:rsid w:val="002802D7"/>
    <w:rsid w:val="00280454"/>
    <w:rsid w:val="00280D33"/>
    <w:rsid w:val="00281509"/>
    <w:rsid w:val="00281646"/>
    <w:rsid w:val="00281AE7"/>
    <w:rsid w:val="00281C40"/>
    <w:rsid w:val="00281EFD"/>
    <w:rsid w:val="00282233"/>
    <w:rsid w:val="00282406"/>
    <w:rsid w:val="002829B5"/>
    <w:rsid w:val="00282A5E"/>
    <w:rsid w:val="00283291"/>
    <w:rsid w:val="00283797"/>
    <w:rsid w:val="00283834"/>
    <w:rsid w:val="00283B0B"/>
    <w:rsid w:val="00283EF1"/>
    <w:rsid w:val="00284EAD"/>
    <w:rsid w:val="0028574C"/>
    <w:rsid w:val="00285A12"/>
    <w:rsid w:val="00285B5C"/>
    <w:rsid w:val="00286E6E"/>
    <w:rsid w:val="00286EFA"/>
    <w:rsid w:val="00286F63"/>
    <w:rsid w:val="00287087"/>
    <w:rsid w:val="00287363"/>
    <w:rsid w:val="00290342"/>
    <w:rsid w:val="0029060B"/>
    <w:rsid w:val="00290A26"/>
    <w:rsid w:val="00290C1F"/>
    <w:rsid w:val="00290C3C"/>
    <w:rsid w:val="00290E79"/>
    <w:rsid w:val="00290EDA"/>
    <w:rsid w:val="0029157F"/>
    <w:rsid w:val="00292065"/>
    <w:rsid w:val="002926CF"/>
    <w:rsid w:val="00292CDC"/>
    <w:rsid w:val="00292D6E"/>
    <w:rsid w:val="002937B0"/>
    <w:rsid w:val="002938AF"/>
    <w:rsid w:val="00293BE4"/>
    <w:rsid w:val="00295429"/>
    <w:rsid w:val="0029591D"/>
    <w:rsid w:val="00296057"/>
    <w:rsid w:val="00296246"/>
    <w:rsid w:val="00296559"/>
    <w:rsid w:val="002972DF"/>
    <w:rsid w:val="00297357"/>
    <w:rsid w:val="00297C5D"/>
    <w:rsid w:val="00297ECB"/>
    <w:rsid w:val="002A0790"/>
    <w:rsid w:val="002A207E"/>
    <w:rsid w:val="002A23C5"/>
    <w:rsid w:val="002A2D19"/>
    <w:rsid w:val="002A2E5A"/>
    <w:rsid w:val="002A3746"/>
    <w:rsid w:val="002A4074"/>
    <w:rsid w:val="002A494B"/>
    <w:rsid w:val="002A4A16"/>
    <w:rsid w:val="002A4A36"/>
    <w:rsid w:val="002A4C24"/>
    <w:rsid w:val="002A4D37"/>
    <w:rsid w:val="002A53AF"/>
    <w:rsid w:val="002A5475"/>
    <w:rsid w:val="002A5C78"/>
    <w:rsid w:val="002A61BE"/>
    <w:rsid w:val="002A6C51"/>
    <w:rsid w:val="002A7227"/>
    <w:rsid w:val="002A76F3"/>
    <w:rsid w:val="002A7BE6"/>
    <w:rsid w:val="002B04F6"/>
    <w:rsid w:val="002B0699"/>
    <w:rsid w:val="002B06C9"/>
    <w:rsid w:val="002B0849"/>
    <w:rsid w:val="002B0B80"/>
    <w:rsid w:val="002B2272"/>
    <w:rsid w:val="002B22E7"/>
    <w:rsid w:val="002B2BB6"/>
    <w:rsid w:val="002B2C56"/>
    <w:rsid w:val="002B2D8E"/>
    <w:rsid w:val="002B3736"/>
    <w:rsid w:val="002B3E3E"/>
    <w:rsid w:val="002B4EFF"/>
    <w:rsid w:val="002B5B25"/>
    <w:rsid w:val="002B6757"/>
    <w:rsid w:val="002B6B5F"/>
    <w:rsid w:val="002B76C5"/>
    <w:rsid w:val="002B7AF9"/>
    <w:rsid w:val="002C04BA"/>
    <w:rsid w:val="002C083B"/>
    <w:rsid w:val="002C0C9E"/>
    <w:rsid w:val="002C0D65"/>
    <w:rsid w:val="002C1590"/>
    <w:rsid w:val="002C16EE"/>
    <w:rsid w:val="002C18D7"/>
    <w:rsid w:val="002C1F76"/>
    <w:rsid w:val="002C2637"/>
    <w:rsid w:val="002C291D"/>
    <w:rsid w:val="002C3457"/>
    <w:rsid w:val="002C359F"/>
    <w:rsid w:val="002C3C93"/>
    <w:rsid w:val="002C437B"/>
    <w:rsid w:val="002C4BE3"/>
    <w:rsid w:val="002C500F"/>
    <w:rsid w:val="002C56EA"/>
    <w:rsid w:val="002C682A"/>
    <w:rsid w:val="002C6CCD"/>
    <w:rsid w:val="002C7230"/>
    <w:rsid w:val="002C7789"/>
    <w:rsid w:val="002C77D8"/>
    <w:rsid w:val="002D1288"/>
    <w:rsid w:val="002D135E"/>
    <w:rsid w:val="002D154F"/>
    <w:rsid w:val="002D1893"/>
    <w:rsid w:val="002D2109"/>
    <w:rsid w:val="002D2157"/>
    <w:rsid w:val="002D2DB8"/>
    <w:rsid w:val="002D3660"/>
    <w:rsid w:val="002D398F"/>
    <w:rsid w:val="002D39F3"/>
    <w:rsid w:val="002D3C40"/>
    <w:rsid w:val="002D3E4C"/>
    <w:rsid w:val="002D3FDB"/>
    <w:rsid w:val="002D479F"/>
    <w:rsid w:val="002D4F89"/>
    <w:rsid w:val="002D5644"/>
    <w:rsid w:val="002D5720"/>
    <w:rsid w:val="002D591C"/>
    <w:rsid w:val="002D5A3D"/>
    <w:rsid w:val="002D5FC9"/>
    <w:rsid w:val="002D612A"/>
    <w:rsid w:val="002D6157"/>
    <w:rsid w:val="002D67DF"/>
    <w:rsid w:val="002D69C7"/>
    <w:rsid w:val="002D69D6"/>
    <w:rsid w:val="002D6AE0"/>
    <w:rsid w:val="002D6BF9"/>
    <w:rsid w:val="002D6FED"/>
    <w:rsid w:val="002D7632"/>
    <w:rsid w:val="002D7B69"/>
    <w:rsid w:val="002E0649"/>
    <w:rsid w:val="002E07C0"/>
    <w:rsid w:val="002E08DB"/>
    <w:rsid w:val="002E0B35"/>
    <w:rsid w:val="002E0BE2"/>
    <w:rsid w:val="002E0E93"/>
    <w:rsid w:val="002E12E0"/>
    <w:rsid w:val="002E1386"/>
    <w:rsid w:val="002E188F"/>
    <w:rsid w:val="002E23C5"/>
    <w:rsid w:val="002E2F86"/>
    <w:rsid w:val="002E3706"/>
    <w:rsid w:val="002E3CE8"/>
    <w:rsid w:val="002E3E25"/>
    <w:rsid w:val="002E429A"/>
    <w:rsid w:val="002E453A"/>
    <w:rsid w:val="002E46C7"/>
    <w:rsid w:val="002E6687"/>
    <w:rsid w:val="002E6D23"/>
    <w:rsid w:val="002E6D4B"/>
    <w:rsid w:val="002E75B3"/>
    <w:rsid w:val="002E78EE"/>
    <w:rsid w:val="002F0409"/>
    <w:rsid w:val="002F07C8"/>
    <w:rsid w:val="002F0812"/>
    <w:rsid w:val="002F0C2C"/>
    <w:rsid w:val="002F0D10"/>
    <w:rsid w:val="002F0E64"/>
    <w:rsid w:val="002F0F68"/>
    <w:rsid w:val="002F17A5"/>
    <w:rsid w:val="002F24A2"/>
    <w:rsid w:val="002F287B"/>
    <w:rsid w:val="002F2887"/>
    <w:rsid w:val="002F2A9D"/>
    <w:rsid w:val="002F3051"/>
    <w:rsid w:val="002F31A0"/>
    <w:rsid w:val="002F35A0"/>
    <w:rsid w:val="002F42FD"/>
    <w:rsid w:val="002F4394"/>
    <w:rsid w:val="002F44F5"/>
    <w:rsid w:val="002F453C"/>
    <w:rsid w:val="002F4757"/>
    <w:rsid w:val="002F48BD"/>
    <w:rsid w:val="002F4A64"/>
    <w:rsid w:val="002F4AC3"/>
    <w:rsid w:val="002F5770"/>
    <w:rsid w:val="002F62B5"/>
    <w:rsid w:val="002F6EC8"/>
    <w:rsid w:val="002F6EEA"/>
    <w:rsid w:val="002F7926"/>
    <w:rsid w:val="002F7A72"/>
    <w:rsid w:val="00300217"/>
    <w:rsid w:val="0030022C"/>
    <w:rsid w:val="00300685"/>
    <w:rsid w:val="00300F10"/>
    <w:rsid w:val="00300F67"/>
    <w:rsid w:val="00300FF8"/>
    <w:rsid w:val="003014C3"/>
    <w:rsid w:val="00301D1C"/>
    <w:rsid w:val="00301E78"/>
    <w:rsid w:val="003021BD"/>
    <w:rsid w:val="00302297"/>
    <w:rsid w:val="003026AD"/>
    <w:rsid w:val="003028A0"/>
    <w:rsid w:val="00302C22"/>
    <w:rsid w:val="003031C9"/>
    <w:rsid w:val="00303262"/>
    <w:rsid w:val="003036D9"/>
    <w:rsid w:val="00303835"/>
    <w:rsid w:val="0030478C"/>
    <w:rsid w:val="00304DC2"/>
    <w:rsid w:val="00305193"/>
    <w:rsid w:val="00305218"/>
    <w:rsid w:val="00305B9F"/>
    <w:rsid w:val="00305C4F"/>
    <w:rsid w:val="00306023"/>
    <w:rsid w:val="00306663"/>
    <w:rsid w:val="00306709"/>
    <w:rsid w:val="00306988"/>
    <w:rsid w:val="00307251"/>
    <w:rsid w:val="0031010B"/>
    <w:rsid w:val="00310E8B"/>
    <w:rsid w:val="0031138C"/>
    <w:rsid w:val="003117AB"/>
    <w:rsid w:val="003118C8"/>
    <w:rsid w:val="0031200D"/>
    <w:rsid w:val="0031207E"/>
    <w:rsid w:val="0031264F"/>
    <w:rsid w:val="003126B1"/>
    <w:rsid w:val="00312EED"/>
    <w:rsid w:val="0031331B"/>
    <w:rsid w:val="00313BB5"/>
    <w:rsid w:val="00314105"/>
    <w:rsid w:val="00314123"/>
    <w:rsid w:val="003147FC"/>
    <w:rsid w:val="00315300"/>
    <w:rsid w:val="0031562A"/>
    <w:rsid w:val="0031628A"/>
    <w:rsid w:val="00316636"/>
    <w:rsid w:val="0031680E"/>
    <w:rsid w:val="003168DB"/>
    <w:rsid w:val="0031693B"/>
    <w:rsid w:val="00317F7D"/>
    <w:rsid w:val="003203E8"/>
    <w:rsid w:val="00320AB7"/>
    <w:rsid w:val="00320AF8"/>
    <w:rsid w:val="003211D2"/>
    <w:rsid w:val="0032142B"/>
    <w:rsid w:val="00321B4F"/>
    <w:rsid w:val="00322E50"/>
    <w:rsid w:val="003232CF"/>
    <w:rsid w:val="003233E2"/>
    <w:rsid w:val="00323B2C"/>
    <w:rsid w:val="003240F3"/>
    <w:rsid w:val="0032420F"/>
    <w:rsid w:val="0032425C"/>
    <w:rsid w:val="003242D1"/>
    <w:rsid w:val="00324336"/>
    <w:rsid w:val="00325200"/>
    <w:rsid w:val="0032547E"/>
    <w:rsid w:val="0032567C"/>
    <w:rsid w:val="00326B1D"/>
    <w:rsid w:val="00326B3E"/>
    <w:rsid w:val="00327623"/>
    <w:rsid w:val="00327AE3"/>
    <w:rsid w:val="00327CBF"/>
    <w:rsid w:val="00330CB4"/>
    <w:rsid w:val="00330E29"/>
    <w:rsid w:val="00330F9A"/>
    <w:rsid w:val="00331766"/>
    <w:rsid w:val="00331B70"/>
    <w:rsid w:val="00331BE4"/>
    <w:rsid w:val="003325FD"/>
    <w:rsid w:val="003327A5"/>
    <w:rsid w:val="00332956"/>
    <w:rsid w:val="00332AD3"/>
    <w:rsid w:val="00332C77"/>
    <w:rsid w:val="00332DC6"/>
    <w:rsid w:val="00334544"/>
    <w:rsid w:val="00334D7D"/>
    <w:rsid w:val="00334DBA"/>
    <w:rsid w:val="00335326"/>
    <w:rsid w:val="00335B31"/>
    <w:rsid w:val="00336725"/>
    <w:rsid w:val="003367A0"/>
    <w:rsid w:val="00336A9F"/>
    <w:rsid w:val="00336AFF"/>
    <w:rsid w:val="00336C23"/>
    <w:rsid w:val="003378BD"/>
    <w:rsid w:val="00340214"/>
    <w:rsid w:val="00340524"/>
    <w:rsid w:val="00340BA1"/>
    <w:rsid w:val="00341F78"/>
    <w:rsid w:val="00342739"/>
    <w:rsid w:val="00342EE6"/>
    <w:rsid w:val="00343273"/>
    <w:rsid w:val="00343834"/>
    <w:rsid w:val="003438D8"/>
    <w:rsid w:val="00343B23"/>
    <w:rsid w:val="00343E50"/>
    <w:rsid w:val="003440B6"/>
    <w:rsid w:val="00344620"/>
    <w:rsid w:val="003446FA"/>
    <w:rsid w:val="0034470F"/>
    <w:rsid w:val="00344B5B"/>
    <w:rsid w:val="00345172"/>
    <w:rsid w:val="003455FC"/>
    <w:rsid w:val="003456DB"/>
    <w:rsid w:val="0034586D"/>
    <w:rsid w:val="003459FF"/>
    <w:rsid w:val="0034629D"/>
    <w:rsid w:val="00346D8D"/>
    <w:rsid w:val="00346E78"/>
    <w:rsid w:val="003471E3"/>
    <w:rsid w:val="0034738C"/>
    <w:rsid w:val="00347656"/>
    <w:rsid w:val="0035000B"/>
    <w:rsid w:val="00350160"/>
    <w:rsid w:val="00350F47"/>
    <w:rsid w:val="003517CB"/>
    <w:rsid w:val="00351E37"/>
    <w:rsid w:val="00351FD6"/>
    <w:rsid w:val="0035278C"/>
    <w:rsid w:val="00353FD0"/>
    <w:rsid w:val="0035416F"/>
    <w:rsid w:val="003546A9"/>
    <w:rsid w:val="003548E9"/>
    <w:rsid w:val="0035498C"/>
    <w:rsid w:val="00354C68"/>
    <w:rsid w:val="0035587B"/>
    <w:rsid w:val="003559F5"/>
    <w:rsid w:val="00355AC1"/>
    <w:rsid w:val="003567F6"/>
    <w:rsid w:val="00356D9C"/>
    <w:rsid w:val="003571CE"/>
    <w:rsid w:val="0035748D"/>
    <w:rsid w:val="0035751E"/>
    <w:rsid w:val="00357985"/>
    <w:rsid w:val="00357CB4"/>
    <w:rsid w:val="00357E28"/>
    <w:rsid w:val="00357F0F"/>
    <w:rsid w:val="003600B3"/>
    <w:rsid w:val="00360637"/>
    <w:rsid w:val="00360685"/>
    <w:rsid w:val="00360A07"/>
    <w:rsid w:val="00360C0F"/>
    <w:rsid w:val="00360E4D"/>
    <w:rsid w:val="00360F49"/>
    <w:rsid w:val="00361463"/>
    <w:rsid w:val="00363886"/>
    <w:rsid w:val="0036430C"/>
    <w:rsid w:val="0036490E"/>
    <w:rsid w:val="00364E3B"/>
    <w:rsid w:val="00364E41"/>
    <w:rsid w:val="00364FE9"/>
    <w:rsid w:val="00365142"/>
    <w:rsid w:val="00365354"/>
    <w:rsid w:val="003662C9"/>
    <w:rsid w:val="00366663"/>
    <w:rsid w:val="0036676C"/>
    <w:rsid w:val="00366A9A"/>
    <w:rsid w:val="00367377"/>
    <w:rsid w:val="00367994"/>
    <w:rsid w:val="003702FF"/>
    <w:rsid w:val="00370946"/>
    <w:rsid w:val="00371029"/>
    <w:rsid w:val="00371537"/>
    <w:rsid w:val="0037157F"/>
    <w:rsid w:val="00371916"/>
    <w:rsid w:val="00371A08"/>
    <w:rsid w:val="00371B1C"/>
    <w:rsid w:val="00371BCF"/>
    <w:rsid w:val="00371D4C"/>
    <w:rsid w:val="00371F23"/>
    <w:rsid w:val="00371FCE"/>
    <w:rsid w:val="00372492"/>
    <w:rsid w:val="00372712"/>
    <w:rsid w:val="00372BD1"/>
    <w:rsid w:val="00372CB6"/>
    <w:rsid w:val="00372F38"/>
    <w:rsid w:val="00372F85"/>
    <w:rsid w:val="003731BE"/>
    <w:rsid w:val="00373379"/>
    <w:rsid w:val="0037358F"/>
    <w:rsid w:val="00373733"/>
    <w:rsid w:val="003737EE"/>
    <w:rsid w:val="00373DB4"/>
    <w:rsid w:val="00373E39"/>
    <w:rsid w:val="00373EF0"/>
    <w:rsid w:val="00374E2D"/>
    <w:rsid w:val="003752D3"/>
    <w:rsid w:val="003753B6"/>
    <w:rsid w:val="0037540C"/>
    <w:rsid w:val="00375636"/>
    <w:rsid w:val="0037582D"/>
    <w:rsid w:val="00375AD4"/>
    <w:rsid w:val="00375BC1"/>
    <w:rsid w:val="00375D3F"/>
    <w:rsid w:val="00375FCC"/>
    <w:rsid w:val="00376035"/>
    <w:rsid w:val="00376209"/>
    <w:rsid w:val="003763FE"/>
    <w:rsid w:val="00376CD1"/>
    <w:rsid w:val="00376E5C"/>
    <w:rsid w:val="00377198"/>
    <w:rsid w:val="0037734F"/>
    <w:rsid w:val="0037766C"/>
    <w:rsid w:val="00377C6A"/>
    <w:rsid w:val="00380431"/>
    <w:rsid w:val="00380827"/>
    <w:rsid w:val="00380C14"/>
    <w:rsid w:val="003810CD"/>
    <w:rsid w:val="003811F0"/>
    <w:rsid w:val="0038122C"/>
    <w:rsid w:val="003818D3"/>
    <w:rsid w:val="00381933"/>
    <w:rsid w:val="00381A50"/>
    <w:rsid w:val="00381F2D"/>
    <w:rsid w:val="0038219A"/>
    <w:rsid w:val="003827D0"/>
    <w:rsid w:val="0038308A"/>
    <w:rsid w:val="00383179"/>
    <w:rsid w:val="00383EDE"/>
    <w:rsid w:val="003841F1"/>
    <w:rsid w:val="003842E1"/>
    <w:rsid w:val="00384570"/>
    <w:rsid w:val="00384B8F"/>
    <w:rsid w:val="00384C2C"/>
    <w:rsid w:val="00384EF2"/>
    <w:rsid w:val="00385B5D"/>
    <w:rsid w:val="00385B74"/>
    <w:rsid w:val="00385B9F"/>
    <w:rsid w:val="00385F0F"/>
    <w:rsid w:val="00386107"/>
    <w:rsid w:val="00386421"/>
    <w:rsid w:val="0038679B"/>
    <w:rsid w:val="00386DC4"/>
    <w:rsid w:val="00386DCF"/>
    <w:rsid w:val="00386DEF"/>
    <w:rsid w:val="003871CE"/>
    <w:rsid w:val="003900E9"/>
    <w:rsid w:val="0039019A"/>
    <w:rsid w:val="003905E2"/>
    <w:rsid w:val="00390925"/>
    <w:rsid w:val="00391260"/>
    <w:rsid w:val="0039160F"/>
    <w:rsid w:val="00391A00"/>
    <w:rsid w:val="00391A2C"/>
    <w:rsid w:val="00391AB7"/>
    <w:rsid w:val="00391E9F"/>
    <w:rsid w:val="003924FF"/>
    <w:rsid w:val="00392572"/>
    <w:rsid w:val="00392AE6"/>
    <w:rsid w:val="00392BE2"/>
    <w:rsid w:val="00392CEE"/>
    <w:rsid w:val="00393658"/>
    <w:rsid w:val="00393AA1"/>
    <w:rsid w:val="00393AFA"/>
    <w:rsid w:val="00393C3E"/>
    <w:rsid w:val="0039465E"/>
    <w:rsid w:val="00394EB2"/>
    <w:rsid w:val="003964E9"/>
    <w:rsid w:val="00396662"/>
    <w:rsid w:val="003970E2"/>
    <w:rsid w:val="003974B2"/>
    <w:rsid w:val="0039789C"/>
    <w:rsid w:val="00397C4F"/>
    <w:rsid w:val="00397F1F"/>
    <w:rsid w:val="003A016C"/>
    <w:rsid w:val="003A0304"/>
    <w:rsid w:val="003A0814"/>
    <w:rsid w:val="003A0867"/>
    <w:rsid w:val="003A0D0E"/>
    <w:rsid w:val="003A1344"/>
    <w:rsid w:val="003A1907"/>
    <w:rsid w:val="003A192F"/>
    <w:rsid w:val="003A1FFC"/>
    <w:rsid w:val="003A282F"/>
    <w:rsid w:val="003A2958"/>
    <w:rsid w:val="003A2A24"/>
    <w:rsid w:val="003A3391"/>
    <w:rsid w:val="003A3511"/>
    <w:rsid w:val="003A4685"/>
    <w:rsid w:val="003A47C2"/>
    <w:rsid w:val="003A4E9A"/>
    <w:rsid w:val="003A4EF5"/>
    <w:rsid w:val="003A4F7F"/>
    <w:rsid w:val="003A523A"/>
    <w:rsid w:val="003A591D"/>
    <w:rsid w:val="003A62AE"/>
    <w:rsid w:val="003A62FF"/>
    <w:rsid w:val="003A6393"/>
    <w:rsid w:val="003A6508"/>
    <w:rsid w:val="003A704B"/>
    <w:rsid w:val="003A7120"/>
    <w:rsid w:val="003A7494"/>
    <w:rsid w:val="003A7954"/>
    <w:rsid w:val="003A7B4F"/>
    <w:rsid w:val="003A7C88"/>
    <w:rsid w:val="003A7D90"/>
    <w:rsid w:val="003A7EE0"/>
    <w:rsid w:val="003B0044"/>
    <w:rsid w:val="003B0240"/>
    <w:rsid w:val="003B08E3"/>
    <w:rsid w:val="003B0B49"/>
    <w:rsid w:val="003B0B98"/>
    <w:rsid w:val="003B0C30"/>
    <w:rsid w:val="003B11DE"/>
    <w:rsid w:val="003B14F4"/>
    <w:rsid w:val="003B1543"/>
    <w:rsid w:val="003B19A8"/>
    <w:rsid w:val="003B1CA7"/>
    <w:rsid w:val="003B1F14"/>
    <w:rsid w:val="003B25C0"/>
    <w:rsid w:val="003B29DD"/>
    <w:rsid w:val="003B2EC8"/>
    <w:rsid w:val="003B3119"/>
    <w:rsid w:val="003B3869"/>
    <w:rsid w:val="003B3F26"/>
    <w:rsid w:val="003B4036"/>
    <w:rsid w:val="003B4046"/>
    <w:rsid w:val="003B4260"/>
    <w:rsid w:val="003B4A37"/>
    <w:rsid w:val="003B4B3A"/>
    <w:rsid w:val="003B4E84"/>
    <w:rsid w:val="003B50F9"/>
    <w:rsid w:val="003B566B"/>
    <w:rsid w:val="003B5DF3"/>
    <w:rsid w:val="003B7521"/>
    <w:rsid w:val="003B79B8"/>
    <w:rsid w:val="003C0472"/>
    <w:rsid w:val="003C05B2"/>
    <w:rsid w:val="003C0C56"/>
    <w:rsid w:val="003C0CE3"/>
    <w:rsid w:val="003C13F3"/>
    <w:rsid w:val="003C1687"/>
    <w:rsid w:val="003C1A96"/>
    <w:rsid w:val="003C31C3"/>
    <w:rsid w:val="003C35AE"/>
    <w:rsid w:val="003C36DE"/>
    <w:rsid w:val="003C4CF7"/>
    <w:rsid w:val="003C5786"/>
    <w:rsid w:val="003C5A40"/>
    <w:rsid w:val="003C5B9B"/>
    <w:rsid w:val="003C5C05"/>
    <w:rsid w:val="003C63C2"/>
    <w:rsid w:val="003C721F"/>
    <w:rsid w:val="003C77AF"/>
    <w:rsid w:val="003C7A49"/>
    <w:rsid w:val="003C7B77"/>
    <w:rsid w:val="003D00C7"/>
    <w:rsid w:val="003D05D1"/>
    <w:rsid w:val="003D0BB4"/>
    <w:rsid w:val="003D1017"/>
    <w:rsid w:val="003D1C51"/>
    <w:rsid w:val="003D2123"/>
    <w:rsid w:val="003D21A9"/>
    <w:rsid w:val="003D22D9"/>
    <w:rsid w:val="003D2E60"/>
    <w:rsid w:val="003D2F3E"/>
    <w:rsid w:val="003D3240"/>
    <w:rsid w:val="003D350C"/>
    <w:rsid w:val="003D37EB"/>
    <w:rsid w:val="003D38F2"/>
    <w:rsid w:val="003D3D72"/>
    <w:rsid w:val="003D3F5D"/>
    <w:rsid w:val="003D44A3"/>
    <w:rsid w:val="003D47BB"/>
    <w:rsid w:val="003D5B04"/>
    <w:rsid w:val="003D654E"/>
    <w:rsid w:val="003D6785"/>
    <w:rsid w:val="003D7036"/>
    <w:rsid w:val="003D7A57"/>
    <w:rsid w:val="003D7EBC"/>
    <w:rsid w:val="003D7FF2"/>
    <w:rsid w:val="003E0481"/>
    <w:rsid w:val="003E07D7"/>
    <w:rsid w:val="003E118C"/>
    <w:rsid w:val="003E149F"/>
    <w:rsid w:val="003E191D"/>
    <w:rsid w:val="003E1A2E"/>
    <w:rsid w:val="003E207A"/>
    <w:rsid w:val="003E20F3"/>
    <w:rsid w:val="003E2524"/>
    <w:rsid w:val="003E278A"/>
    <w:rsid w:val="003E2B45"/>
    <w:rsid w:val="003E2CD9"/>
    <w:rsid w:val="003E3009"/>
    <w:rsid w:val="003E3043"/>
    <w:rsid w:val="003E328C"/>
    <w:rsid w:val="003E3A32"/>
    <w:rsid w:val="003E41A3"/>
    <w:rsid w:val="003E43A3"/>
    <w:rsid w:val="003E55D5"/>
    <w:rsid w:val="003E5819"/>
    <w:rsid w:val="003E5CC8"/>
    <w:rsid w:val="003E5D93"/>
    <w:rsid w:val="003E6599"/>
    <w:rsid w:val="003E6FC7"/>
    <w:rsid w:val="003E732D"/>
    <w:rsid w:val="003E770B"/>
    <w:rsid w:val="003E7B8F"/>
    <w:rsid w:val="003E7BBB"/>
    <w:rsid w:val="003E7C35"/>
    <w:rsid w:val="003E7CA5"/>
    <w:rsid w:val="003E7F1B"/>
    <w:rsid w:val="003F0266"/>
    <w:rsid w:val="003F075C"/>
    <w:rsid w:val="003F0805"/>
    <w:rsid w:val="003F0DFC"/>
    <w:rsid w:val="003F13E3"/>
    <w:rsid w:val="003F2A9F"/>
    <w:rsid w:val="003F2AEE"/>
    <w:rsid w:val="003F2C49"/>
    <w:rsid w:val="003F39AC"/>
    <w:rsid w:val="003F40A8"/>
    <w:rsid w:val="003F41F9"/>
    <w:rsid w:val="003F523F"/>
    <w:rsid w:val="003F5CD3"/>
    <w:rsid w:val="003F5E4C"/>
    <w:rsid w:val="003F68B3"/>
    <w:rsid w:val="003F6F7C"/>
    <w:rsid w:val="003F723D"/>
    <w:rsid w:val="003F72D5"/>
    <w:rsid w:val="003F7556"/>
    <w:rsid w:val="003F7968"/>
    <w:rsid w:val="003F7C24"/>
    <w:rsid w:val="00400168"/>
    <w:rsid w:val="0040020A"/>
    <w:rsid w:val="004002B7"/>
    <w:rsid w:val="004002BB"/>
    <w:rsid w:val="00400328"/>
    <w:rsid w:val="0040039B"/>
    <w:rsid w:val="00400AA5"/>
    <w:rsid w:val="00400FC6"/>
    <w:rsid w:val="00401395"/>
    <w:rsid w:val="00401771"/>
    <w:rsid w:val="00401AA0"/>
    <w:rsid w:val="00401AB3"/>
    <w:rsid w:val="00401DF7"/>
    <w:rsid w:val="00401F9E"/>
    <w:rsid w:val="00403B43"/>
    <w:rsid w:val="0040409D"/>
    <w:rsid w:val="004046D7"/>
    <w:rsid w:val="00404822"/>
    <w:rsid w:val="00404EE1"/>
    <w:rsid w:val="00405153"/>
    <w:rsid w:val="0040591D"/>
    <w:rsid w:val="00405C31"/>
    <w:rsid w:val="00406392"/>
    <w:rsid w:val="0040739B"/>
    <w:rsid w:val="00407796"/>
    <w:rsid w:val="0040779A"/>
    <w:rsid w:val="004079A2"/>
    <w:rsid w:val="00407AB5"/>
    <w:rsid w:val="00407AF4"/>
    <w:rsid w:val="00410D4C"/>
    <w:rsid w:val="0041212A"/>
    <w:rsid w:val="004129A4"/>
    <w:rsid w:val="004130E1"/>
    <w:rsid w:val="0041362D"/>
    <w:rsid w:val="004138DA"/>
    <w:rsid w:val="00413B29"/>
    <w:rsid w:val="00413EA7"/>
    <w:rsid w:val="004146C3"/>
    <w:rsid w:val="004147E4"/>
    <w:rsid w:val="00414A21"/>
    <w:rsid w:val="00414BD9"/>
    <w:rsid w:val="00414E43"/>
    <w:rsid w:val="00414F73"/>
    <w:rsid w:val="0041500A"/>
    <w:rsid w:val="00415699"/>
    <w:rsid w:val="004166D9"/>
    <w:rsid w:val="004168F6"/>
    <w:rsid w:val="00417304"/>
    <w:rsid w:val="00420545"/>
    <w:rsid w:val="004207CE"/>
    <w:rsid w:val="00420AB8"/>
    <w:rsid w:val="00421245"/>
    <w:rsid w:val="004212E1"/>
    <w:rsid w:val="004218DE"/>
    <w:rsid w:val="00421949"/>
    <w:rsid w:val="0042197B"/>
    <w:rsid w:val="00422639"/>
    <w:rsid w:val="00422DF6"/>
    <w:rsid w:val="00423107"/>
    <w:rsid w:val="004233B0"/>
    <w:rsid w:val="00423796"/>
    <w:rsid w:val="00423A3C"/>
    <w:rsid w:val="00423BE4"/>
    <w:rsid w:val="004246A2"/>
    <w:rsid w:val="00424746"/>
    <w:rsid w:val="00424C7B"/>
    <w:rsid w:val="00424F6B"/>
    <w:rsid w:val="00425504"/>
    <w:rsid w:val="00425CB9"/>
    <w:rsid w:val="00426827"/>
    <w:rsid w:val="00426D07"/>
    <w:rsid w:val="00426E7C"/>
    <w:rsid w:val="004274AB"/>
    <w:rsid w:val="00427D4B"/>
    <w:rsid w:val="00430D4F"/>
    <w:rsid w:val="00431945"/>
    <w:rsid w:val="00431F13"/>
    <w:rsid w:val="0043296B"/>
    <w:rsid w:val="00432AC6"/>
    <w:rsid w:val="00432D57"/>
    <w:rsid w:val="00432E08"/>
    <w:rsid w:val="00432FCE"/>
    <w:rsid w:val="004332CA"/>
    <w:rsid w:val="00433463"/>
    <w:rsid w:val="0043382A"/>
    <w:rsid w:val="00433B7A"/>
    <w:rsid w:val="0043431A"/>
    <w:rsid w:val="0043435A"/>
    <w:rsid w:val="004347E2"/>
    <w:rsid w:val="00434A75"/>
    <w:rsid w:val="00434ACD"/>
    <w:rsid w:val="00434F8A"/>
    <w:rsid w:val="00435E4F"/>
    <w:rsid w:val="00436DCA"/>
    <w:rsid w:val="00436E8E"/>
    <w:rsid w:val="00437111"/>
    <w:rsid w:val="00437D94"/>
    <w:rsid w:val="004405E9"/>
    <w:rsid w:val="00440830"/>
    <w:rsid w:val="004410F5"/>
    <w:rsid w:val="0044131B"/>
    <w:rsid w:val="00441C09"/>
    <w:rsid w:val="00441ED3"/>
    <w:rsid w:val="00441F72"/>
    <w:rsid w:val="00441FC7"/>
    <w:rsid w:val="004420DF"/>
    <w:rsid w:val="00442433"/>
    <w:rsid w:val="0044372F"/>
    <w:rsid w:val="00443984"/>
    <w:rsid w:val="00443C30"/>
    <w:rsid w:val="00443ECE"/>
    <w:rsid w:val="0044489F"/>
    <w:rsid w:val="00444B91"/>
    <w:rsid w:val="004457D1"/>
    <w:rsid w:val="00445B20"/>
    <w:rsid w:val="00445D9E"/>
    <w:rsid w:val="004477D0"/>
    <w:rsid w:val="00450022"/>
    <w:rsid w:val="004501A1"/>
    <w:rsid w:val="0045041E"/>
    <w:rsid w:val="004507CA"/>
    <w:rsid w:val="00451231"/>
    <w:rsid w:val="00451CD5"/>
    <w:rsid w:val="00451FBB"/>
    <w:rsid w:val="0045260C"/>
    <w:rsid w:val="004528E7"/>
    <w:rsid w:val="00452BB9"/>
    <w:rsid w:val="00452D83"/>
    <w:rsid w:val="00452D9F"/>
    <w:rsid w:val="00452E20"/>
    <w:rsid w:val="00453852"/>
    <w:rsid w:val="0045395F"/>
    <w:rsid w:val="00453B45"/>
    <w:rsid w:val="00453EF2"/>
    <w:rsid w:val="0045459F"/>
    <w:rsid w:val="004545EA"/>
    <w:rsid w:val="00454A6F"/>
    <w:rsid w:val="00454BDB"/>
    <w:rsid w:val="00454ED7"/>
    <w:rsid w:val="00454FF2"/>
    <w:rsid w:val="00455538"/>
    <w:rsid w:val="00455726"/>
    <w:rsid w:val="00455DDB"/>
    <w:rsid w:val="004560D8"/>
    <w:rsid w:val="004568A9"/>
    <w:rsid w:val="00457028"/>
    <w:rsid w:val="00457DB4"/>
    <w:rsid w:val="0046028D"/>
    <w:rsid w:val="00460A42"/>
    <w:rsid w:val="00461068"/>
    <w:rsid w:val="00461156"/>
    <w:rsid w:val="004617CE"/>
    <w:rsid w:val="004619EE"/>
    <w:rsid w:val="00461FB4"/>
    <w:rsid w:val="0046217F"/>
    <w:rsid w:val="0046239D"/>
    <w:rsid w:val="004623FD"/>
    <w:rsid w:val="00462BA1"/>
    <w:rsid w:val="00462C3F"/>
    <w:rsid w:val="0046300C"/>
    <w:rsid w:val="00463153"/>
    <w:rsid w:val="004639CC"/>
    <w:rsid w:val="00463B57"/>
    <w:rsid w:val="00463C9F"/>
    <w:rsid w:val="00463D04"/>
    <w:rsid w:val="004646CD"/>
    <w:rsid w:val="00465745"/>
    <w:rsid w:val="00465843"/>
    <w:rsid w:val="0046600C"/>
    <w:rsid w:val="00466BCA"/>
    <w:rsid w:val="00466F22"/>
    <w:rsid w:val="004670FD"/>
    <w:rsid w:val="00467100"/>
    <w:rsid w:val="004671DD"/>
    <w:rsid w:val="004672BB"/>
    <w:rsid w:val="00467351"/>
    <w:rsid w:val="0046792F"/>
    <w:rsid w:val="00467BA8"/>
    <w:rsid w:val="00467BC0"/>
    <w:rsid w:val="00470DB8"/>
    <w:rsid w:val="00471199"/>
    <w:rsid w:val="0047144C"/>
    <w:rsid w:val="00471497"/>
    <w:rsid w:val="0047186E"/>
    <w:rsid w:val="00471884"/>
    <w:rsid w:val="00471B98"/>
    <w:rsid w:val="00471C21"/>
    <w:rsid w:val="0047235E"/>
    <w:rsid w:val="0047251B"/>
    <w:rsid w:val="00472668"/>
    <w:rsid w:val="00472A86"/>
    <w:rsid w:val="00472CB1"/>
    <w:rsid w:val="00472DEC"/>
    <w:rsid w:val="00474293"/>
    <w:rsid w:val="00474414"/>
    <w:rsid w:val="004747D2"/>
    <w:rsid w:val="00474868"/>
    <w:rsid w:val="00474D86"/>
    <w:rsid w:val="004750A9"/>
    <w:rsid w:val="004750B0"/>
    <w:rsid w:val="00475226"/>
    <w:rsid w:val="0047582E"/>
    <w:rsid w:val="00475F26"/>
    <w:rsid w:val="004764BE"/>
    <w:rsid w:val="00477247"/>
    <w:rsid w:val="004801DD"/>
    <w:rsid w:val="004811D4"/>
    <w:rsid w:val="00481292"/>
    <w:rsid w:val="00481B06"/>
    <w:rsid w:val="004821AF"/>
    <w:rsid w:val="0048268E"/>
    <w:rsid w:val="00482A21"/>
    <w:rsid w:val="00483582"/>
    <w:rsid w:val="00484018"/>
    <w:rsid w:val="004843A6"/>
    <w:rsid w:val="00484C1B"/>
    <w:rsid w:val="00484EA3"/>
    <w:rsid w:val="00485566"/>
    <w:rsid w:val="00485654"/>
    <w:rsid w:val="0048588E"/>
    <w:rsid w:val="004858D7"/>
    <w:rsid w:val="004867BC"/>
    <w:rsid w:val="0048721B"/>
    <w:rsid w:val="00487332"/>
    <w:rsid w:val="0049011F"/>
    <w:rsid w:val="004902BF"/>
    <w:rsid w:val="00490825"/>
    <w:rsid w:val="004908B2"/>
    <w:rsid w:val="004909CA"/>
    <w:rsid w:val="00490CAB"/>
    <w:rsid w:val="00490D6F"/>
    <w:rsid w:val="0049117D"/>
    <w:rsid w:val="004911E7"/>
    <w:rsid w:val="004922F7"/>
    <w:rsid w:val="004923DB"/>
    <w:rsid w:val="004929C7"/>
    <w:rsid w:val="00492F71"/>
    <w:rsid w:val="00493233"/>
    <w:rsid w:val="00493427"/>
    <w:rsid w:val="00493CB4"/>
    <w:rsid w:val="0049400D"/>
    <w:rsid w:val="00494538"/>
    <w:rsid w:val="00494A47"/>
    <w:rsid w:val="004953BB"/>
    <w:rsid w:val="00495AD3"/>
    <w:rsid w:val="004971B9"/>
    <w:rsid w:val="0049741A"/>
    <w:rsid w:val="0049744A"/>
    <w:rsid w:val="004A0732"/>
    <w:rsid w:val="004A087B"/>
    <w:rsid w:val="004A0C75"/>
    <w:rsid w:val="004A0D49"/>
    <w:rsid w:val="004A0E5B"/>
    <w:rsid w:val="004A18B9"/>
    <w:rsid w:val="004A1ACF"/>
    <w:rsid w:val="004A20A1"/>
    <w:rsid w:val="004A21B9"/>
    <w:rsid w:val="004A27D0"/>
    <w:rsid w:val="004A2BA0"/>
    <w:rsid w:val="004A2C74"/>
    <w:rsid w:val="004A3278"/>
    <w:rsid w:val="004A3628"/>
    <w:rsid w:val="004A4641"/>
    <w:rsid w:val="004A4C02"/>
    <w:rsid w:val="004A525F"/>
    <w:rsid w:val="004A5DF6"/>
    <w:rsid w:val="004A69BA"/>
    <w:rsid w:val="004A6D58"/>
    <w:rsid w:val="004A6E97"/>
    <w:rsid w:val="004A7151"/>
    <w:rsid w:val="004A78DD"/>
    <w:rsid w:val="004A7961"/>
    <w:rsid w:val="004A7E18"/>
    <w:rsid w:val="004A7E4B"/>
    <w:rsid w:val="004B00A7"/>
    <w:rsid w:val="004B0190"/>
    <w:rsid w:val="004B0653"/>
    <w:rsid w:val="004B084F"/>
    <w:rsid w:val="004B0F02"/>
    <w:rsid w:val="004B1058"/>
    <w:rsid w:val="004B1D26"/>
    <w:rsid w:val="004B26DA"/>
    <w:rsid w:val="004B2934"/>
    <w:rsid w:val="004B2C2F"/>
    <w:rsid w:val="004B300C"/>
    <w:rsid w:val="004B37B3"/>
    <w:rsid w:val="004B3ACE"/>
    <w:rsid w:val="004B3C1B"/>
    <w:rsid w:val="004B4180"/>
    <w:rsid w:val="004B43D3"/>
    <w:rsid w:val="004B45BE"/>
    <w:rsid w:val="004B4B06"/>
    <w:rsid w:val="004B515F"/>
    <w:rsid w:val="004B534A"/>
    <w:rsid w:val="004B56BB"/>
    <w:rsid w:val="004B57E1"/>
    <w:rsid w:val="004B5C10"/>
    <w:rsid w:val="004B5D74"/>
    <w:rsid w:val="004B603D"/>
    <w:rsid w:val="004B6396"/>
    <w:rsid w:val="004B65E4"/>
    <w:rsid w:val="004B6733"/>
    <w:rsid w:val="004B7424"/>
    <w:rsid w:val="004B74B3"/>
    <w:rsid w:val="004B7D2E"/>
    <w:rsid w:val="004C014D"/>
    <w:rsid w:val="004C0619"/>
    <w:rsid w:val="004C101E"/>
    <w:rsid w:val="004C1BE5"/>
    <w:rsid w:val="004C1F7F"/>
    <w:rsid w:val="004C202D"/>
    <w:rsid w:val="004C2629"/>
    <w:rsid w:val="004C3049"/>
    <w:rsid w:val="004C3103"/>
    <w:rsid w:val="004C3108"/>
    <w:rsid w:val="004C3462"/>
    <w:rsid w:val="004C3574"/>
    <w:rsid w:val="004C3640"/>
    <w:rsid w:val="004C3AAC"/>
    <w:rsid w:val="004C3AD6"/>
    <w:rsid w:val="004C3C0C"/>
    <w:rsid w:val="004C4139"/>
    <w:rsid w:val="004C4A7D"/>
    <w:rsid w:val="004C4CCF"/>
    <w:rsid w:val="004C541B"/>
    <w:rsid w:val="004C593B"/>
    <w:rsid w:val="004C5E62"/>
    <w:rsid w:val="004C5FB0"/>
    <w:rsid w:val="004C6423"/>
    <w:rsid w:val="004C6440"/>
    <w:rsid w:val="004C655C"/>
    <w:rsid w:val="004C676A"/>
    <w:rsid w:val="004C6868"/>
    <w:rsid w:val="004C6EFD"/>
    <w:rsid w:val="004C7973"/>
    <w:rsid w:val="004D000E"/>
    <w:rsid w:val="004D0127"/>
    <w:rsid w:val="004D0581"/>
    <w:rsid w:val="004D07C0"/>
    <w:rsid w:val="004D136B"/>
    <w:rsid w:val="004D20A8"/>
    <w:rsid w:val="004D2245"/>
    <w:rsid w:val="004D2A39"/>
    <w:rsid w:val="004D2E6C"/>
    <w:rsid w:val="004D2E98"/>
    <w:rsid w:val="004D2EF6"/>
    <w:rsid w:val="004D3010"/>
    <w:rsid w:val="004D315B"/>
    <w:rsid w:val="004D360C"/>
    <w:rsid w:val="004D3ACF"/>
    <w:rsid w:val="004D3E5A"/>
    <w:rsid w:val="004D4179"/>
    <w:rsid w:val="004D4ED0"/>
    <w:rsid w:val="004D554E"/>
    <w:rsid w:val="004D5F01"/>
    <w:rsid w:val="004D64E4"/>
    <w:rsid w:val="004D6A1E"/>
    <w:rsid w:val="004D6F1B"/>
    <w:rsid w:val="004D70FB"/>
    <w:rsid w:val="004D7748"/>
    <w:rsid w:val="004E0263"/>
    <w:rsid w:val="004E082B"/>
    <w:rsid w:val="004E136C"/>
    <w:rsid w:val="004E1447"/>
    <w:rsid w:val="004E19CA"/>
    <w:rsid w:val="004E1D21"/>
    <w:rsid w:val="004E1D48"/>
    <w:rsid w:val="004E1FA1"/>
    <w:rsid w:val="004E21AE"/>
    <w:rsid w:val="004E2257"/>
    <w:rsid w:val="004E2418"/>
    <w:rsid w:val="004E2426"/>
    <w:rsid w:val="004E2AFE"/>
    <w:rsid w:val="004E2FA4"/>
    <w:rsid w:val="004E31A8"/>
    <w:rsid w:val="004E3723"/>
    <w:rsid w:val="004E4BA1"/>
    <w:rsid w:val="004E4BD7"/>
    <w:rsid w:val="004E4D2B"/>
    <w:rsid w:val="004E4E61"/>
    <w:rsid w:val="004E550E"/>
    <w:rsid w:val="004E5741"/>
    <w:rsid w:val="004E5788"/>
    <w:rsid w:val="004E5DCE"/>
    <w:rsid w:val="004E5FFE"/>
    <w:rsid w:val="004E66EA"/>
    <w:rsid w:val="004E6A9A"/>
    <w:rsid w:val="004E6CAE"/>
    <w:rsid w:val="004E6CB9"/>
    <w:rsid w:val="004E6DBB"/>
    <w:rsid w:val="004E6F3C"/>
    <w:rsid w:val="004E7074"/>
    <w:rsid w:val="004E7077"/>
    <w:rsid w:val="004E736C"/>
    <w:rsid w:val="004E7429"/>
    <w:rsid w:val="004E7430"/>
    <w:rsid w:val="004F0096"/>
    <w:rsid w:val="004F0861"/>
    <w:rsid w:val="004F10CE"/>
    <w:rsid w:val="004F1823"/>
    <w:rsid w:val="004F1BE3"/>
    <w:rsid w:val="004F26BF"/>
    <w:rsid w:val="004F2983"/>
    <w:rsid w:val="004F2D8A"/>
    <w:rsid w:val="004F2ED8"/>
    <w:rsid w:val="004F3679"/>
    <w:rsid w:val="004F380A"/>
    <w:rsid w:val="004F39AF"/>
    <w:rsid w:val="004F46BC"/>
    <w:rsid w:val="004F477A"/>
    <w:rsid w:val="004F4D86"/>
    <w:rsid w:val="004F5039"/>
    <w:rsid w:val="004F587F"/>
    <w:rsid w:val="004F5B9B"/>
    <w:rsid w:val="004F5CFE"/>
    <w:rsid w:val="004F6028"/>
    <w:rsid w:val="004F6403"/>
    <w:rsid w:val="004F6C96"/>
    <w:rsid w:val="004F7540"/>
    <w:rsid w:val="004F7C8B"/>
    <w:rsid w:val="005000F2"/>
    <w:rsid w:val="0050017C"/>
    <w:rsid w:val="005001BD"/>
    <w:rsid w:val="00500438"/>
    <w:rsid w:val="005011EF"/>
    <w:rsid w:val="0050344B"/>
    <w:rsid w:val="00503477"/>
    <w:rsid w:val="00503A2E"/>
    <w:rsid w:val="00503CAD"/>
    <w:rsid w:val="00503EFC"/>
    <w:rsid w:val="0050403A"/>
    <w:rsid w:val="005045C4"/>
    <w:rsid w:val="005045EE"/>
    <w:rsid w:val="0050510B"/>
    <w:rsid w:val="005054D6"/>
    <w:rsid w:val="00505994"/>
    <w:rsid w:val="00505B9D"/>
    <w:rsid w:val="00505C0F"/>
    <w:rsid w:val="0050608F"/>
    <w:rsid w:val="005062BD"/>
    <w:rsid w:val="00506424"/>
    <w:rsid w:val="005064E6"/>
    <w:rsid w:val="00506603"/>
    <w:rsid w:val="00506954"/>
    <w:rsid w:val="00507487"/>
    <w:rsid w:val="00507DAB"/>
    <w:rsid w:val="00510295"/>
    <w:rsid w:val="00510858"/>
    <w:rsid w:val="00510A90"/>
    <w:rsid w:val="0051110C"/>
    <w:rsid w:val="00511292"/>
    <w:rsid w:val="00511478"/>
    <w:rsid w:val="005119AE"/>
    <w:rsid w:val="0051216E"/>
    <w:rsid w:val="005122BE"/>
    <w:rsid w:val="0051259E"/>
    <w:rsid w:val="005125D5"/>
    <w:rsid w:val="00512BE7"/>
    <w:rsid w:val="005134C7"/>
    <w:rsid w:val="005141B6"/>
    <w:rsid w:val="005141CE"/>
    <w:rsid w:val="00514272"/>
    <w:rsid w:val="0051441F"/>
    <w:rsid w:val="00514717"/>
    <w:rsid w:val="00514BE0"/>
    <w:rsid w:val="00514CD0"/>
    <w:rsid w:val="00514EAD"/>
    <w:rsid w:val="005150FD"/>
    <w:rsid w:val="0051514A"/>
    <w:rsid w:val="00516043"/>
    <w:rsid w:val="00516F51"/>
    <w:rsid w:val="0051705A"/>
    <w:rsid w:val="005172B6"/>
    <w:rsid w:val="00517318"/>
    <w:rsid w:val="00517E3A"/>
    <w:rsid w:val="00517EC8"/>
    <w:rsid w:val="00520198"/>
    <w:rsid w:val="00520284"/>
    <w:rsid w:val="00520357"/>
    <w:rsid w:val="00520694"/>
    <w:rsid w:val="00520BFF"/>
    <w:rsid w:val="005210A5"/>
    <w:rsid w:val="00521A2B"/>
    <w:rsid w:val="00521FFF"/>
    <w:rsid w:val="00522695"/>
    <w:rsid w:val="00522961"/>
    <w:rsid w:val="00522B1F"/>
    <w:rsid w:val="00523501"/>
    <w:rsid w:val="005245E0"/>
    <w:rsid w:val="005247DE"/>
    <w:rsid w:val="005255F9"/>
    <w:rsid w:val="00525B7C"/>
    <w:rsid w:val="00525E54"/>
    <w:rsid w:val="00526B49"/>
    <w:rsid w:val="005274DE"/>
    <w:rsid w:val="0052758E"/>
    <w:rsid w:val="005277BF"/>
    <w:rsid w:val="00530042"/>
    <w:rsid w:val="005303F8"/>
    <w:rsid w:val="00530F5E"/>
    <w:rsid w:val="00531C8E"/>
    <w:rsid w:val="00532A18"/>
    <w:rsid w:val="005334F8"/>
    <w:rsid w:val="00533C86"/>
    <w:rsid w:val="0053425A"/>
    <w:rsid w:val="0053425B"/>
    <w:rsid w:val="005348C0"/>
    <w:rsid w:val="00536235"/>
    <w:rsid w:val="005362A0"/>
    <w:rsid w:val="005363EC"/>
    <w:rsid w:val="00536672"/>
    <w:rsid w:val="00537770"/>
    <w:rsid w:val="00537837"/>
    <w:rsid w:val="00537D5C"/>
    <w:rsid w:val="00537EA2"/>
    <w:rsid w:val="00537FF8"/>
    <w:rsid w:val="005400AD"/>
    <w:rsid w:val="0054011A"/>
    <w:rsid w:val="00540219"/>
    <w:rsid w:val="005402C8"/>
    <w:rsid w:val="005403A4"/>
    <w:rsid w:val="005406C4"/>
    <w:rsid w:val="005409F9"/>
    <w:rsid w:val="00541152"/>
    <w:rsid w:val="00541477"/>
    <w:rsid w:val="00541557"/>
    <w:rsid w:val="00541645"/>
    <w:rsid w:val="00541950"/>
    <w:rsid w:val="00541B83"/>
    <w:rsid w:val="005424B7"/>
    <w:rsid w:val="00542590"/>
    <w:rsid w:val="005429F5"/>
    <w:rsid w:val="00542E29"/>
    <w:rsid w:val="00543158"/>
    <w:rsid w:val="00543682"/>
    <w:rsid w:val="00543C59"/>
    <w:rsid w:val="00544304"/>
    <w:rsid w:val="00544750"/>
    <w:rsid w:val="00544799"/>
    <w:rsid w:val="005449D7"/>
    <w:rsid w:val="005451AA"/>
    <w:rsid w:val="005452D0"/>
    <w:rsid w:val="00546058"/>
    <w:rsid w:val="005463AD"/>
    <w:rsid w:val="00546A00"/>
    <w:rsid w:val="00546A3B"/>
    <w:rsid w:val="00546E57"/>
    <w:rsid w:val="005471C8"/>
    <w:rsid w:val="00547559"/>
    <w:rsid w:val="00547C62"/>
    <w:rsid w:val="005503D4"/>
    <w:rsid w:val="0055052F"/>
    <w:rsid w:val="00550748"/>
    <w:rsid w:val="00550814"/>
    <w:rsid w:val="00550BF4"/>
    <w:rsid w:val="00550DF4"/>
    <w:rsid w:val="00550FEE"/>
    <w:rsid w:val="00551B5D"/>
    <w:rsid w:val="0055224C"/>
    <w:rsid w:val="0055247F"/>
    <w:rsid w:val="005527CF"/>
    <w:rsid w:val="00554B20"/>
    <w:rsid w:val="00554D10"/>
    <w:rsid w:val="00555CBD"/>
    <w:rsid w:val="00555F56"/>
    <w:rsid w:val="005561B0"/>
    <w:rsid w:val="00556244"/>
    <w:rsid w:val="00556364"/>
    <w:rsid w:val="0055644D"/>
    <w:rsid w:val="0055672F"/>
    <w:rsid w:val="00557440"/>
    <w:rsid w:val="00557655"/>
    <w:rsid w:val="0055785E"/>
    <w:rsid w:val="00557BB3"/>
    <w:rsid w:val="00557C4E"/>
    <w:rsid w:val="00557E61"/>
    <w:rsid w:val="00560532"/>
    <w:rsid w:val="00560716"/>
    <w:rsid w:val="00560F1E"/>
    <w:rsid w:val="005611C6"/>
    <w:rsid w:val="0056141E"/>
    <w:rsid w:val="00561562"/>
    <w:rsid w:val="005615AA"/>
    <w:rsid w:val="00561848"/>
    <w:rsid w:val="00561995"/>
    <w:rsid w:val="00561FA9"/>
    <w:rsid w:val="00562366"/>
    <w:rsid w:val="00562453"/>
    <w:rsid w:val="005626F1"/>
    <w:rsid w:val="00562F19"/>
    <w:rsid w:val="0056345E"/>
    <w:rsid w:val="0056360B"/>
    <w:rsid w:val="005643C0"/>
    <w:rsid w:val="005644D8"/>
    <w:rsid w:val="005647C6"/>
    <w:rsid w:val="0056484B"/>
    <w:rsid w:val="0056485E"/>
    <w:rsid w:val="005648D7"/>
    <w:rsid w:val="0056493B"/>
    <w:rsid w:val="00564A02"/>
    <w:rsid w:val="00564FFF"/>
    <w:rsid w:val="00565364"/>
    <w:rsid w:val="005655F2"/>
    <w:rsid w:val="00565AA0"/>
    <w:rsid w:val="00565AA8"/>
    <w:rsid w:val="00565C19"/>
    <w:rsid w:val="00565F56"/>
    <w:rsid w:val="00565FE3"/>
    <w:rsid w:val="00565FF0"/>
    <w:rsid w:val="00566568"/>
    <w:rsid w:val="00566CB1"/>
    <w:rsid w:val="005672FE"/>
    <w:rsid w:val="005709C0"/>
    <w:rsid w:val="00571A45"/>
    <w:rsid w:val="00571AE7"/>
    <w:rsid w:val="0057203F"/>
    <w:rsid w:val="00572725"/>
    <w:rsid w:val="005727B9"/>
    <w:rsid w:val="00572D94"/>
    <w:rsid w:val="00572E13"/>
    <w:rsid w:val="0057300C"/>
    <w:rsid w:val="005733B9"/>
    <w:rsid w:val="00573538"/>
    <w:rsid w:val="00573928"/>
    <w:rsid w:val="00574251"/>
    <w:rsid w:val="0057459B"/>
    <w:rsid w:val="005749B8"/>
    <w:rsid w:val="00574BA9"/>
    <w:rsid w:val="00575350"/>
    <w:rsid w:val="00575EA2"/>
    <w:rsid w:val="00575EF5"/>
    <w:rsid w:val="005761B6"/>
    <w:rsid w:val="00576332"/>
    <w:rsid w:val="005763BE"/>
    <w:rsid w:val="0057666D"/>
    <w:rsid w:val="005766C3"/>
    <w:rsid w:val="0057671F"/>
    <w:rsid w:val="00576BF5"/>
    <w:rsid w:val="00576FC0"/>
    <w:rsid w:val="0057744E"/>
    <w:rsid w:val="005803B0"/>
    <w:rsid w:val="00580737"/>
    <w:rsid w:val="0058094D"/>
    <w:rsid w:val="00580A02"/>
    <w:rsid w:val="00580A3F"/>
    <w:rsid w:val="005810E9"/>
    <w:rsid w:val="005813A8"/>
    <w:rsid w:val="00581929"/>
    <w:rsid w:val="00581BE9"/>
    <w:rsid w:val="00582022"/>
    <w:rsid w:val="00582EC4"/>
    <w:rsid w:val="0058341F"/>
    <w:rsid w:val="005836C0"/>
    <w:rsid w:val="00583959"/>
    <w:rsid w:val="00583CBA"/>
    <w:rsid w:val="00583D33"/>
    <w:rsid w:val="00584D04"/>
    <w:rsid w:val="00585427"/>
    <w:rsid w:val="005855F9"/>
    <w:rsid w:val="0058586C"/>
    <w:rsid w:val="00585AF8"/>
    <w:rsid w:val="00586144"/>
    <w:rsid w:val="005867B6"/>
    <w:rsid w:val="005867FF"/>
    <w:rsid w:val="00587256"/>
    <w:rsid w:val="00587600"/>
    <w:rsid w:val="00587E54"/>
    <w:rsid w:val="0059019B"/>
    <w:rsid w:val="0059097A"/>
    <w:rsid w:val="00590E6B"/>
    <w:rsid w:val="00590E93"/>
    <w:rsid w:val="00591864"/>
    <w:rsid w:val="00591EF6"/>
    <w:rsid w:val="00592363"/>
    <w:rsid w:val="0059257C"/>
    <w:rsid w:val="00592639"/>
    <w:rsid w:val="00592767"/>
    <w:rsid w:val="005928B6"/>
    <w:rsid w:val="00593143"/>
    <w:rsid w:val="005931F0"/>
    <w:rsid w:val="005938F9"/>
    <w:rsid w:val="0059451C"/>
    <w:rsid w:val="0059478D"/>
    <w:rsid w:val="005959C9"/>
    <w:rsid w:val="00595B6F"/>
    <w:rsid w:val="00596132"/>
    <w:rsid w:val="00596A45"/>
    <w:rsid w:val="00596F44"/>
    <w:rsid w:val="00597026"/>
    <w:rsid w:val="005A0059"/>
    <w:rsid w:val="005A0E56"/>
    <w:rsid w:val="005A1229"/>
    <w:rsid w:val="005A13B1"/>
    <w:rsid w:val="005A1668"/>
    <w:rsid w:val="005A16F5"/>
    <w:rsid w:val="005A1795"/>
    <w:rsid w:val="005A2416"/>
    <w:rsid w:val="005A24DF"/>
    <w:rsid w:val="005A26E9"/>
    <w:rsid w:val="005A2B3E"/>
    <w:rsid w:val="005A2EF4"/>
    <w:rsid w:val="005A354B"/>
    <w:rsid w:val="005A4098"/>
    <w:rsid w:val="005A414E"/>
    <w:rsid w:val="005A465E"/>
    <w:rsid w:val="005A5810"/>
    <w:rsid w:val="005A6117"/>
    <w:rsid w:val="005A6148"/>
    <w:rsid w:val="005A63BC"/>
    <w:rsid w:val="005A6584"/>
    <w:rsid w:val="005A6B5E"/>
    <w:rsid w:val="005A6EA6"/>
    <w:rsid w:val="005A7472"/>
    <w:rsid w:val="005A74F6"/>
    <w:rsid w:val="005A7842"/>
    <w:rsid w:val="005A7FB0"/>
    <w:rsid w:val="005B02F6"/>
    <w:rsid w:val="005B03F3"/>
    <w:rsid w:val="005B07F7"/>
    <w:rsid w:val="005B0CA2"/>
    <w:rsid w:val="005B1B66"/>
    <w:rsid w:val="005B1E56"/>
    <w:rsid w:val="005B2AEA"/>
    <w:rsid w:val="005B2C33"/>
    <w:rsid w:val="005B30FD"/>
    <w:rsid w:val="005B3411"/>
    <w:rsid w:val="005B4185"/>
    <w:rsid w:val="005B468F"/>
    <w:rsid w:val="005B4A3E"/>
    <w:rsid w:val="005B534B"/>
    <w:rsid w:val="005B6251"/>
    <w:rsid w:val="005B6857"/>
    <w:rsid w:val="005B6DA7"/>
    <w:rsid w:val="005B7824"/>
    <w:rsid w:val="005B7BA0"/>
    <w:rsid w:val="005C0635"/>
    <w:rsid w:val="005C06BA"/>
    <w:rsid w:val="005C0746"/>
    <w:rsid w:val="005C0D73"/>
    <w:rsid w:val="005C0E6C"/>
    <w:rsid w:val="005C115A"/>
    <w:rsid w:val="005C12FB"/>
    <w:rsid w:val="005C1344"/>
    <w:rsid w:val="005C139A"/>
    <w:rsid w:val="005C1BF6"/>
    <w:rsid w:val="005C1E39"/>
    <w:rsid w:val="005C1F9B"/>
    <w:rsid w:val="005C2623"/>
    <w:rsid w:val="005C3411"/>
    <w:rsid w:val="005C3F9C"/>
    <w:rsid w:val="005C3FDB"/>
    <w:rsid w:val="005C407B"/>
    <w:rsid w:val="005C43C1"/>
    <w:rsid w:val="005C4938"/>
    <w:rsid w:val="005C514D"/>
    <w:rsid w:val="005C587C"/>
    <w:rsid w:val="005C5BB8"/>
    <w:rsid w:val="005C671A"/>
    <w:rsid w:val="005C67A0"/>
    <w:rsid w:val="005C699C"/>
    <w:rsid w:val="005C6C7A"/>
    <w:rsid w:val="005C70AD"/>
    <w:rsid w:val="005C7397"/>
    <w:rsid w:val="005C7B34"/>
    <w:rsid w:val="005D0001"/>
    <w:rsid w:val="005D062F"/>
    <w:rsid w:val="005D0642"/>
    <w:rsid w:val="005D125D"/>
    <w:rsid w:val="005D12DB"/>
    <w:rsid w:val="005D134E"/>
    <w:rsid w:val="005D16B7"/>
    <w:rsid w:val="005D1D43"/>
    <w:rsid w:val="005D1DED"/>
    <w:rsid w:val="005D1FC1"/>
    <w:rsid w:val="005D27DF"/>
    <w:rsid w:val="005D2A4C"/>
    <w:rsid w:val="005D2B48"/>
    <w:rsid w:val="005D2CCE"/>
    <w:rsid w:val="005D36E4"/>
    <w:rsid w:val="005D378A"/>
    <w:rsid w:val="005D50C6"/>
    <w:rsid w:val="005D53BC"/>
    <w:rsid w:val="005D5AE2"/>
    <w:rsid w:val="005D5F52"/>
    <w:rsid w:val="005D6683"/>
    <w:rsid w:val="005D6AD6"/>
    <w:rsid w:val="005D6C43"/>
    <w:rsid w:val="005D6C6E"/>
    <w:rsid w:val="005D7430"/>
    <w:rsid w:val="005D7A09"/>
    <w:rsid w:val="005D7B31"/>
    <w:rsid w:val="005E0135"/>
    <w:rsid w:val="005E2397"/>
    <w:rsid w:val="005E2515"/>
    <w:rsid w:val="005E2747"/>
    <w:rsid w:val="005E2813"/>
    <w:rsid w:val="005E2C73"/>
    <w:rsid w:val="005E3468"/>
    <w:rsid w:val="005E38DF"/>
    <w:rsid w:val="005E38F4"/>
    <w:rsid w:val="005E3C1B"/>
    <w:rsid w:val="005E4582"/>
    <w:rsid w:val="005E476F"/>
    <w:rsid w:val="005E572C"/>
    <w:rsid w:val="005E5EB3"/>
    <w:rsid w:val="005E6099"/>
    <w:rsid w:val="005E692D"/>
    <w:rsid w:val="005E6B54"/>
    <w:rsid w:val="005F0394"/>
    <w:rsid w:val="005F0C52"/>
    <w:rsid w:val="005F163C"/>
    <w:rsid w:val="005F1A9B"/>
    <w:rsid w:val="005F23F3"/>
    <w:rsid w:val="005F245C"/>
    <w:rsid w:val="005F25DD"/>
    <w:rsid w:val="005F2DFB"/>
    <w:rsid w:val="005F352C"/>
    <w:rsid w:val="005F3AFA"/>
    <w:rsid w:val="005F3B7A"/>
    <w:rsid w:val="005F4A51"/>
    <w:rsid w:val="005F4A77"/>
    <w:rsid w:val="005F53AF"/>
    <w:rsid w:val="005F5F44"/>
    <w:rsid w:val="005F651C"/>
    <w:rsid w:val="005F71B7"/>
    <w:rsid w:val="00600361"/>
    <w:rsid w:val="006008C3"/>
    <w:rsid w:val="00600920"/>
    <w:rsid w:val="00600A16"/>
    <w:rsid w:val="006011F3"/>
    <w:rsid w:val="00601325"/>
    <w:rsid w:val="00601D6F"/>
    <w:rsid w:val="00601E37"/>
    <w:rsid w:val="006025C8"/>
    <w:rsid w:val="00603486"/>
    <w:rsid w:val="00603A25"/>
    <w:rsid w:val="00603C01"/>
    <w:rsid w:val="0060405E"/>
    <w:rsid w:val="00604855"/>
    <w:rsid w:val="00604A1E"/>
    <w:rsid w:val="00604D62"/>
    <w:rsid w:val="00604DDC"/>
    <w:rsid w:val="00606210"/>
    <w:rsid w:val="0060626E"/>
    <w:rsid w:val="00606E76"/>
    <w:rsid w:val="00607475"/>
    <w:rsid w:val="00607890"/>
    <w:rsid w:val="00607DFB"/>
    <w:rsid w:val="006102AD"/>
    <w:rsid w:val="00610629"/>
    <w:rsid w:val="006106AA"/>
    <w:rsid w:val="006106CC"/>
    <w:rsid w:val="00610AB6"/>
    <w:rsid w:val="00611713"/>
    <w:rsid w:val="0061191D"/>
    <w:rsid w:val="0061197C"/>
    <w:rsid w:val="006119FD"/>
    <w:rsid w:val="00612021"/>
    <w:rsid w:val="0061227C"/>
    <w:rsid w:val="0061230D"/>
    <w:rsid w:val="00612D17"/>
    <w:rsid w:val="00612DE2"/>
    <w:rsid w:val="0061314A"/>
    <w:rsid w:val="006134E9"/>
    <w:rsid w:val="00613952"/>
    <w:rsid w:val="0061395F"/>
    <w:rsid w:val="00613D5C"/>
    <w:rsid w:val="00614414"/>
    <w:rsid w:val="006148A7"/>
    <w:rsid w:val="00614973"/>
    <w:rsid w:val="00614DAD"/>
    <w:rsid w:val="00614DF5"/>
    <w:rsid w:val="0061551C"/>
    <w:rsid w:val="006158C1"/>
    <w:rsid w:val="00615B63"/>
    <w:rsid w:val="00615D2B"/>
    <w:rsid w:val="00615ED7"/>
    <w:rsid w:val="00615FB0"/>
    <w:rsid w:val="00616382"/>
    <w:rsid w:val="0061678F"/>
    <w:rsid w:val="00617B1F"/>
    <w:rsid w:val="00617B87"/>
    <w:rsid w:val="00617BF4"/>
    <w:rsid w:val="006206E0"/>
    <w:rsid w:val="00620AB2"/>
    <w:rsid w:val="00620E7F"/>
    <w:rsid w:val="0062110B"/>
    <w:rsid w:val="0062178B"/>
    <w:rsid w:val="00621A1F"/>
    <w:rsid w:val="006231F3"/>
    <w:rsid w:val="006232E7"/>
    <w:rsid w:val="006232F6"/>
    <w:rsid w:val="00624184"/>
    <w:rsid w:val="006244EF"/>
    <w:rsid w:val="00624605"/>
    <w:rsid w:val="00624A9B"/>
    <w:rsid w:val="00624BF0"/>
    <w:rsid w:val="00624E6D"/>
    <w:rsid w:val="00625221"/>
    <w:rsid w:val="00625C46"/>
    <w:rsid w:val="00625CCD"/>
    <w:rsid w:val="00625DFD"/>
    <w:rsid w:val="00626045"/>
    <w:rsid w:val="006261D4"/>
    <w:rsid w:val="00626990"/>
    <w:rsid w:val="00626D48"/>
    <w:rsid w:val="006277CD"/>
    <w:rsid w:val="006278AF"/>
    <w:rsid w:val="006304DA"/>
    <w:rsid w:val="006305DA"/>
    <w:rsid w:val="006311FE"/>
    <w:rsid w:val="006312A4"/>
    <w:rsid w:val="00631300"/>
    <w:rsid w:val="0063169C"/>
    <w:rsid w:val="00631B3D"/>
    <w:rsid w:val="00632A55"/>
    <w:rsid w:val="0063391E"/>
    <w:rsid w:val="00633C49"/>
    <w:rsid w:val="00633E42"/>
    <w:rsid w:val="0063498F"/>
    <w:rsid w:val="00634BBD"/>
    <w:rsid w:val="00634F7B"/>
    <w:rsid w:val="006350AC"/>
    <w:rsid w:val="0063547D"/>
    <w:rsid w:val="00635580"/>
    <w:rsid w:val="006363EB"/>
    <w:rsid w:val="00636731"/>
    <w:rsid w:val="0063797E"/>
    <w:rsid w:val="006403AA"/>
    <w:rsid w:val="006405E2"/>
    <w:rsid w:val="00640A73"/>
    <w:rsid w:val="0064107D"/>
    <w:rsid w:val="00641083"/>
    <w:rsid w:val="0064179D"/>
    <w:rsid w:val="006422B2"/>
    <w:rsid w:val="006425C3"/>
    <w:rsid w:val="0064292E"/>
    <w:rsid w:val="00642FD4"/>
    <w:rsid w:val="006430B9"/>
    <w:rsid w:val="0064324E"/>
    <w:rsid w:val="00643352"/>
    <w:rsid w:val="00643A13"/>
    <w:rsid w:val="00643B65"/>
    <w:rsid w:val="0064454B"/>
    <w:rsid w:val="00645118"/>
    <w:rsid w:val="0064514A"/>
    <w:rsid w:val="006455F1"/>
    <w:rsid w:val="00646B72"/>
    <w:rsid w:val="00646F4F"/>
    <w:rsid w:val="006472B6"/>
    <w:rsid w:val="00647B3F"/>
    <w:rsid w:val="00650298"/>
    <w:rsid w:val="00650327"/>
    <w:rsid w:val="00650A67"/>
    <w:rsid w:val="00650A81"/>
    <w:rsid w:val="00650A91"/>
    <w:rsid w:val="006510DB"/>
    <w:rsid w:val="0065161C"/>
    <w:rsid w:val="00651890"/>
    <w:rsid w:val="00651EBC"/>
    <w:rsid w:val="00652361"/>
    <w:rsid w:val="00652500"/>
    <w:rsid w:val="00652DAA"/>
    <w:rsid w:val="00653320"/>
    <w:rsid w:val="00653705"/>
    <w:rsid w:val="00653D7A"/>
    <w:rsid w:val="006541FC"/>
    <w:rsid w:val="00654571"/>
    <w:rsid w:val="00655901"/>
    <w:rsid w:val="00655EBB"/>
    <w:rsid w:val="006563AA"/>
    <w:rsid w:val="00656449"/>
    <w:rsid w:val="00656956"/>
    <w:rsid w:val="00656BB9"/>
    <w:rsid w:val="0065704E"/>
    <w:rsid w:val="0065729D"/>
    <w:rsid w:val="006600F4"/>
    <w:rsid w:val="00660DDF"/>
    <w:rsid w:val="006612AF"/>
    <w:rsid w:val="006612E9"/>
    <w:rsid w:val="0066163A"/>
    <w:rsid w:val="00661E0A"/>
    <w:rsid w:val="00661EF3"/>
    <w:rsid w:val="00663D14"/>
    <w:rsid w:val="00663E28"/>
    <w:rsid w:val="006641A4"/>
    <w:rsid w:val="0066460B"/>
    <w:rsid w:val="00664622"/>
    <w:rsid w:val="00664970"/>
    <w:rsid w:val="00664CB8"/>
    <w:rsid w:val="00664F25"/>
    <w:rsid w:val="00665C1F"/>
    <w:rsid w:val="00665CDD"/>
    <w:rsid w:val="00666572"/>
    <w:rsid w:val="00666E68"/>
    <w:rsid w:val="00666FD9"/>
    <w:rsid w:val="0066700D"/>
    <w:rsid w:val="00667B91"/>
    <w:rsid w:val="006700A4"/>
    <w:rsid w:val="006701C1"/>
    <w:rsid w:val="006705D6"/>
    <w:rsid w:val="006709FD"/>
    <w:rsid w:val="00670BB5"/>
    <w:rsid w:val="00670BCE"/>
    <w:rsid w:val="006711FE"/>
    <w:rsid w:val="006719A3"/>
    <w:rsid w:val="0067205D"/>
    <w:rsid w:val="00672310"/>
    <w:rsid w:val="00672740"/>
    <w:rsid w:val="00672852"/>
    <w:rsid w:val="00672C12"/>
    <w:rsid w:val="00672C39"/>
    <w:rsid w:val="00672E57"/>
    <w:rsid w:val="00673706"/>
    <w:rsid w:val="0067389F"/>
    <w:rsid w:val="00673E1E"/>
    <w:rsid w:val="00674134"/>
    <w:rsid w:val="006741AD"/>
    <w:rsid w:val="0067442D"/>
    <w:rsid w:val="006749AA"/>
    <w:rsid w:val="00674B52"/>
    <w:rsid w:val="00675879"/>
    <w:rsid w:val="00675894"/>
    <w:rsid w:val="00675B81"/>
    <w:rsid w:val="00675C54"/>
    <w:rsid w:val="0067686F"/>
    <w:rsid w:val="006768B7"/>
    <w:rsid w:val="006769A3"/>
    <w:rsid w:val="00676C02"/>
    <w:rsid w:val="00676E16"/>
    <w:rsid w:val="006778D8"/>
    <w:rsid w:val="00677AEA"/>
    <w:rsid w:val="00677FC7"/>
    <w:rsid w:val="0068005C"/>
    <w:rsid w:val="0068073D"/>
    <w:rsid w:val="0068140F"/>
    <w:rsid w:val="0068144A"/>
    <w:rsid w:val="00682D74"/>
    <w:rsid w:val="00682FFE"/>
    <w:rsid w:val="00683176"/>
    <w:rsid w:val="0068330E"/>
    <w:rsid w:val="006846DA"/>
    <w:rsid w:val="006849B4"/>
    <w:rsid w:val="00684AD1"/>
    <w:rsid w:val="00685F78"/>
    <w:rsid w:val="0068610D"/>
    <w:rsid w:val="00686681"/>
    <w:rsid w:val="0068674E"/>
    <w:rsid w:val="00686E28"/>
    <w:rsid w:val="006874A0"/>
    <w:rsid w:val="0068750C"/>
    <w:rsid w:val="0068753A"/>
    <w:rsid w:val="00687884"/>
    <w:rsid w:val="00687B8C"/>
    <w:rsid w:val="00687BA5"/>
    <w:rsid w:val="00687BE5"/>
    <w:rsid w:val="00687DE2"/>
    <w:rsid w:val="00687E36"/>
    <w:rsid w:val="00687FEA"/>
    <w:rsid w:val="00690CC4"/>
    <w:rsid w:val="00691260"/>
    <w:rsid w:val="00692053"/>
    <w:rsid w:val="0069301E"/>
    <w:rsid w:val="0069331F"/>
    <w:rsid w:val="006935AB"/>
    <w:rsid w:val="00693D58"/>
    <w:rsid w:val="00693EA1"/>
    <w:rsid w:val="00694082"/>
    <w:rsid w:val="00694221"/>
    <w:rsid w:val="00694A9B"/>
    <w:rsid w:val="0069521C"/>
    <w:rsid w:val="0069597A"/>
    <w:rsid w:val="0069597C"/>
    <w:rsid w:val="00695A00"/>
    <w:rsid w:val="0069674B"/>
    <w:rsid w:val="00696BBF"/>
    <w:rsid w:val="00696FE3"/>
    <w:rsid w:val="006978C7"/>
    <w:rsid w:val="00697DC6"/>
    <w:rsid w:val="006A1CAC"/>
    <w:rsid w:val="006A2311"/>
    <w:rsid w:val="006A2BC6"/>
    <w:rsid w:val="006A2E6D"/>
    <w:rsid w:val="006A312C"/>
    <w:rsid w:val="006A3370"/>
    <w:rsid w:val="006A37C7"/>
    <w:rsid w:val="006A4487"/>
    <w:rsid w:val="006A4924"/>
    <w:rsid w:val="006A498C"/>
    <w:rsid w:val="006A4B91"/>
    <w:rsid w:val="006A4D9B"/>
    <w:rsid w:val="006A4EA6"/>
    <w:rsid w:val="006A4EF9"/>
    <w:rsid w:val="006A5435"/>
    <w:rsid w:val="006A58C5"/>
    <w:rsid w:val="006A5C42"/>
    <w:rsid w:val="006A6438"/>
    <w:rsid w:val="006A73C3"/>
    <w:rsid w:val="006B0213"/>
    <w:rsid w:val="006B02AD"/>
    <w:rsid w:val="006B0381"/>
    <w:rsid w:val="006B1101"/>
    <w:rsid w:val="006B15C4"/>
    <w:rsid w:val="006B162B"/>
    <w:rsid w:val="006B1830"/>
    <w:rsid w:val="006B1F40"/>
    <w:rsid w:val="006B20AF"/>
    <w:rsid w:val="006B2539"/>
    <w:rsid w:val="006B300C"/>
    <w:rsid w:val="006B320E"/>
    <w:rsid w:val="006B37C1"/>
    <w:rsid w:val="006B3FCA"/>
    <w:rsid w:val="006B40B4"/>
    <w:rsid w:val="006B4181"/>
    <w:rsid w:val="006B473D"/>
    <w:rsid w:val="006B5A04"/>
    <w:rsid w:val="006B5FFD"/>
    <w:rsid w:val="006B62FF"/>
    <w:rsid w:val="006B717C"/>
    <w:rsid w:val="006B7A83"/>
    <w:rsid w:val="006B7D13"/>
    <w:rsid w:val="006B7EAD"/>
    <w:rsid w:val="006C04A4"/>
    <w:rsid w:val="006C0688"/>
    <w:rsid w:val="006C10B4"/>
    <w:rsid w:val="006C19B4"/>
    <w:rsid w:val="006C1CCF"/>
    <w:rsid w:val="006C218C"/>
    <w:rsid w:val="006C2487"/>
    <w:rsid w:val="006C2512"/>
    <w:rsid w:val="006C2F3A"/>
    <w:rsid w:val="006C306E"/>
    <w:rsid w:val="006C30C4"/>
    <w:rsid w:val="006C3374"/>
    <w:rsid w:val="006C39A2"/>
    <w:rsid w:val="006C3EC5"/>
    <w:rsid w:val="006C3FEF"/>
    <w:rsid w:val="006C41BD"/>
    <w:rsid w:val="006C42A8"/>
    <w:rsid w:val="006C4637"/>
    <w:rsid w:val="006C4A29"/>
    <w:rsid w:val="006C4C23"/>
    <w:rsid w:val="006C5097"/>
    <w:rsid w:val="006C5108"/>
    <w:rsid w:val="006C551E"/>
    <w:rsid w:val="006C56E4"/>
    <w:rsid w:val="006C5705"/>
    <w:rsid w:val="006C5DE0"/>
    <w:rsid w:val="006C693C"/>
    <w:rsid w:val="006C755A"/>
    <w:rsid w:val="006C7FB1"/>
    <w:rsid w:val="006D043E"/>
    <w:rsid w:val="006D0935"/>
    <w:rsid w:val="006D0C88"/>
    <w:rsid w:val="006D2184"/>
    <w:rsid w:val="006D2440"/>
    <w:rsid w:val="006D2546"/>
    <w:rsid w:val="006D28D7"/>
    <w:rsid w:val="006D2B13"/>
    <w:rsid w:val="006D2C13"/>
    <w:rsid w:val="006D2CA1"/>
    <w:rsid w:val="006D2F4A"/>
    <w:rsid w:val="006D2FA1"/>
    <w:rsid w:val="006D3393"/>
    <w:rsid w:val="006D384F"/>
    <w:rsid w:val="006D3E35"/>
    <w:rsid w:val="006D3F3E"/>
    <w:rsid w:val="006D42AB"/>
    <w:rsid w:val="006D5437"/>
    <w:rsid w:val="006D5F87"/>
    <w:rsid w:val="006D608C"/>
    <w:rsid w:val="006D6190"/>
    <w:rsid w:val="006D63FA"/>
    <w:rsid w:val="006D65C9"/>
    <w:rsid w:val="006D6F0E"/>
    <w:rsid w:val="006D6FB8"/>
    <w:rsid w:val="006D7927"/>
    <w:rsid w:val="006E001D"/>
    <w:rsid w:val="006E03EB"/>
    <w:rsid w:val="006E1A27"/>
    <w:rsid w:val="006E1CA6"/>
    <w:rsid w:val="006E240F"/>
    <w:rsid w:val="006E264D"/>
    <w:rsid w:val="006E2A74"/>
    <w:rsid w:val="006E2AB6"/>
    <w:rsid w:val="006E2BA6"/>
    <w:rsid w:val="006E3010"/>
    <w:rsid w:val="006E3105"/>
    <w:rsid w:val="006E39AA"/>
    <w:rsid w:val="006E3C8D"/>
    <w:rsid w:val="006E40F0"/>
    <w:rsid w:val="006E41C4"/>
    <w:rsid w:val="006E48C9"/>
    <w:rsid w:val="006E4DE5"/>
    <w:rsid w:val="006E54AB"/>
    <w:rsid w:val="006E5517"/>
    <w:rsid w:val="006E5F9E"/>
    <w:rsid w:val="006E6414"/>
    <w:rsid w:val="006E6A7A"/>
    <w:rsid w:val="006E71BE"/>
    <w:rsid w:val="006E7627"/>
    <w:rsid w:val="006E7923"/>
    <w:rsid w:val="006F0227"/>
    <w:rsid w:val="006F0323"/>
    <w:rsid w:val="006F07CF"/>
    <w:rsid w:val="006F0E62"/>
    <w:rsid w:val="006F10B8"/>
    <w:rsid w:val="006F191E"/>
    <w:rsid w:val="006F20DA"/>
    <w:rsid w:val="006F2A87"/>
    <w:rsid w:val="006F2AF2"/>
    <w:rsid w:val="006F2BF5"/>
    <w:rsid w:val="006F2E31"/>
    <w:rsid w:val="006F361B"/>
    <w:rsid w:val="006F3ADE"/>
    <w:rsid w:val="006F3B6C"/>
    <w:rsid w:val="006F3BCF"/>
    <w:rsid w:val="006F4E78"/>
    <w:rsid w:val="006F5AAE"/>
    <w:rsid w:val="006F5D2B"/>
    <w:rsid w:val="006F64A2"/>
    <w:rsid w:val="006F6D20"/>
    <w:rsid w:val="006F6DF1"/>
    <w:rsid w:val="006F753F"/>
    <w:rsid w:val="006F7698"/>
    <w:rsid w:val="006F788C"/>
    <w:rsid w:val="006F7AF0"/>
    <w:rsid w:val="006F7BC3"/>
    <w:rsid w:val="006F7EFA"/>
    <w:rsid w:val="0070094E"/>
    <w:rsid w:val="0070198A"/>
    <w:rsid w:val="00702034"/>
    <w:rsid w:val="00702609"/>
    <w:rsid w:val="00702863"/>
    <w:rsid w:val="00702A0A"/>
    <w:rsid w:val="0070334C"/>
    <w:rsid w:val="00703405"/>
    <w:rsid w:val="007045F9"/>
    <w:rsid w:val="00704AC1"/>
    <w:rsid w:val="00704B39"/>
    <w:rsid w:val="00704BCA"/>
    <w:rsid w:val="0070503A"/>
    <w:rsid w:val="00705281"/>
    <w:rsid w:val="00706574"/>
    <w:rsid w:val="007065DB"/>
    <w:rsid w:val="00706DAF"/>
    <w:rsid w:val="00706FAB"/>
    <w:rsid w:val="00707A61"/>
    <w:rsid w:val="00707D55"/>
    <w:rsid w:val="007108A9"/>
    <w:rsid w:val="00710B44"/>
    <w:rsid w:val="00711180"/>
    <w:rsid w:val="0071163D"/>
    <w:rsid w:val="007118E5"/>
    <w:rsid w:val="00711955"/>
    <w:rsid w:val="00711CB3"/>
    <w:rsid w:val="007120DA"/>
    <w:rsid w:val="00713227"/>
    <w:rsid w:val="007133E6"/>
    <w:rsid w:val="00713416"/>
    <w:rsid w:val="0071345E"/>
    <w:rsid w:val="007134EF"/>
    <w:rsid w:val="00713C56"/>
    <w:rsid w:val="00713E4E"/>
    <w:rsid w:val="007140DA"/>
    <w:rsid w:val="007149C2"/>
    <w:rsid w:val="00714DDE"/>
    <w:rsid w:val="007150B5"/>
    <w:rsid w:val="00715250"/>
    <w:rsid w:val="007156E5"/>
    <w:rsid w:val="00715BCB"/>
    <w:rsid w:val="0071600A"/>
    <w:rsid w:val="00716049"/>
    <w:rsid w:val="007167D6"/>
    <w:rsid w:val="007168A5"/>
    <w:rsid w:val="007175F4"/>
    <w:rsid w:val="00717F1E"/>
    <w:rsid w:val="00717F36"/>
    <w:rsid w:val="00720342"/>
    <w:rsid w:val="007206B6"/>
    <w:rsid w:val="00720BFB"/>
    <w:rsid w:val="00721BFE"/>
    <w:rsid w:val="00721C9C"/>
    <w:rsid w:val="00721DCC"/>
    <w:rsid w:val="00722697"/>
    <w:rsid w:val="007228AF"/>
    <w:rsid w:val="007228F5"/>
    <w:rsid w:val="00722DEF"/>
    <w:rsid w:val="00722FF0"/>
    <w:rsid w:val="0072318C"/>
    <w:rsid w:val="00723700"/>
    <w:rsid w:val="00723C99"/>
    <w:rsid w:val="00724252"/>
    <w:rsid w:val="007249EB"/>
    <w:rsid w:val="007250C4"/>
    <w:rsid w:val="00725113"/>
    <w:rsid w:val="0072519C"/>
    <w:rsid w:val="00725680"/>
    <w:rsid w:val="007265B4"/>
    <w:rsid w:val="0072673C"/>
    <w:rsid w:val="00726CAD"/>
    <w:rsid w:val="00730C3B"/>
    <w:rsid w:val="0073118C"/>
    <w:rsid w:val="0073132B"/>
    <w:rsid w:val="007315B6"/>
    <w:rsid w:val="00731C9D"/>
    <w:rsid w:val="00731DBD"/>
    <w:rsid w:val="00731DBE"/>
    <w:rsid w:val="00732086"/>
    <w:rsid w:val="00732FCF"/>
    <w:rsid w:val="007344C4"/>
    <w:rsid w:val="007355FC"/>
    <w:rsid w:val="0073570E"/>
    <w:rsid w:val="007358BF"/>
    <w:rsid w:val="00735A29"/>
    <w:rsid w:val="00735A77"/>
    <w:rsid w:val="00735B92"/>
    <w:rsid w:val="00735BFB"/>
    <w:rsid w:val="0073612A"/>
    <w:rsid w:val="00736145"/>
    <w:rsid w:val="00736547"/>
    <w:rsid w:val="00736A78"/>
    <w:rsid w:val="00737478"/>
    <w:rsid w:val="00737B1F"/>
    <w:rsid w:val="00737C4E"/>
    <w:rsid w:val="00740176"/>
    <w:rsid w:val="00740510"/>
    <w:rsid w:val="007412FD"/>
    <w:rsid w:val="00741474"/>
    <w:rsid w:val="0074155F"/>
    <w:rsid w:val="00741B9D"/>
    <w:rsid w:val="007424C9"/>
    <w:rsid w:val="007426BD"/>
    <w:rsid w:val="007426E2"/>
    <w:rsid w:val="00742871"/>
    <w:rsid w:val="00742B1F"/>
    <w:rsid w:val="00742E3E"/>
    <w:rsid w:val="0074369E"/>
    <w:rsid w:val="00743B1A"/>
    <w:rsid w:val="007444A0"/>
    <w:rsid w:val="00744AED"/>
    <w:rsid w:val="007450F6"/>
    <w:rsid w:val="007454F8"/>
    <w:rsid w:val="0074550E"/>
    <w:rsid w:val="007470ED"/>
    <w:rsid w:val="00747280"/>
    <w:rsid w:val="007474EC"/>
    <w:rsid w:val="00747B03"/>
    <w:rsid w:val="00747F4C"/>
    <w:rsid w:val="00750854"/>
    <w:rsid w:val="00750E99"/>
    <w:rsid w:val="007510A6"/>
    <w:rsid w:val="007513B3"/>
    <w:rsid w:val="007519F2"/>
    <w:rsid w:val="007521EA"/>
    <w:rsid w:val="00752520"/>
    <w:rsid w:val="007525E3"/>
    <w:rsid w:val="0075262E"/>
    <w:rsid w:val="00752743"/>
    <w:rsid w:val="00752886"/>
    <w:rsid w:val="00752DE5"/>
    <w:rsid w:val="007533EC"/>
    <w:rsid w:val="0075340F"/>
    <w:rsid w:val="00753739"/>
    <w:rsid w:val="00753F5C"/>
    <w:rsid w:val="007541C6"/>
    <w:rsid w:val="007543D5"/>
    <w:rsid w:val="007544E4"/>
    <w:rsid w:val="007546E2"/>
    <w:rsid w:val="007548A2"/>
    <w:rsid w:val="00754AE2"/>
    <w:rsid w:val="00754E98"/>
    <w:rsid w:val="007551B0"/>
    <w:rsid w:val="007551BD"/>
    <w:rsid w:val="00755565"/>
    <w:rsid w:val="0075654D"/>
    <w:rsid w:val="00756A1B"/>
    <w:rsid w:val="00756FD8"/>
    <w:rsid w:val="0075768C"/>
    <w:rsid w:val="00757697"/>
    <w:rsid w:val="00757A10"/>
    <w:rsid w:val="00757D01"/>
    <w:rsid w:val="00757F7F"/>
    <w:rsid w:val="0076007B"/>
    <w:rsid w:val="00760922"/>
    <w:rsid w:val="00760D32"/>
    <w:rsid w:val="007612C6"/>
    <w:rsid w:val="00761E36"/>
    <w:rsid w:val="00763555"/>
    <w:rsid w:val="00763617"/>
    <w:rsid w:val="00763BCE"/>
    <w:rsid w:val="00763E74"/>
    <w:rsid w:val="007640A7"/>
    <w:rsid w:val="00764FA6"/>
    <w:rsid w:val="00765FFB"/>
    <w:rsid w:val="00766079"/>
    <w:rsid w:val="00766C7A"/>
    <w:rsid w:val="00766DDC"/>
    <w:rsid w:val="00766DED"/>
    <w:rsid w:val="007673EA"/>
    <w:rsid w:val="00767504"/>
    <w:rsid w:val="00767655"/>
    <w:rsid w:val="00767EE5"/>
    <w:rsid w:val="0077004C"/>
    <w:rsid w:val="00770989"/>
    <w:rsid w:val="007714DD"/>
    <w:rsid w:val="007718E7"/>
    <w:rsid w:val="00771A70"/>
    <w:rsid w:val="00773E9E"/>
    <w:rsid w:val="00774039"/>
    <w:rsid w:val="00774C8B"/>
    <w:rsid w:val="00774CAB"/>
    <w:rsid w:val="00775F5B"/>
    <w:rsid w:val="00776108"/>
    <w:rsid w:val="00776BB0"/>
    <w:rsid w:val="007776C4"/>
    <w:rsid w:val="00777BEA"/>
    <w:rsid w:val="00777F85"/>
    <w:rsid w:val="00780349"/>
    <w:rsid w:val="007810B2"/>
    <w:rsid w:val="007812EE"/>
    <w:rsid w:val="007817D8"/>
    <w:rsid w:val="00781A15"/>
    <w:rsid w:val="00781C22"/>
    <w:rsid w:val="00781C93"/>
    <w:rsid w:val="00781DDE"/>
    <w:rsid w:val="0078224B"/>
    <w:rsid w:val="00782417"/>
    <w:rsid w:val="00782533"/>
    <w:rsid w:val="00783294"/>
    <w:rsid w:val="00783491"/>
    <w:rsid w:val="007834F3"/>
    <w:rsid w:val="00783FE7"/>
    <w:rsid w:val="007843BF"/>
    <w:rsid w:val="00784BF4"/>
    <w:rsid w:val="0078543D"/>
    <w:rsid w:val="00785739"/>
    <w:rsid w:val="00785891"/>
    <w:rsid w:val="00785DBD"/>
    <w:rsid w:val="00786CF8"/>
    <w:rsid w:val="007875E7"/>
    <w:rsid w:val="0078769B"/>
    <w:rsid w:val="00787931"/>
    <w:rsid w:val="00787CAA"/>
    <w:rsid w:val="00787DD8"/>
    <w:rsid w:val="007905CD"/>
    <w:rsid w:val="007905F2"/>
    <w:rsid w:val="00790E3E"/>
    <w:rsid w:val="00790FA3"/>
    <w:rsid w:val="00790FFB"/>
    <w:rsid w:val="00791128"/>
    <w:rsid w:val="00791179"/>
    <w:rsid w:val="0079122D"/>
    <w:rsid w:val="00791821"/>
    <w:rsid w:val="00791A2D"/>
    <w:rsid w:val="00791E95"/>
    <w:rsid w:val="00791FC9"/>
    <w:rsid w:val="007922BE"/>
    <w:rsid w:val="007926F6"/>
    <w:rsid w:val="00793073"/>
    <w:rsid w:val="00793546"/>
    <w:rsid w:val="00793BB8"/>
    <w:rsid w:val="00793E07"/>
    <w:rsid w:val="00793F45"/>
    <w:rsid w:val="007942BB"/>
    <w:rsid w:val="0079450A"/>
    <w:rsid w:val="00794EAB"/>
    <w:rsid w:val="0079534A"/>
    <w:rsid w:val="0079542B"/>
    <w:rsid w:val="00795913"/>
    <w:rsid w:val="00795C7B"/>
    <w:rsid w:val="00795CCD"/>
    <w:rsid w:val="00795D13"/>
    <w:rsid w:val="00795DA1"/>
    <w:rsid w:val="00795E7B"/>
    <w:rsid w:val="00795E89"/>
    <w:rsid w:val="00795FA0"/>
    <w:rsid w:val="007969FA"/>
    <w:rsid w:val="00796DA0"/>
    <w:rsid w:val="007A0000"/>
    <w:rsid w:val="007A001D"/>
    <w:rsid w:val="007A0644"/>
    <w:rsid w:val="007A122A"/>
    <w:rsid w:val="007A1868"/>
    <w:rsid w:val="007A1BDA"/>
    <w:rsid w:val="007A1CAA"/>
    <w:rsid w:val="007A2D7B"/>
    <w:rsid w:val="007A2F83"/>
    <w:rsid w:val="007A3626"/>
    <w:rsid w:val="007A3BCF"/>
    <w:rsid w:val="007A4614"/>
    <w:rsid w:val="007A4729"/>
    <w:rsid w:val="007A49DF"/>
    <w:rsid w:val="007A4CFA"/>
    <w:rsid w:val="007A52A4"/>
    <w:rsid w:val="007A57E2"/>
    <w:rsid w:val="007A5A09"/>
    <w:rsid w:val="007A5CF6"/>
    <w:rsid w:val="007A633E"/>
    <w:rsid w:val="007A63A6"/>
    <w:rsid w:val="007A72C9"/>
    <w:rsid w:val="007A7601"/>
    <w:rsid w:val="007B0532"/>
    <w:rsid w:val="007B2057"/>
    <w:rsid w:val="007B2E8D"/>
    <w:rsid w:val="007B39C4"/>
    <w:rsid w:val="007B39FA"/>
    <w:rsid w:val="007B4202"/>
    <w:rsid w:val="007B5794"/>
    <w:rsid w:val="007B6347"/>
    <w:rsid w:val="007B6373"/>
    <w:rsid w:val="007B63D9"/>
    <w:rsid w:val="007B6488"/>
    <w:rsid w:val="007B67C0"/>
    <w:rsid w:val="007B704F"/>
    <w:rsid w:val="007B71E7"/>
    <w:rsid w:val="007B7665"/>
    <w:rsid w:val="007B76ED"/>
    <w:rsid w:val="007B79AB"/>
    <w:rsid w:val="007C03AB"/>
    <w:rsid w:val="007C04D4"/>
    <w:rsid w:val="007C05F7"/>
    <w:rsid w:val="007C082E"/>
    <w:rsid w:val="007C0DAA"/>
    <w:rsid w:val="007C21B6"/>
    <w:rsid w:val="007C27D9"/>
    <w:rsid w:val="007C2BC2"/>
    <w:rsid w:val="007C2DE5"/>
    <w:rsid w:val="007C3770"/>
    <w:rsid w:val="007C388F"/>
    <w:rsid w:val="007C3C03"/>
    <w:rsid w:val="007C3DA6"/>
    <w:rsid w:val="007C4804"/>
    <w:rsid w:val="007C48E0"/>
    <w:rsid w:val="007C4DD5"/>
    <w:rsid w:val="007C4E1A"/>
    <w:rsid w:val="007C51B4"/>
    <w:rsid w:val="007C54FA"/>
    <w:rsid w:val="007C574E"/>
    <w:rsid w:val="007C69CA"/>
    <w:rsid w:val="007C6DA3"/>
    <w:rsid w:val="007C75ED"/>
    <w:rsid w:val="007D00EB"/>
    <w:rsid w:val="007D05B2"/>
    <w:rsid w:val="007D08A3"/>
    <w:rsid w:val="007D0FD4"/>
    <w:rsid w:val="007D10EE"/>
    <w:rsid w:val="007D1923"/>
    <w:rsid w:val="007D2576"/>
    <w:rsid w:val="007D26B7"/>
    <w:rsid w:val="007D27AC"/>
    <w:rsid w:val="007D2B06"/>
    <w:rsid w:val="007D2B2F"/>
    <w:rsid w:val="007D2B94"/>
    <w:rsid w:val="007D3697"/>
    <w:rsid w:val="007D37F8"/>
    <w:rsid w:val="007D3AA4"/>
    <w:rsid w:val="007D3C8D"/>
    <w:rsid w:val="007D3DF2"/>
    <w:rsid w:val="007D3EA1"/>
    <w:rsid w:val="007D4585"/>
    <w:rsid w:val="007D4715"/>
    <w:rsid w:val="007D4A02"/>
    <w:rsid w:val="007D500D"/>
    <w:rsid w:val="007D52DB"/>
    <w:rsid w:val="007D54C7"/>
    <w:rsid w:val="007D5640"/>
    <w:rsid w:val="007D5929"/>
    <w:rsid w:val="007D597B"/>
    <w:rsid w:val="007D612E"/>
    <w:rsid w:val="007D663F"/>
    <w:rsid w:val="007D6B3E"/>
    <w:rsid w:val="007D6F06"/>
    <w:rsid w:val="007D7243"/>
    <w:rsid w:val="007D78AE"/>
    <w:rsid w:val="007E0779"/>
    <w:rsid w:val="007E131B"/>
    <w:rsid w:val="007E1802"/>
    <w:rsid w:val="007E1954"/>
    <w:rsid w:val="007E1C2E"/>
    <w:rsid w:val="007E1F6B"/>
    <w:rsid w:val="007E2081"/>
    <w:rsid w:val="007E2127"/>
    <w:rsid w:val="007E27AD"/>
    <w:rsid w:val="007E2F5B"/>
    <w:rsid w:val="007E3139"/>
    <w:rsid w:val="007E3AF4"/>
    <w:rsid w:val="007E3C13"/>
    <w:rsid w:val="007E3C2C"/>
    <w:rsid w:val="007E3CD1"/>
    <w:rsid w:val="007E3EFA"/>
    <w:rsid w:val="007E4453"/>
    <w:rsid w:val="007E5593"/>
    <w:rsid w:val="007E56E4"/>
    <w:rsid w:val="007E59EE"/>
    <w:rsid w:val="007E5A94"/>
    <w:rsid w:val="007E6389"/>
    <w:rsid w:val="007E6528"/>
    <w:rsid w:val="007E6E6D"/>
    <w:rsid w:val="007E7067"/>
    <w:rsid w:val="007F02A5"/>
    <w:rsid w:val="007F06DC"/>
    <w:rsid w:val="007F0788"/>
    <w:rsid w:val="007F10C5"/>
    <w:rsid w:val="007F12A3"/>
    <w:rsid w:val="007F1C80"/>
    <w:rsid w:val="007F220E"/>
    <w:rsid w:val="007F24B7"/>
    <w:rsid w:val="007F27A7"/>
    <w:rsid w:val="007F2F28"/>
    <w:rsid w:val="007F3829"/>
    <w:rsid w:val="007F3D91"/>
    <w:rsid w:val="007F3FDB"/>
    <w:rsid w:val="007F4615"/>
    <w:rsid w:val="007F47C0"/>
    <w:rsid w:val="007F4B9A"/>
    <w:rsid w:val="007F56B6"/>
    <w:rsid w:val="007F5820"/>
    <w:rsid w:val="007F5C9F"/>
    <w:rsid w:val="007F5DB1"/>
    <w:rsid w:val="007F68FA"/>
    <w:rsid w:val="007F7151"/>
    <w:rsid w:val="007F75C3"/>
    <w:rsid w:val="007F770D"/>
    <w:rsid w:val="007F7A8B"/>
    <w:rsid w:val="007F7C34"/>
    <w:rsid w:val="007F7E6A"/>
    <w:rsid w:val="007F7FD6"/>
    <w:rsid w:val="00800310"/>
    <w:rsid w:val="008004EE"/>
    <w:rsid w:val="008007B8"/>
    <w:rsid w:val="00800BDA"/>
    <w:rsid w:val="00800E62"/>
    <w:rsid w:val="0080108F"/>
    <w:rsid w:val="0080169F"/>
    <w:rsid w:val="0080180D"/>
    <w:rsid w:val="00801EE5"/>
    <w:rsid w:val="00801FF8"/>
    <w:rsid w:val="00802D52"/>
    <w:rsid w:val="00802FC9"/>
    <w:rsid w:val="00803540"/>
    <w:rsid w:val="00803DF0"/>
    <w:rsid w:val="00803EBE"/>
    <w:rsid w:val="008042B5"/>
    <w:rsid w:val="00804533"/>
    <w:rsid w:val="00804B0A"/>
    <w:rsid w:val="00804B30"/>
    <w:rsid w:val="00804D0C"/>
    <w:rsid w:val="00804E50"/>
    <w:rsid w:val="00805100"/>
    <w:rsid w:val="00805551"/>
    <w:rsid w:val="00805916"/>
    <w:rsid w:val="00805CF4"/>
    <w:rsid w:val="00805D21"/>
    <w:rsid w:val="008069C5"/>
    <w:rsid w:val="00806C6D"/>
    <w:rsid w:val="00806E04"/>
    <w:rsid w:val="00806F12"/>
    <w:rsid w:val="0081025A"/>
    <w:rsid w:val="0081075A"/>
    <w:rsid w:val="0081088B"/>
    <w:rsid w:val="00810F84"/>
    <w:rsid w:val="00811493"/>
    <w:rsid w:val="00811AF9"/>
    <w:rsid w:val="00812088"/>
    <w:rsid w:val="0081352A"/>
    <w:rsid w:val="0081383E"/>
    <w:rsid w:val="00813B56"/>
    <w:rsid w:val="00814072"/>
    <w:rsid w:val="00814334"/>
    <w:rsid w:val="008143C5"/>
    <w:rsid w:val="00814459"/>
    <w:rsid w:val="00814EFB"/>
    <w:rsid w:val="00814FA2"/>
    <w:rsid w:val="0081514E"/>
    <w:rsid w:val="00816185"/>
    <w:rsid w:val="00816399"/>
    <w:rsid w:val="00816C64"/>
    <w:rsid w:val="008173DC"/>
    <w:rsid w:val="008208B2"/>
    <w:rsid w:val="00820DCB"/>
    <w:rsid w:val="00821585"/>
    <w:rsid w:val="008219F8"/>
    <w:rsid w:val="008224DA"/>
    <w:rsid w:val="008225A7"/>
    <w:rsid w:val="008229CA"/>
    <w:rsid w:val="00823189"/>
    <w:rsid w:val="008232E0"/>
    <w:rsid w:val="0082339E"/>
    <w:rsid w:val="00823896"/>
    <w:rsid w:val="00823C23"/>
    <w:rsid w:val="00823FA5"/>
    <w:rsid w:val="00824030"/>
    <w:rsid w:val="00824D2A"/>
    <w:rsid w:val="0082556E"/>
    <w:rsid w:val="00825633"/>
    <w:rsid w:val="00825734"/>
    <w:rsid w:val="00826369"/>
    <w:rsid w:val="008271A2"/>
    <w:rsid w:val="0082791D"/>
    <w:rsid w:val="00827D65"/>
    <w:rsid w:val="00827F81"/>
    <w:rsid w:val="008303F8"/>
    <w:rsid w:val="008310FA"/>
    <w:rsid w:val="008313BE"/>
    <w:rsid w:val="0083149B"/>
    <w:rsid w:val="008315A5"/>
    <w:rsid w:val="00831A73"/>
    <w:rsid w:val="00833463"/>
    <w:rsid w:val="00833819"/>
    <w:rsid w:val="0083391C"/>
    <w:rsid w:val="00833979"/>
    <w:rsid w:val="00833A4A"/>
    <w:rsid w:val="00833AAE"/>
    <w:rsid w:val="00834D16"/>
    <w:rsid w:val="00834DF8"/>
    <w:rsid w:val="00835056"/>
    <w:rsid w:val="00835175"/>
    <w:rsid w:val="00835945"/>
    <w:rsid w:val="00836045"/>
    <w:rsid w:val="00836B62"/>
    <w:rsid w:val="00837317"/>
    <w:rsid w:val="008375FB"/>
    <w:rsid w:val="00837D1F"/>
    <w:rsid w:val="0084020E"/>
    <w:rsid w:val="00840970"/>
    <w:rsid w:val="00840D5A"/>
    <w:rsid w:val="00841114"/>
    <w:rsid w:val="00842072"/>
    <w:rsid w:val="008425E3"/>
    <w:rsid w:val="008434A5"/>
    <w:rsid w:val="008435BC"/>
    <w:rsid w:val="008435E4"/>
    <w:rsid w:val="008439C3"/>
    <w:rsid w:val="00843DA9"/>
    <w:rsid w:val="00843DE3"/>
    <w:rsid w:val="00844851"/>
    <w:rsid w:val="008448F2"/>
    <w:rsid w:val="00845237"/>
    <w:rsid w:val="008454DF"/>
    <w:rsid w:val="00845CF3"/>
    <w:rsid w:val="00845F1F"/>
    <w:rsid w:val="00845FC9"/>
    <w:rsid w:val="00846237"/>
    <w:rsid w:val="00846A2A"/>
    <w:rsid w:val="00846A5B"/>
    <w:rsid w:val="00846A81"/>
    <w:rsid w:val="00846C01"/>
    <w:rsid w:val="00846F0D"/>
    <w:rsid w:val="00847080"/>
    <w:rsid w:val="0084715D"/>
    <w:rsid w:val="00847623"/>
    <w:rsid w:val="00847CE5"/>
    <w:rsid w:val="00847DF8"/>
    <w:rsid w:val="00850056"/>
    <w:rsid w:val="00850312"/>
    <w:rsid w:val="008503A6"/>
    <w:rsid w:val="0085090F"/>
    <w:rsid w:val="008509C6"/>
    <w:rsid w:val="00850BA2"/>
    <w:rsid w:val="00850D57"/>
    <w:rsid w:val="008510A7"/>
    <w:rsid w:val="0085133C"/>
    <w:rsid w:val="00851488"/>
    <w:rsid w:val="008515FE"/>
    <w:rsid w:val="008516E6"/>
    <w:rsid w:val="00851A04"/>
    <w:rsid w:val="00851A15"/>
    <w:rsid w:val="00851F9F"/>
    <w:rsid w:val="008523B7"/>
    <w:rsid w:val="008529EC"/>
    <w:rsid w:val="00852D41"/>
    <w:rsid w:val="00853506"/>
    <w:rsid w:val="00853B7B"/>
    <w:rsid w:val="00853E15"/>
    <w:rsid w:val="008549B4"/>
    <w:rsid w:val="008551EE"/>
    <w:rsid w:val="00855F7D"/>
    <w:rsid w:val="00856111"/>
    <w:rsid w:val="00856327"/>
    <w:rsid w:val="0085698A"/>
    <w:rsid w:val="00856E6B"/>
    <w:rsid w:val="00857037"/>
    <w:rsid w:val="00857605"/>
    <w:rsid w:val="008603FA"/>
    <w:rsid w:val="0086085C"/>
    <w:rsid w:val="0086095A"/>
    <w:rsid w:val="008609F9"/>
    <w:rsid w:val="00860DC9"/>
    <w:rsid w:val="0086134E"/>
    <w:rsid w:val="008613B1"/>
    <w:rsid w:val="0086257E"/>
    <w:rsid w:val="008628EC"/>
    <w:rsid w:val="00862BC7"/>
    <w:rsid w:val="0086332C"/>
    <w:rsid w:val="0086402E"/>
    <w:rsid w:val="00864499"/>
    <w:rsid w:val="00865108"/>
    <w:rsid w:val="00865403"/>
    <w:rsid w:val="00865DEC"/>
    <w:rsid w:val="00865FCD"/>
    <w:rsid w:val="00866142"/>
    <w:rsid w:val="00866316"/>
    <w:rsid w:val="00866F3C"/>
    <w:rsid w:val="0086759E"/>
    <w:rsid w:val="00867D08"/>
    <w:rsid w:val="00867E81"/>
    <w:rsid w:val="0087023D"/>
    <w:rsid w:val="008709E4"/>
    <w:rsid w:val="00870B27"/>
    <w:rsid w:val="00871B1A"/>
    <w:rsid w:val="00871E92"/>
    <w:rsid w:val="00871F57"/>
    <w:rsid w:val="00872139"/>
    <w:rsid w:val="00872334"/>
    <w:rsid w:val="00872A25"/>
    <w:rsid w:val="00872CAC"/>
    <w:rsid w:val="00873762"/>
    <w:rsid w:val="0087379A"/>
    <w:rsid w:val="008737D2"/>
    <w:rsid w:val="00873974"/>
    <w:rsid w:val="00873A75"/>
    <w:rsid w:val="00873D26"/>
    <w:rsid w:val="00874672"/>
    <w:rsid w:val="00874777"/>
    <w:rsid w:val="00874EBB"/>
    <w:rsid w:val="00875210"/>
    <w:rsid w:val="00875555"/>
    <w:rsid w:val="00875A6E"/>
    <w:rsid w:val="00875F55"/>
    <w:rsid w:val="00876197"/>
    <w:rsid w:val="00876B0A"/>
    <w:rsid w:val="0087743E"/>
    <w:rsid w:val="00877C61"/>
    <w:rsid w:val="00877F22"/>
    <w:rsid w:val="00880037"/>
    <w:rsid w:val="00880DFB"/>
    <w:rsid w:val="0088120C"/>
    <w:rsid w:val="00881262"/>
    <w:rsid w:val="008828B1"/>
    <w:rsid w:val="008829E3"/>
    <w:rsid w:val="00882B70"/>
    <w:rsid w:val="00882D0A"/>
    <w:rsid w:val="00883A66"/>
    <w:rsid w:val="00883E3A"/>
    <w:rsid w:val="00883ECA"/>
    <w:rsid w:val="00884F13"/>
    <w:rsid w:val="00885837"/>
    <w:rsid w:val="00886AB1"/>
    <w:rsid w:val="00886B5A"/>
    <w:rsid w:val="00886D46"/>
    <w:rsid w:val="00887151"/>
    <w:rsid w:val="008871B3"/>
    <w:rsid w:val="0088737F"/>
    <w:rsid w:val="00887878"/>
    <w:rsid w:val="00887A1C"/>
    <w:rsid w:val="00887DFB"/>
    <w:rsid w:val="00887E0D"/>
    <w:rsid w:val="00887FB1"/>
    <w:rsid w:val="008916DC"/>
    <w:rsid w:val="008917E8"/>
    <w:rsid w:val="00892789"/>
    <w:rsid w:val="00892805"/>
    <w:rsid w:val="00892C12"/>
    <w:rsid w:val="00892EA0"/>
    <w:rsid w:val="00894070"/>
    <w:rsid w:val="008940CE"/>
    <w:rsid w:val="008944ED"/>
    <w:rsid w:val="0089493C"/>
    <w:rsid w:val="00894A9D"/>
    <w:rsid w:val="00894AE2"/>
    <w:rsid w:val="00894C06"/>
    <w:rsid w:val="00896D1F"/>
    <w:rsid w:val="00896DA4"/>
    <w:rsid w:val="008975FF"/>
    <w:rsid w:val="00897A4D"/>
    <w:rsid w:val="00897AA8"/>
    <w:rsid w:val="00897FCF"/>
    <w:rsid w:val="008A0783"/>
    <w:rsid w:val="008A0AF3"/>
    <w:rsid w:val="008A0EC7"/>
    <w:rsid w:val="008A176E"/>
    <w:rsid w:val="008A1AE3"/>
    <w:rsid w:val="008A220B"/>
    <w:rsid w:val="008A2456"/>
    <w:rsid w:val="008A33E5"/>
    <w:rsid w:val="008A3652"/>
    <w:rsid w:val="008A3A4E"/>
    <w:rsid w:val="008A3E39"/>
    <w:rsid w:val="008A42EB"/>
    <w:rsid w:val="008A4415"/>
    <w:rsid w:val="008A489A"/>
    <w:rsid w:val="008A4923"/>
    <w:rsid w:val="008A4C52"/>
    <w:rsid w:val="008A4CB9"/>
    <w:rsid w:val="008A5608"/>
    <w:rsid w:val="008A6067"/>
    <w:rsid w:val="008A62A2"/>
    <w:rsid w:val="008A62BB"/>
    <w:rsid w:val="008A6D3D"/>
    <w:rsid w:val="008A6EDD"/>
    <w:rsid w:val="008A7007"/>
    <w:rsid w:val="008B017F"/>
    <w:rsid w:val="008B0841"/>
    <w:rsid w:val="008B0935"/>
    <w:rsid w:val="008B0DDC"/>
    <w:rsid w:val="008B1626"/>
    <w:rsid w:val="008B1B4C"/>
    <w:rsid w:val="008B1ED0"/>
    <w:rsid w:val="008B2385"/>
    <w:rsid w:val="008B242C"/>
    <w:rsid w:val="008B3653"/>
    <w:rsid w:val="008B3B26"/>
    <w:rsid w:val="008B3B29"/>
    <w:rsid w:val="008B3D64"/>
    <w:rsid w:val="008B3EA5"/>
    <w:rsid w:val="008B3F91"/>
    <w:rsid w:val="008B40B6"/>
    <w:rsid w:val="008B42D0"/>
    <w:rsid w:val="008B5539"/>
    <w:rsid w:val="008B55EF"/>
    <w:rsid w:val="008B5A14"/>
    <w:rsid w:val="008B60D1"/>
    <w:rsid w:val="008B60F8"/>
    <w:rsid w:val="008B672D"/>
    <w:rsid w:val="008B6BF7"/>
    <w:rsid w:val="008B6D3B"/>
    <w:rsid w:val="008B701F"/>
    <w:rsid w:val="008B7061"/>
    <w:rsid w:val="008B70C6"/>
    <w:rsid w:val="008B7457"/>
    <w:rsid w:val="008B79AF"/>
    <w:rsid w:val="008B7D53"/>
    <w:rsid w:val="008C0699"/>
    <w:rsid w:val="008C0B21"/>
    <w:rsid w:val="008C0C2D"/>
    <w:rsid w:val="008C0EB5"/>
    <w:rsid w:val="008C13A8"/>
    <w:rsid w:val="008C13F0"/>
    <w:rsid w:val="008C1875"/>
    <w:rsid w:val="008C192F"/>
    <w:rsid w:val="008C1BA0"/>
    <w:rsid w:val="008C24C3"/>
    <w:rsid w:val="008C2891"/>
    <w:rsid w:val="008C2916"/>
    <w:rsid w:val="008C29E7"/>
    <w:rsid w:val="008C2B63"/>
    <w:rsid w:val="008C2EF5"/>
    <w:rsid w:val="008C30F7"/>
    <w:rsid w:val="008C39C3"/>
    <w:rsid w:val="008C4377"/>
    <w:rsid w:val="008C447E"/>
    <w:rsid w:val="008C5123"/>
    <w:rsid w:val="008C5273"/>
    <w:rsid w:val="008C5979"/>
    <w:rsid w:val="008C5BF1"/>
    <w:rsid w:val="008C63DB"/>
    <w:rsid w:val="008C6509"/>
    <w:rsid w:val="008C67EE"/>
    <w:rsid w:val="008C6874"/>
    <w:rsid w:val="008C6880"/>
    <w:rsid w:val="008C68CA"/>
    <w:rsid w:val="008C69E0"/>
    <w:rsid w:val="008C6AE9"/>
    <w:rsid w:val="008C6EF1"/>
    <w:rsid w:val="008C73AB"/>
    <w:rsid w:val="008C7849"/>
    <w:rsid w:val="008D0CA0"/>
    <w:rsid w:val="008D0EEC"/>
    <w:rsid w:val="008D13C8"/>
    <w:rsid w:val="008D1560"/>
    <w:rsid w:val="008D2294"/>
    <w:rsid w:val="008D24C8"/>
    <w:rsid w:val="008D2A41"/>
    <w:rsid w:val="008D3075"/>
    <w:rsid w:val="008D309C"/>
    <w:rsid w:val="008D337D"/>
    <w:rsid w:val="008D36E8"/>
    <w:rsid w:val="008D38BA"/>
    <w:rsid w:val="008D3B1F"/>
    <w:rsid w:val="008D3ED5"/>
    <w:rsid w:val="008D4058"/>
    <w:rsid w:val="008D40B1"/>
    <w:rsid w:val="008D40D7"/>
    <w:rsid w:val="008D450F"/>
    <w:rsid w:val="008D4D55"/>
    <w:rsid w:val="008D58FC"/>
    <w:rsid w:val="008D5939"/>
    <w:rsid w:val="008D5A1F"/>
    <w:rsid w:val="008D606D"/>
    <w:rsid w:val="008D6406"/>
    <w:rsid w:val="008D673E"/>
    <w:rsid w:val="008D6E58"/>
    <w:rsid w:val="008E00C1"/>
    <w:rsid w:val="008E045A"/>
    <w:rsid w:val="008E0808"/>
    <w:rsid w:val="008E0E05"/>
    <w:rsid w:val="008E1240"/>
    <w:rsid w:val="008E159D"/>
    <w:rsid w:val="008E16AC"/>
    <w:rsid w:val="008E1D03"/>
    <w:rsid w:val="008E1D71"/>
    <w:rsid w:val="008E2F41"/>
    <w:rsid w:val="008E2FD9"/>
    <w:rsid w:val="008E332B"/>
    <w:rsid w:val="008E38BD"/>
    <w:rsid w:val="008E3900"/>
    <w:rsid w:val="008E3947"/>
    <w:rsid w:val="008E4630"/>
    <w:rsid w:val="008E5A46"/>
    <w:rsid w:val="008E5D4B"/>
    <w:rsid w:val="008E61BF"/>
    <w:rsid w:val="008E6249"/>
    <w:rsid w:val="008E665E"/>
    <w:rsid w:val="008E6D83"/>
    <w:rsid w:val="008E705F"/>
    <w:rsid w:val="008E74F5"/>
    <w:rsid w:val="008E76B1"/>
    <w:rsid w:val="008E7B28"/>
    <w:rsid w:val="008E7B5E"/>
    <w:rsid w:val="008F0401"/>
    <w:rsid w:val="008F054E"/>
    <w:rsid w:val="008F0601"/>
    <w:rsid w:val="008F0EF0"/>
    <w:rsid w:val="008F124F"/>
    <w:rsid w:val="008F160D"/>
    <w:rsid w:val="008F164A"/>
    <w:rsid w:val="008F1881"/>
    <w:rsid w:val="008F1BEC"/>
    <w:rsid w:val="008F20C9"/>
    <w:rsid w:val="008F281D"/>
    <w:rsid w:val="008F30E2"/>
    <w:rsid w:val="008F4064"/>
    <w:rsid w:val="008F52B9"/>
    <w:rsid w:val="008F542F"/>
    <w:rsid w:val="008F5E18"/>
    <w:rsid w:val="008F6029"/>
    <w:rsid w:val="008F628D"/>
    <w:rsid w:val="008F680E"/>
    <w:rsid w:val="008F6A05"/>
    <w:rsid w:val="008F6A34"/>
    <w:rsid w:val="008F6F03"/>
    <w:rsid w:val="008F7048"/>
    <w:rsid w:val="008F74F0"/>
    <w:rsid w:val="008F7676"/>
    <w:rsid w:val="008F7D06"/>
    <w:rsid w:val="008F7D56"/>
    <w:rsid w:val="0090003A"/>
    <w:rsid w:val="00900597"/>
    <w:rsid w:val="009008D4"/>
    <w:rsid w:val="00900939"/>
    <w:rsid w:val="009009E2"/>
    <w:rsid w:val="00900AF1"/>
    <w:rsid w:val="00900D1D"/>
    <w:rsid w:val="00901764"/>
    <w:rsid w:val="00901A8D"/>
    <w:rsid w:val="00901E40"/>
    <w:rsid w:val="0090245C"/>
    <w:rsid w:val="00902886"/>
    <w:rsid w:val="009028DA"/>
    <w:rsid w:val="00902CC8"/>
    <w:rsid w:val="00902D59"/>
    <w:rsid w:val="00902F95"/>
    <w:rsid w:val="0090341C"/>
    <w:rsid w:val="0090352D"/>
    <w:rsid w:val="009039D3"/>
    <w:rsid w:val="00903B14"/>
    <w:rsid w:val="00904269"/>
    <w:rsid w:val="00904301"/>
    <w:rsid w:val="009045D8"/>
    <w:rsid w:val="00904790"/>
    <w:rsid w:val="00905649"/>
    <w:rsid w:val="00905CAF"/>
    <w:rsid w:val="00905D7C"/>
    <w:rsid w:val="00906296"/>
    <w:rsid w:val="00906569"/>
    <w:rsid w:val="00906891"/>
    <w:rsid w:val="00906B42"/>
    <w:rsid w:val="0090736B"/>
    <w:rsid w:val="00907407"/>
    <w:rsid w:val="00907E9E"/>
    <w:rsid w:val="00910056"/>
    <w:rsid w:val="0091025B"/>
    <w:rsid w:val="00910470"/>
    <w:rsid w:val="00910645"/>
    <w:rsid w:val="00910685"/>
    <w:rsid w:val="0091079F"/>
    <w:rsid w:val="0091098B"/>
    <w:rsid w:val="00910A06"/>
    <w:rsid w:val="00911058"/>
    <w:rsid w:val="00911C5C"/>
    <w:rsid w:val="00911D9B"/>
    <w:rsid w:val="00912697"/>
    <w:rsid w:val="009127E9"/>
    <w:rsid w:val="00912FB2"/>
    <w:rsid w:val="00913055"/>
    <w:rsid w:val="009131C2"/>
    <w:rsid w:val="00913498"/>
    <w:rsid w:val="009136F1"/>
    <w:rsid w:val="00913B1D"/>
    <w:rsid w:val="00913BBB"/>
    <w:rsid w:val="00914407"/>
    <w:rsid w:val="009153C4"/>
    <w:rsid w:val="0091564E"/>
    <w:rsid w:val="00915729"/>
    <w:rsid w:val="00915FF1"/>
    <w:rsid w:val="00916213"/>
    <w:rsid w:val="00916276"/>
    <w:rsid w:val="00916291"/>
    <w:rsid w:val="0091630B"/>
    <w:rsid w:val="00916441"/>
    <w:rsid w:val="009166B5"/>
    <w:rsid w:val="00916AD3"/>
    <w:rsid w:val="00916B85"/>
    <w:rsid w:val="00917045"/>
    <w:rsid w:val="009170C5"/>
    <w:rsid w:val="00917460"/>
    <w:rsid w:val="009175D0"/>
    <w:rsid w:val="009177F7"/>
    <w:rsid w:val="00917CAF"/>
    <w:rsid w:val="00917D26"/>
    <w:rsid w:val="0092046D"/>
    <w:rsid w:val="00920748"/>
    <w:rsid w:val="009210D2"/>
    <w:rsid w:val="00921160"/>
    <w:rsid w:val="00921F17"/>
    <w:rsid w:val="009221E8"/>
    <w:rsid w:val="009225A0"/>
    <w:rsid w:val="00922974"/>
    <w:rsid w:val="00922F99"/>
    <w:rsid w:val="0092325E"/>
    <w:rsid w:val="009235E0"/>
    <w:rsid w:val="00923960"/>
    <w:rsid w:val="009247DA"/>
    <w:rsid w:val="0092490A"/>
    <w:rsid w:val="00924EDD"/>
    <w:rsid w:val="0092547C"/>
    <w:rsid w:val="00925BCB"/>
    <w:rsid w:val="009262D8"/>
    <w:rsid w:val="009263AF"/>
    <w:rsid w:val="0092693E"/>
    <w:rsid w:val="00926F30"/>
    <w:rsid w:val="00927157"/>
    <w:rsid w:val="00927C2D"/>
    <w:rsid w:val="0093017A"/>
    <w:rsid w:val="009304B2"/>
    <w:rsid w:val="0093089E"/>
    <w:rsid w:val="00930BC7"/>
    <w:rsid w:val="00930E85"/>
    <w:rsid w:val="00930E8F"/>
    <w:rsid w:val="00931280"/>
    <w:rsid w:val="00931C53"/>
    <w:rsid w:val="00932E37"/>
    <w:rsid w:val="00933720"/>
    <w:rsid w:val="00933747"/>
    <w:rsid w:val="009338FF"/>
    <w:rsid w:val="00933B1E"/>
    <w:rsid w:val="00934DB1"/>
    <w:rsid w:val="00935D1A"/>
    <w:rsid w:val="00937A79"/>
    <w:rsid w:val="00937CB2"/>
    <w:rsid w:val="00940133"/>
    <w:rsid w:val="00940A98"/>
    <w:rsid w:val="00940B90"/>
    <w:rsid w:val="0094100E"/>
    <w:rsid w:val="0094105C"/>
    <w:rsid w:val="00941A52"/>
    <w:rsid w:val="00942B0D"/>
    <w:rsid w:val="00943084"/>
    <w:rsid w:val="009430DD"/>
    <w:rsid w:val="0094321B"/>
    <w:rsid w:val="009432CC"/>
    <w:rsid w:val="00943538"/>
    <w:rsid w:val="00944700"/>
    <w:rsid w:val="00944937"/>
    <w:rsid w:val="00944DC1"/>
    <w:rsid w:val="009452A4"/>
    <w:rsid w:val="00946146"/>
    <w:rsid w:val="00946213"/>
    <w:rsid w:val="0094628F"/>
    <w:rsid w:val="009465B1"/>
    <w:rsid w:val="00946848"/>
    <w:rsid w:val="009471E5"/>
    <w:rsid w:val="0094776A"/>
    <w:rsid w:val="009500A8"/>
    <w:rsid w:val="00950F61"/>
    <w:rsid w:val="009510FA"/>
    <w:rsid w:val="0095147E"/>
    <w:rsid w:val="00951C5C"/>
    <w:rsid w:val="00951C8D"/>
    <w:rsid w:val="00951F4A"/>
    <w:rsid w:val="0095321A"/>
    <w:rsid w:val="0095352E"/>
    <w:rsid w:val="00953AD6"/>
    <w:rsid w:val="00953E8D"/>
    <w:rsid w:val="009545A7"/>
    <w:rsid w:val="0095515C"/>
    <w:rsid w:val="00956175"/>
    <w:rsid w:val="009569AF"/>
    <w:rsid w:val="009570D2"/>
    <w:rsid w:val="009579EC"/>
    <w:rsid w:val="00957A41"/>
    <w:rsid w:val="00957DA8"/>
    <w:rsid w:val="009600B6"/>
    <w:rsid w:val="0096011D"/>
    <w:rsid w:val="009601EE"/>
    <w:rsid w:val="009604E2"/>
    <w:rsid w:val="009607F0"/>
    <w:rsid w:val="00960B3C"/>
    <w:rsid w:val="00960CA7"/>
    <w:rsid w:val="00960CE9"/>
    <w:rsid w:val="00960D84"/>
    <w:rsid w:val="00960E8E"/>
    <w:rsid w:val="00961281"/>
    <w:rsid w:val="00961795"/>
    <w:rsid w:val="00962345"/>
    <w:rsid w:val="00963666"/>
    <w:rsid w:val="00964301"/>
    <w:rsid w:val="0096490E"/>
    <w:rsid w:val="00964979"/>
    <w:rsid w:val="00964A1F"/>
    <w:rsid w:val="00964DBA"/>
    <w:rsid w:val="00964F30"/>
    <w:rsid w:val="00964FA1"/>
    <w:rsid w:val="0096510A"/>
    <w:rsid w:val="009652C0"/>
    <w:rsid w:val="0096546F"/>
    <w:rsid w:val="00965F16"/>
    <w:rsid w:val="009663A0"/>
    <w:rsid w:val="009668C4"/>
    <w:rsid w:val="00966DF8"/>
    <w:rsid w:val="00966F7A"/>
    <w:rsid w:val="0096717B"/>
    <w:rsid w:val="00967720"/>
    <w:rsid w:val="009677F6"/>
    <w:rsid w:val="00967893"/>
    <w:rsid w:val="00967E76"/>
    <w:rsid w:val="00970227"/>
    <w:rsid w:val="00970C61"/>
    <w:rsid w:val="00970CA8"/>
    <w:rsid w:val="00970E1A"/>
    <w:rsid w:val="00970E52"/>
    <w:rsid w:val="0097110E"/>
    <w:rsid w:val="00971766"/>
    <w:rsid w:val="00972A1B"/>
    <w:rsid w:val="00972A83"/>
    <w:rsid w:val="00973071"/>
    <w:rsid w:val="009733BE"/>
    <w:rsid w:val="00973759"/>
    <w:rsid w:val="0097393F"/>
    <w:rsid w:val="00974185"/>
    <w:rsid w:val="0097446F"/>
    <w:rsid w:val="00974697"/>
    <w:rsid w:val="00974A9F"/>
    <w:rsid w:val="00975213"/>
    <w:rsid w:val="009753F2"/>
    <w:rsid w:val="009754CC"/>
    <w:rsid w:val="009759DC"/>
    <w:rsid w:val="00975DE1"/>
    <w:rsid w:val="00975E3A"/>
    <w:rsid w:val="009760BD"/>
    <w:rsid w:val="0097628E"/>
    <w:rsid w:val="00976992"/>
    <w:rsid w:val="00976C55"/>
    <w:rsid w:val="00976DB9"/>
    <w:rsid w:val="00976FB1"/>
    <w:rsid w:val="0097735A"/>
    <w:rsid w:val="00977965"/>
    <w:rsid w:val="00977983"/>
    <w:rsid w:val="00977E42"/>
    <w:rsid w:val="009801A0"/>
    <w:rsid w:val="00980220"/>
    <w:rsid w:val="009802AF"/>
    <w:rsid w:val="009803C8"/>
    <w:rsid w:val="00980922"/>
    <w:rsid w:val="00980E14"/>
    <w:rsid w:val="009811E6"/>
    <w:rsid w:val="00982207"/>
    <w:rsid w:val="009822E5"/>
    <w:rsid w:val="00982349"/>
    <w:rsid w:val="00982B56"/>
    <w:rsid w:val="00982F75"/>
    <w:rsid w:val="009833CC"/>
    <w:rsid w:val="0098353A"/>
    <w:rsid w:val="00983595"/>
    <w:rsid w:val="00983C3C"/>
    <w:rsid w:val="00983DAA"/>
    <w:rsid w:val="0098400B"/>
    <w:rsid w:val="00984B8C"/>
    <w:rsid w:val="00984D27"/>
    <w:rsid w:val="0098617B"/>
    <w:rsid w:val="0098637C"/>
    <w:rsid w:val="00986388"/>
    <w:rsid w:val="00986730"/>
    <w:rsid w:val="00986883"/>
    <w:rsid w:val="009873ED"/>
    <w:rsid w:val="009875AD"/>
    <w:rsid w:val="00987D34"/>
    <w:rsid w:val="00987F97"/>
    <w:rsid w:val="009910D2"/>
    <w:rsid w:val="0099115C"/>
    <w:rsid w:val="00991938"/>
    <w:rsid w:val="00991F04"/>
    <w:rsid w:val="0099224F"/>
    <w:rsid w:val="0099227B"/>
    <w:rsid w:val="009922EB"/>
    <w:rsid w:val="0099265D"/>
    <w:rsid w:val="0099289C"/>
    <w:rsid w:val="0099293C"/>
    <w:rsid w:val="00992ABD"/>
    <w:rsid w:val="00992BE2"/>
    <w:rsid w:val="009937A2"/>
    <w:rsid w:val="00993AAF"/>
    <w:rsid w:val="00993B27"/>
    <w:rsid w:val="00995793"/>
    <w:rsid w:val="00995857"/>
    <w:rsid w:val="0099693F"/>
    <w:rsid w:val="00996C4E"/>
    <w:rsid w:val="00997031"/>
    <w:rsid w:val="00997639"/>
    <w:rsid w:val="009976B4"/>
    <w:rsid w:val="00997F65"/>
    <w:rsid w:val="009A00C4"/>
    <w:rsid w:val="009A0115"/>
    <w:rsid w:val="009A08CF"/>
    <w:rsid w:val="009A0BE6"/>
    <w:rsid w:val="009A0CD6"/>
    <w:rsid w:val="009A1167"/>
    <w:rsid w:val="009A1EB3"/>
    <w:rsid w:val="009A2340"/>
    <w:rsid w:val="009A26C9"/>
    <w:rsid w:val="009A2D22"/>
    <w:rsid w:val="009A3376"/>
    <w:rsid w:val="009A3EE0"/>
    <w:rsid w:val="009A3F42"/>
    <w:rsid w:val="009A3FAE"/>
    <w:rsid w:val="009A401E"/>
    <w:rsid w:val="009A502A"/>
    <w:rsid w:val="009A5883"/>
    <w:rsid w:val="009A63D9"/>
    <w:rsid w:val="009A6AF6"/>
    <w:rsid w:val="009A7064"/>
    <w:rsid w:val="009A7205"/>
    <w:rsid w:val="009A72A7"/>
    <w:rsid w:val="009A7847"/>
    <w:rsid w:val="009A787D"/>
    <w:rsid w:val="009A7A5A"/>
    <w:rsid w:val="009A7ADF"/>
    <w:rsid w:val="009A7AE9"/>
    <w:rsid w:val="009B1382"/>
    <w:rsid w:val="009B159F"/>
    <w:rsid w:val="009B170F"/>
    <w:rsid w:val="009B18A9"/>
    <w:rsid w:val="009B1F54"/>
    <w:rsid w:val="009B1FBD"/>
    <w:rsid w:val="009B2962"/>
    <w:rsid w:val="009B2D30"/>
    <w:rsid w:val="009B2F26"/>
    <w:rsid w:val="009B2F57"/>
    <w:rsid w:val="009B2FEE"/>
    <w:rsid w:val="009B31B1"/>
    <w:rsid w:val="009B31B2"/>
    <w:rsid w:val="009B37F5"/>
    <w:rsid w:val="009B3949"/>
    <w:rsid w:val="009B3997"/>
    <w:rsid w:val="009B3C16"/>
    <w:rsid w:val="009B41B8"/>
    <w:rsid w:val="009B42F3"/>
    <w:rsid w:val="009B49E4"/>
    <w:rsid w:val="009B50EC"/>
    <w:rsid w:val="009B57A1"/>
    <w:rsid w:val="009B5910"/>
    <w:rsid w:val="009B5FAE"/>
    <w:rsid w:val="009B632B"/>
    <w:rsid w:val="009B66C4"/>
    <w:rsid w:val="009B6A54"/>
    <w:rsid w:val="009B6BB4"/>
    <w:rsid w:val="009B7556"/>
    <w:rsid w:val="009C07F4"/>
    <w:rsid w:val="009C11C6"/>
    <w:rsid w:val="009C1A48"/>
    <w:rsid w:val="009C1C3C"/>
    <w:rsid w:val="009C1E3D"/>
    <w:rsid w:val="009C1F71"/>
    <w:rsid w:val="009C1F72"/>
    <w:rsid w:val="009C20C1"/>
    <w:rsid w:val="009C23FC"/>
    <w:rsid w:val="009C2F72"/>
    <w:rsid w:val="009C31AE"/>
    <w:rsid w:val="009C40CE"/>
    <w:rsid w:val="009C4413"/>
    <w:rsid w:val="009C4F44"/>
    <w:rsid w:val="009C5169"/>
    <w:rsid w:val="009C516B"/>
    <w:rsid w:val="009C5E4B"/>
    <w:rsid w:val="009C6037"/>
    <w:rsid w:val="009C6776"/>
    <w:rsid w:val="009C6C5D"/>
    <w:rsid w:val="009C72C8"/>
    <w:rsid w:val="009C7AD6"/>
    <w:rsid w:val="009D02D2"/>
    <w:rsid w:val="009D0857"/>
    <w:rsid w:val="009D0AD2"/>
    <w:rsid w:val="009D0B8A"/>
    <w:rsid w:val="009D0BE2"/>
    <w:rsid w:val="009D0C39"/>
    <w:rsid w:val="009D0CF8"/>
    <w:rsid w:val="009D140B"/>
    <w:rsid w:val="009D198B"/>
    <w:rsid w:val="009D284C"/>
    <w:rsid w:val="009D2C4F"/>
    <w:rsid w:val="009D2DF6"/>
    <w:rsid w:val="009D2EA1"/>
    <w:rsid w:val="009D355F"/>
    <w:rsid w:val="009D3A0F"/>
    <w:rsid w:val="009D3EF1"/>
    <w:rsid w:val="009D4954"/>
    <w:rsid w:val="009D4AB4"/>
    <w:rsid w:val="009D4B52"/>
    <w:rsid w:val="009D52FA"/>
    <w:rsid w:val="009D5347"/>
    <w:rsid w:val="009D54AC"/>
    <w:rsid w:val="009D63C0"/>
    <w:rsid w:val="009D6D4D"/>
    <w:rsid w:val="009D70EA"/>
    <w:rsid w:val="009D7547"/>
    <w:rsid w:val="009D7662"/>
    <w:rsid w:val="009D7A31"/>
    <w:rsid w:val="009D7B4B"/>
    <w:rsid w:val="009E02AE"/>
    <w:rsid w:val="009E0B96"/>
    <w:rsid w:val="009E0F97"/>
    <w:rsid w:val="009E12B6"/>
    <w:rsid w:val="009E15D1"/>
    <w:rsid w:val="009E17E9"/>
    <w:rsid w:val="009E1943"/>
    <w:rsid w:val="009E1A8F"/>
    <w:rsid w:val="009E20E2"/>
    <w:rsid w:val="009E213B"/>
    <w:rsid w:val="009E2AAB"/>
    <w:rsid w:val="009E2CE0"/>
    <w:rsid w:val="009E3670"/>
    <w:rsid w:val="009E3FF1"/>
    <w:rsid w:val="009E43DC"/>
    <w:rsid w:val="009E495F"/>
    <w:rsid w:val="009E5352"/>
    <w:rsid w:val="009E58DE"/>
    <w:rsid w:val="009E5D5A"/>
    <w:rsid w:val="009E5E2A"/>
    <w:rsid w:val="009E656E"/>
    <w:rsid w:val="009E6829"/>
    <w:rsid w:val="009E683D"/>
    <w:rsid w:val="009E6BF9"/>
    <w:rsid w:val="009E6D9D"/>
    <w:rsid w:val="009F00EC"/>
    <w:rsid w:val="009F098D"/>
    <w:rsid w:val="009F0A4F"/>
    <w:rsid w:val="009F126C"/>
    <w:rsid w:val="009F155B"/>
    <w:rsid w:val="009F16BE"/>
    <w:rsid w:val="009F1D84"/>
    <w:rsid w:val="009F1DA5"/>
    <w:rsid w:val="009F21AC"/>
    <w:rsid w:val="009F2271"/>
    <w:rsid w:val="009F272F"/>
    <w:rsid w:val="009F2B92"/>
    <w:rsid w:val="009F3515"/>
    <w:rsid w:val="009F42AA"/>
    <w:rsid w:val="009F46DE"/>
    <w:rsid w:val="009F4F9E"/>
    <w:rsid w:val="009F54D5"/>
    <w:rsid w:val="009F553D"/>
    <w:rsid w:val="009F5883"/>
    <w:rsid w:val="009F5A43"/>
    <w:rsid w:val="009F5EDD"/>
    <w:rsid w:val="009F66BA"/>
    <w:rsid w:val="009F6E72"/>
    <w:rsid w:val="009F6F37"/>
    <w:rsid w:val="009F71DF"/>
    <w:rsid w:val="009F762A"/>
    <w:rsid w:val="009F76A7"/>
    <w:rsid w:val="009F7D6C"/>
    <w:rsid w:val="00A00C33"/>
    <w:rsid w:val="00A00EE9"/>
    <w:rsid w:val="00A01827"/>
    <w:rsid w:val="00A01847"/>
    <w:rsid w:val="00A01A62"/>
    <w:rsid w:val="00A01D0E"/>
    <w:rsid w:val="00A01ECC"/>
    <w:rsid w:val="00A0266C"/>
    <w:rsid w:val="00A02BA7"/>
    <w:rsid w:val="00A02BDE"/>
    <w:rsid w:val="00A02D67"/>
    <w:rsid w:val="00A0312D"/>
    <w:rsid w:val="00A036D9"/>
    <w:rsid w:val="00A039C3"/>
    <w:rsid w:val="00A03D87"/>
    <w:rsid w:val="00A03E05"/>
    <w:rsid w:val="00A042BB"/>
    <w:rsid w:val="00A045F9"/>
    <w:rsid w:val="00A046D2"/>
    <w:rsid w:val="00A047D1"/>
    <w:rsid w:val="00A053FF"/>
    <w:rsid w:val="00A05FBA"/>
    <w:rsid w:val="00A0652E"/>
    <w:rsid w:val="00A06594"/>
    <w:rsid w:val="00A06FE5"/>
    <w:rsid w:val="00A073F7"/>
    <w:rsid w:val="00A077BB"/>
    <w:rsid w:val="00A07DC3"/>
    <w:rsid w:val="00A101EA"/>
    <w:rsid w:val="00A10352"/>
    <w:rsid w:val="00A10407"/>
    <w:rsid w:val="00A10686"/>
    <w:rsid w:val="00A10E5B"/>
    <w:rsid w:val="00A112C1"/>
    <w:rsid w:val="00A114FD"/>
    <w:rsid w:val="00A1181E"/>
    <w:rsid w:val="00A119E1"/>
    <w:rsid w:val="00A11A12"/>
    <w:rsid w:val="00A12488"/>
    <w:rsid w:val="00A12543"/>
    <w:rsid w:val="00A139C0"/>
    <w:rsid w:val="00A13DAA"/>
    <w:rsid w:val="00A14004"/>
    <w:rsid w:val="00A14562"/>
    <w:rsid w:val="00A14C99"/>
    <w:rsid w:val="00A14F54"/>
    <w:rsid w:val="00A1535A"/>
    <w:rsid w:val="00A16184"/>
    <w:rsid w:val="00A16246"/>
    <w:rsid w:val="00A163F1"/>
    <w:rsid w:val="00A16C8F"/>
    <w:rsid w:val="00A17133"/>
    <w:rsid w:val="00A17158"/>
    <w:rsid w:val="00A17520"/>
    <w:rsid w:val="00A17787"/>
    <w:rsid w:val="00A214A5"/>
    <w:rsid w:val="00A22C4E"/>
    <w:rsid w:val="00A23049"/>
    <w:rsid w:val="00A23091"/>
    <w:rsid w:val="00A231C3"/>
    <w:rsid w:val="00A23294"/>
    <w:rsid w:val="00A236A5"/>
    <w:rsid w:val="00A23B2F"/>
    <w:rsid w:val="00A23E8C"/>
    <w:rsid w:val="00A24938"/>
    <w:rsid w:val="00A24CE2"/>
    <w:rsid w:val="00A25305"/>
    <w:rsid w:val="00A25DA6"/>
    <w:rsid w:val="00A26333"/>
    <w:rsid w:val="00A26604"/>
    <w:rsid w:val="00A26D95"/>
    <w:rsid w:val="00A271A9"/>
    <w:rsid w:val="00A27242"/>
    <w:rsid w:val="00A278BC"/>
    <w:rsid w:val="00A27928"/>
    <w:rsid w:val="00A27BE1"/>
    <w:rsid w:val="00A27ED4"/>
    <w:rsid w:val="00A31108"/>
    <w:rsid w:val="00A31368"/>
    <w:rsid w:val="00A31483"/>
    <w:rsid w:val="00A31925"/>
    <w:rsid w:val="00A31BDA"/>
    <w:rsid w:val="00A31C82"/>
    <w:rsid w:val="00A322F5"/>
    <w:rsid w:val="00A32593"/>
    <w:rsid w:val="00A328D1"/>
    <w:rsid w:val="00A32B7B"/>
    <w:rsid w:val="00A337EA"/>
    <w:rsid w:val="00A33BAC"/>
    <w:rsid w:val="00A33F5A"/>
    <w:rsid w:val="00A349B4"/>
    <w:rsid w:val="00A34CDE"/>
    <w:rsid w:val="00A34F1F"/>
    <w:rsid w:val="00A35A2D"/>
    <w:rsid w:val="00A362A0"/>
    <w:rsid w:val="00A36319"/>
    <w:rsid w:val="00A363B0"/>
    <w:rsid w:val="00A367EE"/>
    <w:rsid w:val="00A37C45"/>
    <w:rsid w:val="00A401EE"/>
    <w:rsid w:val="00A40FFE"/>
    <w:rsid w:val="00A414DF"/>
    <w:rsid w:val="00A41763"/>
    <w:rsid w:val="00A4204E"/>
    <w:rsid w:val="00A4207C"/>
    <w:rsid w:val="00A421A9"/>
    <w:rsid w:val="00A4257E"/>
    <w:rsid w:val="00A42BA5"/>
    <w:rsid w:val="00A443DE"/>
    <w:rsid w:val="00A449B2"/>
    <w:rsid w:val="00A44D30"/>
    <w:rsid w:val="00A45856"/>
    <w:rsid w:val="00A45E3C"/>
    <w:rsid w:val="00A46541"/>
    <w:rsid w:val="00A46B23"/>
    <w:rsid w:val="00A46C3D"/>
    <w:rsid w:val="00A47A68"/>
    <w:rsid w:val="00A50240"/>
    <w:rsid w:val="00A50A6E"/>
    <w:rsid w:val="00A510B6"/>
    <w:rsid w:val="00A5144F"/>
    <w:rsid w:val="00A51B3A"/>
    <w:rsid w:val="00A5237D"/>
    <w:rsid w:val="00A52C05"/>
    <w:rsid w:val="00A52C73"/>
    <w:rsid w:val="00A531D0"/>
    <w:rsid w:val="00A5330E"/>
    <w:rsid w:val="00A53630"/>
    <w:rsid w:val="00A53A09"/>
    <w:rsid w:val="00A53E66"/>
    <w:rsid w:val="00A5409D"/>
    <w:rsid w:val="00A5492C"/>
    <w:rsid w:val="00A54994"/>
    <w:rsid w:val="00A54CE9"/>
    <w:rsid w:val="00A54D5D"/>
    <w:rsid w:val="00A54EBB"/>
    <w:rsid w:val="00A54EFD"/>
    <w:rsid w:val="00A552F5"/>
    <w:rsid w:val="00A55449"/>
    <w:rsid w:val="00A558CB"/>
    <w:rsid w:val="00A5627D"/>
    <w:rsid w:val="00A56CB6"/>
    <w:rsid w:val="00A56F3F"/>
    <w:rsid w:val="00A56F4C"/>
    <w:rsid w:val="00A57584"/>
    <w:rsid w:val="00A57780"/>
    <w:rsid w:val="00A57BC7"/>
    <w:rsid w:val="00A607DD"/>
    <w:rsid w:val="00A609A2"/>
    <w:rsid w:val="00A618E1"/>
    <w:rsid w:val="00A62188"/>
    <w:rsid w:val="00A62260"/>
    <w:rsid w:val="00A62A30"/>
    <w:rsid w:val="00A62BD9"/>
    <w:rsid w:val="00A62D22"/>
    <w:rsid w:val="00A62D49"/>
    <w:rsid w:val="00A62D6E"/>
    <w:rsid w:val="00A645D9"/>
    <w:rsid w:val="00A65821"/>
    <w:rsid w:val="00A65A22"/>
    <w:rsid w:val="00A65CEB"/>
    <w:rsid w:val="00A65EF0"/>
    <w:rsid w:val="00A65F9B"/>
    <w:rsid w:val="00A6642F"/>
    <w:rsid w:val="00A673E7"/>
    <w:rsid w:val="00A67AE6"/>
    <w:rsid w:val="00A70524"/>
    <w:rsid w:val="00A706F3"/>
    <w:rsid w:val="00A70BA4"/>
    <w:rsid w:val="00A70ED3"/>
    <w:rsid w:val="00A710C4"/>
    <w:rsid w:val="00A711CD"/>
    <w:rsid w:val="00A71BA4"/>
    <w:rsid w:val="00A720E8"/>
    <w:rsid w:val="00A72165"/>
    <w:rsid w:val="00A7249A"/>
    <w:rsid w:val="00A724A4"/>
    <w:rsid w:val="00A72764"/>
    <w:rsid w:val="00A72C52"/>
    <w:rsid w:val="00A72D0A"/>
    <w:rsid w:val="00A7302B"/>
    <w:rsid w:val="00A7312C"/>
    <w:rsid w:val="00A73453"/>
    <w:rsid w:val="00A736D7"/>
    <w:rsid w:val="00A73EC2"/>
    <w:rsid w:val="00A749D6"/>
    <w:rsid w:val="00A74A43"/>
    <w:rsid w:val="00A74C25"/>
    <w:rsid w:val="00A751C2"/>
    <w:rsid w:val="00A75A10"/>
    <w:rsid w:val="00A76866"/>
    <w:rsid w:val="00A76B2E"/>
    <w:rsid w:val="00A77066"/>
    <w:rsid w:val="00A771A8"/>
    <w:rsid w:val="00A8112F"/>
    <w:rsid w:val="00A81253"/>
    <w:rsid w:val="00A8203E"/>
    <w:rsid w:val="00A82657"/>
    <w:rsid w:val="00A8285D"/>
    <w:rsid w:val="00A8338E"/>
    <w:rsid w:val="00A83507"/>
    <w:rsid w:val="00A83B60"/>
    <w:rsid w:val="00A83FCC"/>
    <w:rsid w:val="00A84093"/>
    <w:rsid w:val="00A85185"/>
    <w:rsid w:val="00A85858"/>
    <w:rsid w:val="00A86725"/>
    <w:rsid w:val="00A8693B"/>
    <w:rsid w:val="00A86DE4"/>
    <w:rsid w:val="00A870CC"/>
    <w:rsid w:val="00A87931"/>
    <w:rsid w:val="00A87DB9"/>
    <w:rsid w:val="00A9004E"/>
    <w:rsid w:val="00A9021C"/>
    <w:rsid w:val="00A908CA"/>
    <w:rsid w:val="00A90A31"/>
    <w:rsid w:val="00A91050"/>
    <w:rsid w:val="00A913AA"/>
    <w:rsid w:val="00A919E7"/>
    <w:rsid w:val="00A92495"/>
    <w:rsid w:val="00A9299D"/>
    <w:rsid w:val="00A92A1E"/>
    <w:rsid w:val="00A93009"/>
    <w:rsid w:val="00A936BA"/>
    <w:rsid w:val="00A9372F"/>
    <w:rsid w:val="00A93E66"/>
    <w:rsid w:val="00A9425A"/>
    <w:rsid w:val="00A949CA"/>
    <w:rsid w:val="00A94A10"/>
    <w:rsid w:val="00A9553C"/>
    <w:rsid w:val="00A95CC0"/>
    <w:rsid w:val="00A9609E"/>
    <w:rsid w:val="00A96667"/>
    <w:rsid w:val="00A9693F"/>
    <w:rsid w:val="00A96954"/>
    <w:rsid w:val="00A970F7"/>
    <w:rsid w:val="00A975F0"/>
    <w:rsid w:val="00A976C1"/>
    <w:rsid w:val="00A97727"/>
    <w:rsid w:val="00A97908"/>
    <w:rsid w:val="00A97AA2"/>
    <w:rsid w:val="00A97BC8"/>
    <w:rsid w:val="00AA00C6"/>
    <w:rsid w:val="00AA011F"/>
    <w:rsid w:val="00AA04FD"/>
    <w:rsid w:val="00AA0E74"/>
    <w:rsid w:val="00AA1367"/>
    <w:rsid w:val="00AA1735"/>
    <w:rsid w:val="00AA18DD"/>
    <w:rsid w:val="00AA1A88"/>
    <w:rsid w:val="00AA1BB5"/>
    <w:rsid w:val="00AA1FFC"/>
    <w:rsid w:val="00AA212D"/>
    <w:rsid w:val="00AA2A13"/>
    <w:rsid w:val="00AA2AC1"/>
    <w:rsid w:val="00AA2C74"/>
    <w:rsid w:val="00AA2E0C"/>
    <w:rsid w:val="00AA30A1"/>
    <w:rsid w:val="00AA35A8"/>
    <w:rsid w:val="00AA3613"/>
    <w:rsid w:val="00AA46A9"/>
    <w:rsid w:val="00AA4CE6"/>
    <w:rsid w:val="00AA5509"/>
    <w:rsid w:val="00AA5957"/>
    <w:rsid w:val="00AA5A98"/>
    <w:rsid w:val="00AA5E53"/>
    <w:rsid w:val="00AA6A27"/>
    <w:rsid w:val="00AA6A40"/>
    <w:rsid w:val="00AA7499"/>
    <w:rsid w:val="00AA7667"/>
    <w:rsid w:val="00AA78B9"/>
    <w:rsid w:val="00AB0149"/>
    <w:rsid w:val="00AB0F18"/>
    <w:rsid w:val="00AB148F"/>
    <w:rsid w:val="00AB1C5F"/>
    <w:rsid w:val="00AB21F7"/>
    <w:rsid w:val="00AB34C5"/>
    <w:rsid w:val="00AB37C4"/>
    <w:rsid w:val="00AB4AC8"/>
    <w:rsid w:val="00AB5284"/>
    <w:rsid w:val="00AB5C00"/>
    <w:rsid w:val="00AB5C03"/>
    <w:rsid w:val="00AB5F77"/>
    <w:rsid w:val="00AB5F7C"/>
    <w:rsid w:val="00AB62A5"/>
    <w:rsid w:val="00AB6302"/>
    <w:rsid w:val="00AB6814"/>
    <w:rsid w:val="00AC035C"/>
    <w:rsid w:val="00AC03D5"/>
    <w:rsid w:val="00AC0ADB"/>
    <w:rsid w:val="00AC0B5F"/>
    <w:rsid w:val="00AC0F5B"/>
    <w:rsid w:val="00AC21A4"/>
    <w:rsid w:val="00AC2446"/>
    <w:rsid w:val="00AC2721"/>
    <w:rsid w:val="00AC33EA"/>
    <w:rsid w:val="00AC3540"/>
    <w:rsid w:val="00AC3719"/>
    <w:rsid w:val="00AC3A81"/>
    <w:rsid w:val="00AC52AE"/>
    <w:rsid w:val="00AC531B"/>
    <w:rsid w:val="00AC53BC"/>
    <w:rsid w:val="00AC562D"/>
    <w:rsid w:val="00AC57B7"/>
    <w:rsid w:val="00AC5AB5"/>
    <w:rsid w:val="00AC606E"/>
    <w:rsid w:val="00AC6BC4"/>
    <w:rsid w:val="00AC6D38"/>
    <w:rsid w:val="00AC6D85"/>
    <w:rsid w:val="00AC7097"/>
    <w:rsid w:val="00AC74C2"/>
    <w:rsid w:val="00AC7B18"/>
    <w:rsid w:val="00AD0077"/>
    <w:rsid w:val="00AD0CFF"/>
    <w:rsid w:val="00AD13AB"/>
    <w:rsid w:val="00AD14FD"/>
    <w:rsid w:val="00AD1696"/>
    <w:rsid w:val="00AD1851"/>
    <w:rsid w:val="00AD1AD8"/>
    <w:rsid w:val="00AD2409"/>
    <w:rsid w:val="00AD3103"/>
    <w:rsid w:val="00AD32F3"/>
    <w:rsid w:val="00AD33F5"/>
    <w:rsid w:val="00AD3BF8"/>
    <w:rsid w:val="00AD4154"/>
    <w:rsid w:val="00AD42B7"/>
    <w:rsid w:val="00AD439E"/>
    <w:rsid w:val="00AD473F"/>
    <w:rsid w:val="00AD4FA0"/>
    <w:rsid w:val="00AD5570"/>
    <w:rsid w:val="00AD5834"/>
    <w:rsid w:val="00AD5971"/>
    <w:rsid w:val="00AD5982"/>
    <w:rsid w:val="00AD5BC1"/>
    <w:rsid w:val="00AD5E06"/>
    <w:rsid w:val="00AD639B"/>
    <w:rsid w:val="00AD6638"/>
    <w:rsid w:val="00AD678E"/>
    <w:rsid w:val="00AD7DC1"/>
    <w:rsid w:val="00AD7E8E"/>
    <w:rsid w:val="00AD7F1C"/>
    <w:rsid w:val="00AD7FA3"/>
    <w:rsid w:val="00AE0445"/>
    <w:rsid w:val="00AE0C4F"/>
    <w:rsid w:val="00AE1351"/>
    <w:rsid w:val="00AE162F"/>
    <w:rsid w:val="00AE1EB2"/>
    <w:rsid w:val="00AE2B2B"/>
    <w:rsid w:val="00AE37D9"/>
    <w:rsid w:val="00AE394C"/>
    <w:rsid w:val="00AE3C75"/>
    <w:rsid w:val="00AE45BF"/>
    <w:rsid w:val="00AE4B49"/>
    <w:rsid w:val="00AE4BCE"/>
    <w:rsid w:val="00AE4F75"/>
    <w:rsid w:val="00AE54AC"/>
    <w:rsid w:val="00AE5621"/>
    <w:rsid w:val="00AE5B4E"/>
    <w:rsid w:val="00AE5F87"/>
    <w:rsid w:val="00AE61B1"/>
    <w:rsid w:val="00AE6340"/>
    <w:rsid w:val="00AE67A0"/>
    <w:rsid w:val="00AE69DD"/>
    <w:rsid w:val="00AE738E"/>
    <w:rsid w:val="00AE75A5"/>
    <w:rsid w:val="00AE7907"/>
    <w:rsid w:val="00AF003A"/>
    <w:rsid w:val="00AF030E"/>
    <w:rsid w:val="00AF2132"/>
    <w:rsid w:val="00AF21D5"/>
    <w:rsid w:val="00AF23AB"/>
    <w:rsid w:val="00AF294F"/>
    <w:rsid w:val="00AF2D7A"/>
    <w:rsid w:val="00AF2F87"/>
    <w:rsid w:val="00AF31B6"/>
    <w:rsid w:val="00AF33AA"/>
    <w:rsid w:val="00AF3E51"/>
    <w:rsid w:val="00AF456A"/>
    <w:rsid w:val="00AF4725"/>
    <w:rsid w:val="00AF488E"/>
    <w:rsid w:val="00AF4A8B"/>
    <w:rsid w:val="00AF52B0"/>
    <w:rsid w:val="00AF5E6F"/>
    <w:rsid w:val="00AF5EC7"/>
    <w:rsid w:val="00AF62CE"/>
    <w:rsid w:val="00AF75E6"/>
    <w:rsid w:val="00AF7A39"/>
    <w:rsid w:val="00AF7ECE"/>
    <w:rsid w:val="00B002A7"/>
    <w:rsid w:val="00B00BB4"/>
    <w:rsid w:val="00B00C88"/>
    <w:rsid w:val="00B00D00"/>
    <w:rsid w:val="00B01E7F"/>
    <w:rsid w:val="00B01F16"/>
    <w:rsid w:val="00B02A7B"/>
    <w:rsid w:val="00B03157"/>
    <w:rsid w:val="00B03518"/>
    <w:rsid w:val="00B0363D"/>
    <w:rsid w:val="00B0400C"/>
    <w:rsid w:val="00B053C3"/>
    <w:rsid w:val="00B0569A"/>
    <w:rsid w:val="00B0577C"/>
    <w:rsid w:val="00B059E7"/>
    <w:rsid w:val="00B05C04"/>
    <w:rsid w:val="00B05D16"/>
    <w:rsid w:val="00B07718"/>
    <w:rsid w:val="00B102C7"/>
    <w:rsid w:val="00B10E44"/>
    <w:rsid w:val="00B11732"/>
    <w:rsid w:val="00B11DDA"/>
    <w:rsid w:val="00B11E97"/>
    <w:rsid w:val="00B12494"/>
    <w:rsid w:val="00B12CE8"/>
    <w:rsid w:val="00B133D2"/>
    <w:rsid w:val="00B13477"/>
    <w:rsid w:val="00B1430A"/>
    <w:rsid w:val="00B1453D"/>
    <w:rsid w:val="00B149C8"/>
    <w:rsid w:val="00B14DA8"/>
    <w:rsid w:val="00B14EA2"/>
    <w:rsid w:val="00B1523A"/>
    <w:rsid w:val="00B15553"/>
    <w:rsid w:val="00B16213"/>
    <w:rsid w:val="00B168C2"/>
    <w:rsid w:val="00B1699D"/>
    <w:rsid w:val="00B16E99"/>
    <w:rsid w:val="00B179B5"/>
    <w:rsid w:val="00B20030"/>
    <w:rsid w:val="00B203D2"/>
    <w:rsid w:val="00B20D8D"/>
    <w:rsid w:val="00B21638"/>
    <w:rsid w:val="00B219C9"/>
    <w:rsid w:val="00B21FB3"/>
    <w:rsid w:val="00B22512"/>
    <w:rsid w:val="00B248C3"/>
    <w:rsid w:val="00B248CE"/>
    <w:rsid w:val="00B24B6A"/>
    <w:rsid w:val="00B25B46"/>
    <w:rsid w:val="00B25E94"/>
    <w:rsid w:val="00B26838"/>
    <w:rsid w:val="00B27130"/>
    <w:rsid w:val="00B27326"/>
    <w:rsid w:val="00B2794B"/>
    <w:rsid w:val="00B27AB2"/>
    <w:rsid w:val="00B27AB5"/>
    <w:rsid w:val="00B27E2C"/>
    <w:rsid w:val="00B27E83"/>
    <w:rsid w:val="00B308C8"/>
    <w:rsid w:val="00B309F7"/>
    <w:rsid w:val="00B31056"/>
    <w:rsid w:val="00B311D6"/>
    <w:rsid w:val="00B31A23"/>
    <w:rsid w:val="00B32474"/>
    <w:rsid w:val="00B32FCA"/>
    <w:rsid w:val="00B332E2"/>
    <w:rsid w:val="00B33519"/>
    <w:rsid w:val="00B33A78"/>
    <w:rsid w:val="00B34399"/>
    <w:rsid w:val="00B34ED4"/>
    <w:rsid w:val="00B356DA"/>
    <w:rsid w:val="00B35C8E"/>
    <w:rsid w:val="00B35D15"/>
    <w:rsid w:val="00B36D69"/>
    <w:rsid w:val="00B3700E"/>
    <w:rsid w:val="00B3715E"/>
    <w:rsid w:val="00B3762C"/>
    <w:rsid w:val="00B4066D"/>
    <w:rsid w:val="00B40DFD"/>
    <w:rsid w:val="00B40EBC"/>
    <w:rsid w:val="00B4163D"/>
    <w:rsid w:val="00B41A31"/>
    <w:rsid w:val="00B42AE5"/>
    <w:rsid w:val="00B43DC5"/>
    <w:rsid w:val="00B43FDA"/>
    <w:rsid w:val="00B448D0"/>
    <w:rsid w:val="00B45D01"/>
    <w:rsid w:val="00B4648C"/>
    <w:rsid w:val="00B46971"/>
    <w:rsid w:val="00B4724A"/>
    <w:rsid w:val="00B47410"/>
    <w:rsid w:val="00B4752F"/>
    <w:rsid w:val="00B477A9"/>
    <w:rsid w:val="00B4798E"/>
    <w:rsid w:val="00B50412"/>
    <w:rsid w:val="00B5079F"/>
    <w:rsid w:val="00B50960"/>
    <w:rsid w:val="00B50CCF"/>
    <w:rsid w:val="00B50D7A"/>
    <w:rsid w:val="00B511CC"/>
    <w:rsid w:val="00B5147B"/>
    <w:rsid w:val="00B51774"/>
    <w:rsid w:val="00B518BF"/>
    <w:rsid w:val="00B518E6"/>
    <w:rsid w:val="00B519AB"/>
    <w:rsid w:val="00B52111"/>
    <w:rsid w:val="00B5220B"/>
    <w:rsid w:val="00B52B5C"/>
    <w:rsid w:val="00B531E1"/>
    <w:rsid w:val="00B53483"/>
    <w:rsid w:val="00B5396F"/>
    <w:rsid w:val="00B53B71"/>
    <w:rsid w:val="00B53BAF"/>
    <w:rsid w:val="00B54194"/>
    <w:rsid w:val="00B54214"/>
    <w:rsid w:val="00B546E9"/>
    <w:rsid w:val="00B54A3F"/>
    <w:rsid w:val="00B54D3E"/>
    <w:rsid w:val="00B55792"/>
    <w:rsid w:val="00B55DC7"/>
    <w:rsid w:val="00B5697D"/>
    <w:rsid w:val="00B56E44"/>
    <w:rsid w:val="00B56E5A"/>
    <w:rsid w:val="00B5707D"/>
    <w:rsid w:val="00B574EA"/>
    <w:rsid w:val="00B5753B"/>
    <w:rsid w:val="00B57551"/>
    <w:rsid w:val="00B57956"/>
    <w:rsid w:val="00B57981"/>
    <w:rsid w:val="00B60888"/>
    <w:rsid w:val="00B6099F"/>
    <w:rsid w:val="00B60EBE"/>
    <w:rsid w:val="00B6109F"/>
    <w:rsid w:val="00B6133F"/>
    <w:rsid w:val="00B61F1D"/>
    <w:rsid w:val="00B61F75"/>
    <w:rsid w:val="00B620AC"/>
    <w:rsid w:val="00B62215"/>
    <w:rsid w:val="00B6277B"/>
    <w:rsid w:val="00B62E27"/>
    <w:rsid w:val="00B63835"/>
    <w:rsid w:val="00B63980"/>
    <w:rsid w:val="00B63AD9"/>
    <w:rsid w:val="00B63BD0"/>
    <w:rsid w:val="00B6461D"/>
    <w:rsid w:val="00B648F0"/>
    <w:rsid w:val="00B64B3E"/>
    <w:rsid w:val="00B64B55"/>
    <w:rsid w:val="00B65137"/>
    <w:rsid w:val="00B65530"/>
    <w:rsid w:val="00B655AC"/>
    <w:rsid w:val="00B657AC"/>
    <w:rsid w:val="00B6597F"/>
    <w:rsid w:val="00B65AB9"/>
    <w:rsid w:val="00B65DAD"/>
    <w:rsid w:val="00B661D9"/>
    <w:rsid w:val="00B66DE2"/>
    <w:rsid w:val="00B67216"/>
    <w:rsid w:val="00B6745A"/>
    <w:rsid w:val="00B675C8"/>
    <w:rsid w:val="00B67828"/>
    <w:rsid w:val="00B70520"/>
    <w:rsid w:val="00B70C09"/>
    <w:rsid w:val="00B70D41"/>
    <w:rsid w:val="00B70F13"/>
    <w:rsid w:val="00B71BAF"/>
    <w:rsid w:val="00B71C12"/>
    <w:rsid w:val="00B71C1C"/>
    <w:rsid w:val="00B71E01"/>
    <w:rsid w:val="00B7235B"/>
    <w:rsid w:val="00B726A0"/>
    <w:rsid w:val="00B72813"/>
    <w:rsid w:val="00B728FF"/>
    <w:rsid w:val="00B72A5C"/>
    <w:rsid w:val="00B72D7F"/>
    <w:rsid w:val="00B734F2"/>
    <w:rsid w:val="00B7363A"/>
    <w:rsid w:val="00B740DC"/>
    <w:rsid w:val="00B7414F"/>
    <w:rsid w:val="00B749B6"/>
    <w:rsid w:val="00B74D9B"/>
    <w:rsid w:val="00B75069"/>
    <w:rsid w:val="00B755E8"/>
    <w:rsid w:val="00B75EE2"/>
    <w:rsid w:val="00B76239"/>
    <w:rsid w:val="00B7654A"/>
    <w:rsid w:val="00B7678C"/>
    <w:rsid w:val="00B7693F"/>
    <w:rsid w:val="00B76B0E"/>
    <w:rsid w:val="00B770C0"/>
    <w:rsid w:val="00B77659"/>
    <w:rsid w:val="00B77735"/>
    <w:rsid w:val="00B77880"/>
    <w:rsid w:val="00B77FFC"/>
    <w:rsid w:val="00B80166"/>
    <w:rsid w:val="00B80562"/>
    <w:rsid w:val="00B8056C"/>
    <w:rsid w:val="00B81351"/>
    <w:rsid w:val="00B81F16"/>
    <w:rsid w:val="00B8206D"/>
    <w:rsid w:val="00B8242D"/>
    <w:rsid w:val="00B8379D"/>
    <w:rsid w:val="00B837A2"/>
    <w:rsid w:val="00B83897"/>
    <w:rsid w:val="00B83E5D"/>
    <w:rsid w:val="00B83F51"/>
    <w:rsid w:val="00B84E33"/>
    <w:rsid w:val="00B852EB"/>
    <w:rsid w:val="00B85799"/>
    <w:rsid w:val="00B85FC2"/>
    <w:rsid w:val="00B867B8"/>
    <w:rsid w:val="00B86C7F"/>
    <w:rsid w:val="00B8704D"/>
    <w:rsid w:val="00B87136"/>
    <w:rsid w:val="00B87A29"/>
    <w:rsid w:val="00B87FDB"/>
    <w:rsid w:val="00B90169"/>
    <w:rsid w:val="00B9022F"/>
    <w:rsid w:val="00B9066F"/>
    <w:rsid w:val="00B90892"/>
    <w:rsid w:val="00B90B37"/>
    <w:rsid w:val="00B90CDA"/>
    <w:rsid w:val="00B90F60"/>
    <w:rsid w:val="00B91498"/>
    <w:rsid w:val="00B9154D"/>
    <w:rsid w:val="00B91630"/>
    <w:rsid w:val="00B924CC"/>
    <w:rsid w:val="00B92CC9"/>
    <w:rsid w:val="00B93F36"/>
    <w:rsid w:val="00B94491"/>
    <w:rsid w:val="00B9465B"/>
    <w:rsid w:val="00B94A0C"/>
    <w:rsid w:val="00B94C10"/>
    <w:rsid w:val="00B94C4F"/>
    <w:rsid w:val="00B95188"/>
    <w:rsid w:val="00B959B8"/>
    <w:rsid w:val="00B95B35"/>
    <w:rsid w:val="00B95B3F"/>
    <w:rsid w:val="00B95B83"/>
    <w:rsid w:val="00B95D03"/>
    <w:rsid w:val="00B95D8F"/>
    <w:rsid w:val="00B95DBB"/>
    <w:rsid w:val="00B95DF3"/>
    <w:rsid w:val="00B96060"/>
    <w:rsid w:val="00B9677E"/>
    <w:rsid w:val="00B967B0"/>
    <w:rsid w:val="00B96AB3"/>
    <w:rsid w:val="00B96AE3"/>
    <w:rsid w:val="00B96E49"/>
    <w:rsid w:val="00B96FAC"/>
    <w:rsid w:val="00B97066"/>
    <w:rsid w:val="00B97888"/>
    <w:rsid w:val="00B97C25"/>
    <w:rsid w:val="00BA06A4"/>
    <w:rsid w:val="00BA07E3"/>
    <w:rsid w:val="00BA0BAB"/>
    <w:rsid w:val="00BA0CB0"/>
    <w:rsid w:val="00BA0FD7"/>
    <w:rsid w:val="00BA0FFF"/>
    <w:rsid w:val="00BA10E9"/>
    <w:rsid w:val="00BA1642"/>
    <w:rsid w:val="00BA17F2"/>
    <w:rsid w:val="00BA1BD7"/>
    <w:rsid w:val="00BA265F"/>
    <w:rsid w:val="00BA271D"/>
    <w:rsid w:val="00BA2A76"/>
    <w:rsid w:val="00BA31CF"/>
    <w:rsid w:val="00BA3858"/>
    <w:rsid w:val="00BA3B42"/>
    <w:rsid w:val="00BA3E26"/>
    <w:rsid w:val="00BA4421"/>
    <w:rsid w:val="00BA49EC"/>
    <w:rsid w:val="00BA4C40"/>
    <w:rsid w:val="00BA55EA"/>
    <w:rsid w:val="00BA5A0E"/>
    <w:rsid w:val="00BA7B81"/>
    <w:rsid w:val="00BA7CC6"/>
    <w:rsid w:val="00BB09B7"/>
    <w:rsid w:val="00BB0C99"/>
    <w:rsid w:val="00BB0E96"/>
    <w:rsid w:val="00BB13BE"/>
    <w:rsid w:val="00BB1407"/>
    <w:rsid w:val="00BB15F8"/>
    <w:rsid w:val="00BB1BE7"/>
    <w:rsid w:val="00BB1FAA"/>
    <w:rsid w:val="00BB22D3"/>
    <w:rsid w:val="00BB237F"/>
    <w:rsid w:val="00BB2408"/>
    <w:rsid w:val="00BB28D9"/>
    <w:rsid w:val="00BB2D76"/>
    <w:rsid w:val="00BB2E6B"/>
    <w:rsid w:val="00BB30F5"/>
    <w:rsid w:val="00BB39C8"/>
    <w:rsid w:val="00BB3D03"/>
    <w:rsid w:val="00BB41A4"/>
    <w:rsid w:val="00BB499A"/>
    <w:rsid w:val="00BB582B"/>
    <w:rsid w:val="00BB61D8"/>
    <w:rsid w:val="00BB64A7"/>
    <w:rsid w:val="00BB6651"/>
    <w:rsid w:val="00BB6E25"/>
    <w:rsid w:val="00BB6E7A"/>
    <w:rsid w:val="00BB742D"/>
    <w:rsid w:val="00BB7EA2"/>
    <w:rsid w:val="00BC0094"/>
    <w:rsid w:val="00BC0423"/>
    <w:rsid w:val="00BC0891"/>
    <w:rsid w:val="00BC0F12"/>
    <w:rsid w:val="00BC1009"/>
    <w:rsid w:val="00BC15C3"/>
    <w:rsid w:val="00BC1C0F"/>
    <w:rsid w:val="00BC1D75"/>
    <w:rsid w:val="00BC214D"/>
    <w:rsid w:val="00BC2313"/>
    <w:rsid w:val="00BC24FE"/>
    <w:rsid w:val="00BC26C2"/>
    <w:rsid w:val="00BC2812"/>
    <w:rsid w:val="00BC297C"/>
    <w:rsid w:val="00BC2C00"/>
    <w:rsid w:val="00BC2C91"/>
    <w:rsid w:val="00BC31C0"/>
    <w:rsid w:val="00BC328B"/>
    <w:rsid w:val="00BC3508"/>
    <w:rsid w:val="00BC390A"/>
    <w:rsid w:val="00BC39ED"/>
    <w:rsid w:val="00BC3A18"/>
    <w:rsid w:val="00BC3A87"/>
    <w:rsid w:val="00BC4046"/>
    <w:rsid w:val="00BC4196"/>
    <w:rsid w:val="00BC4B1E"/>
    <w:rsid w:val="00BC5313"/>
    <w:rsid w:val="00BC53B4"/>
    <w:rsid w:val="00BC5BAB"/>
    <w:rsid w:val="00BC5F6A"/>
    <w:rsid w:val="00BC6060"/>
    <w:rsid w:val="00BC608C"/>
    <w:rsid w:val="00BC6235"/>
    <w:rsid w:val="00BC6453"/>
    <w:rsid w:val="00BC6BC8"/>
    <w:rsid w:val="00BC6F93"/>
    <w:rsid w:val="00BC7942"/>
    <w:rsid w:val="00BC7B96"/>
    <w:rsid w:val="00BC7F1E"/>
    <w:rsid w:val="00BD1288"/>
    <w:rsid w:val="00BD16CF"/>
    <w:rsid w:val="00BD1C39"/>
    <w:rsid w:val="00BD23E8"/>
    <w:rsid w:val="00BD24D0"/>
    <w:rsid w:val="00BD24ED"/>
    <w:rsid w:val="00BD2834"/>
    <w:rsid w:val="00BD2CC4"/>
    <w:rsid w:val="00BD2E24"/>
    <w:rsid w:val="00BD3451"/>
    <w:rsid w:val="00BD34E5"/>
    <w:rsid w:val="00BD39DF"/>
    <w:rsid w:val="00BD3A94"/>
    <w:rsid w:val="00BD3C2F"/>
    <w:rsid w:val="00BD5AC8"/>
    <w:rsid w:val="00BD5F30"/>
    <w:rsid w:val="00BD6343"/>
    <w:rsid w:val="00BD6665"/>
    <w:rsid w:val="00BD66F2"/>
    <w:rsid w:val="00BD6908"/>
    <w:rsid w:val="00BD6953"/>
    <w:rsid w:val="00BD6D7D"/>
    <w:rsid w:val="00BD6DAD"/>
    <w:rsid w:val="00BD766C"/>
    <w:rsid w:val="00BD7A16"/>
    <w:rsid w:val="00BD7F75"/>
    <w:rsid w:val="00BD7FC6"/>
    <w:rsid w:val="00BE0389"/>
    <w:rsid w:val="00BE1031"/>
    <w:rsid w:val="00BE1036"/>
    <w:rsid w:val="00BE2BF7"/>
    <w:rsid w:val="00BE367D"/>
    <w:rsid w:val="00BE3A6C"/>
    <w:rsid w:val="00BE3BD1"/>
    <w:rsid w:val="00BE443A"/>
    <w:rsid w:val="00BE542A"/>
    <w:rsid w:val="00BE562F"/>
    <w:rsid w:val="00BE5798"/>
    <w:rsid w:val="00BE59D2"/>
    <w:rsid w:val="00BE6077"/>
    <w:rsid w:val="00BE612C"/>
    <w:rsid w:val="00BE618A"/>
    <w:rsid w:val="00BE6AA5"/>
    <w:rsid w:val="00BE71CD"/>
    <w:rsid w:val="00BE7554"/>
    <w:rsid w:val="00BE7A88"/>
    <w:rsid w:val="00BF0079"/>
    <w:rsid w:val="00BF0596"/>
    <w:rsid w:val="00BF0A35"/>
    <w:rsid w:val="00BF0ACB"/>
    <w:rsid w:val="00BF0B54"/>
    <w:rsid w:val="00BF0D06"/>
    <w:rsid w:val="00BF0F38"/>
    <w:rsid w:val="00BF147E"/>
    <w:rsid w:val="00BF1B29"/>
    <w:rsid w:val="00BF27CD"/>
    <w:rsid w:val="00BF2EB6"/>
    <w:rsid w:val="00BF35A6"/>
    <w:rsid w:val="00BF42F4"/>
    <w:rsid w:val="00BF45FC"/>
    <w:rsid w:val="00BF4C93"/>
    <w:rsid w:val="00BF4FAA"/>
    <w:rsid w:val="00BF5086"/>
    <w:rsid w:val="00BF50A5"/>
    <w:rsid w:val="00BF52A0"/>
    <w:rsid w:val="00BF5798"/>
    <w:rsid w:val="00BF687B"/>
    <w:rsid w:val="00BF6D69"/>
    <w:rsid w:val="00BF7419"/>
    <w:rsid w:val="00BF763C"/>
    <w:rsid w:val="00BF7876"/>
    <w:rsid w:val="00C0071C"/>
    <w:rsid w:val="00C00E10"/>
    <w:rsid w:val="00C01766"/>
    <w:rsid w:val="00C01DBF"/>
    <w:rsid w:val="00C0225F"/>
    <w:rsid w:val="00C03102"/>
    <w:rsid w:val="00C038C1"/>
    <w:rsid w:val="00C03B4B"/>
    <w:rsid w:val="00C03E30"/>
    <w:rsid w:val="00C03F19"/>
    <w:rsid w:val="00C04A7D"/>
    <w:rsid w:val="00C04DC9"/>
    <w:rsid w:val="00C05349"/>
    <w:rsid w:val="00C057E9"/>
    <w:rsid w:val="00C05C24"/>
    <w:rsid w:val="00C05FCE"/>
    <w:rsid w:val="00C06608"/>
    <w:rsid w:val="00C070D7"/>
    <w:rsid w:val="00C074F3"/>
    <w:rsid w:val="00C07997"/>
    <w:rsid w:val="00C07ADD"/>
    <w:rsid w:val="00C07C1F"/>
    <w:rsid w:val="00C07D71"/>
    <w:rsid w:val="00C10191"/>
    <w:rsid w:val="00C1091F"/>
    <w:rsid w:val="00C10ED5"/>
    <w:rsid w:val="00C11B2C"/>
    <w:rsid w:val="00C11E83"/>
    <w:rsid w:val="00C11EAE"/>
    <w:rsid w:val="00C122A1"/>
    <w:rsid w:val="00C122C3"/>
    <w:rsid w:val="00C126A3"/>
    <w:rsid w:val="00C12971"/>
    <w:rsid w:val="00C12AD5"/>
    <w:rsid w:val="00C14054"/>
    <w:rsid w:val="00C140C6"/>
    <w:rsid w:val="00C140D4"/>
    <w:rsid w:val="00C141C4"/>
    <w:rsid w:val="00C15285"/>
    <w:rsid w:val="00C15387"/>
    <w:rsid w:val="00C1556D"/>
    <w:rsid w:val="00C15638"/>
    <w:rsid w:val="00C1596D"/>
    <w:rsid w:val="00C15F40"/>
    <w:rsid w:val="00C16131"/>
    <w:rsid w:val="00C16187"/>
    <w:rsid w:val="00C162CA"/>
    <w:rsid w:val="00C16A78"/>
    <w:rsid w:val="00C1712F"/>
    <w:rsid w:val="00C2000A"/>
    <w:rsid w:val="00C20383"/>
    <w:rsid w:val="00C20BC5"/>
    <w:rsid w:val="00C21341"/>
    <w:rsid w:val="00C22679"/>
    <w:rsid w:val="00C22707"/>
    <w:rsid w:val="00C227BC"/>
    <w:rsid w:val="00C229A6"/>
    <w:rsid w:val="00C230E2"/>
    <w:rsid w:val="00C237AA"/>
    <w:rsid w:val="00C239C3"/>
    <w:rsid w:val="00C23B7B"/>
    <w:rsid w:val="00C23F6F"/>
    <w:rsid w:val="00C24297"/>
    <w:rsid w:val="00C24426"/>
    <w:rsid w:val="00C245B3"/>
    <w:rsid w:val="00C24A82"/>
    <w:rsid w:val="00C24FBD"/>
    <w:rsid w:val="00C25C3E"/>
    <w:rsid w:val="00C25C89"/>
    <w:rsid w:val="00C25CA2"/>
    <w:rsid w:val="00C26863"/>
    <w:rsid w:val="00C26D64"/>
    <w:rsid w:val="00C26DA4"/>
    <w:rsid w:val="00C26E22"/>
    <w:rsid w:val="00C270B9"/>
    <w:rsid w:val="00C276E2"/>
    <w:rsid w:val="00C27A5D"/>
    <w:rsid w:val="00C30145"/>
    <w:rsid w:val="00C301F3"/>
    <w:rsid w:val="00C3031D"/>
    <w:rsid w:val="00C30522"/>
    <w:rsid w:val="00C30BB1"/>
    <w:rsid w:val="00C31399"/>
    <w:rsid w:val="00C3146A"/>
    <w:rsid w:val="00C3186F"/>
    <w:rsid w:val="00C31F7B"/>
    <w:rsid w:val="00C32300"/>
    <w:rsid w:val="00C323D4"/>
    <w:rsid w:val="00C3248F"/>
    <w:rsid w:val="00C324BE"/>
    <w:rsid w:val="00C325F7"/>
    <w:rsid w:val="00C3294D"/>
    <w:rsid w:val="00C32E2E"/>
    <w:rsid w:val="00C32FFA"/>
    <w:rsid w:val="00C33112"/>
    <w:rsid w:val="00C33547"/>
    <w:rsid w:val="00C33548"/>
    <w:rsid w:val="00C3403D"/>
    <w:rsid w:val="00C341C8"/>
    <w:rsid w:val="00C34480"/>
    <w:rsid w:val="00C345C7"/>
    <w:rsid w:val="00C346EA"/>
    <w:rsid w:val="00C349E7"/>
    <w:rsid w:val="00C34CC1"/>
    <w:rsid w:val="00C34D83"/>
    <w:rsid w:val="00C35BC8"/>
    <w:rsid w:val="00C35FE3"/>
    <w:rsid w:val="00C36AAA"/>
    <w:rsid w:val="00C36F90"/>
    <w:rsid w:val="00C371A2"/>
    <w:rsid w:val="00C376B1"/>
    <w:rsid w:val="00C4042D"/>
    <w:rsid w:val="00C40B24"/>
    <w:rsid w:val="00C413AA"/>
    <w:rsid w:val="00C42BCC"/>
    <w:rsid w:val="00C42CB4"/>
    <w:rsid w:val="00C43156"/>
    <w:rsid w:val="00C43395"/>
    <w:rsid w:val="00C435D8"/>
    <w:rsid w:val="00C44250"/>
    <w:rsid w:val="00C444C5"/>
    <w:rsid w:val="00C446D6"/>
    <w:rsid w:val="00C450E5"/>
    <w:rsid w:val="00C45641"/>
    <w:rsid w:val="00C45B39"/>
    <w:rsid w:val="00C46149"/>
    <w:rsid w:val="00C4653D"/>
    <w:rsid w:val="00C470A3"/>
    <w:rsid w:val="00C4762B"/>
    <w:rsid w:val="00C479BF"/>
    <w:rsid w:val="00C50666"/>
    <w:rsid w:val="00C50B32"/>
    <w:rsid w:val="00C50B40"/>
    <w:rsid w:val="00C50C1B"/>
    <w:rsid w:val="00C5169F"/>
    <w:rsid w:val="00C51764"/>
    <w:rsid w:val="00C51951"/>
    <w:rsid w:val="00C51D7C"/>
    <w:rsid w:val="00C520ED"/>
    <w:rsid w:val="00C523AB"/>
    <w:rsid w:val="00C52611"/>
    <w:rsid w:val="00C52D55"/>
    <w:rsid w:val="00C5376A"/>
    <w:rsid w:val="00C53F89"/>
    <w:rsid w:val="00C546D4"/>
    <w:rsid w:val="00C54C77"/>
    <w:rsid w:val="00C5539C"/>
    <w:rsid w:val="00C555D7"/>
    <w:rsid w:val="00C556C9"/>
    <w:rsid w:val="00C55B32"/>
    <w:rsid w:val="00C56033"/>
    <w:rsid w:val="00C564FE"/>
    <w:rsid w:val="00C56919"/>
    <w:rsid w:val="00C57109"/>
    <w:rsid w:val="00C57483"/>
    <w:rsid w:val="00C574B8"/>
    <w:rsid w:val="00C60074"/>
    <w:rsid w:val="00C603BD"/>
    <w:rsid w:val="00C60CF4"/>
    <w:rsid w:val="00C610BE"/>
    <w:rsid w:val="00C616B6"/>
    <w:rsid w:val="00C616CD"/>
    <w:rsid w:val="00C617A8"/>
    <w:rsid w:val="00C61929"/>
    <w:rsid w:val="00C619D5"/>
    <w:rsid w:val="00C61C2B"/>
    <w:rsid w:val="00C61E26"/>
    <w:rsid w:val="00C621AA"/>
    <w:rsid w:val="00C62324"/>
    <w:rsid w:val="00C62731"/>
    <w:rsid w:val="00C62A06"/>
    <w:rsid w:val="00C62A90"/>
    <w:rsid w:val="00C62F11"/>
    <w:rsid w:val="00C63358"/>
    <w:rsid w:val="00C634F6"/>
    <w:rsid w:val="00C63730"/>
    <w:rsid w:val="00C63A82"/>
    <w:rsid w:val="00C63ABD"/>
    <w:rsid w:val="00C65123"/>
    <w:rsid w:val="00C6581F"/>
    <w:rsid w:val="00C65B1E"/>
    <w:rsid w:val="00C65DE0"/>
    <w:rsid w:val="00C66387"/>
    <w:rsid w:val="00C66B74"/>
    <w:rsid w:val="00C67135"/>
    <w:rsid w:val="00C67515"/>
    <w:rsid w:val="00C67AC8"/>
    <w:rsid w:val="00C70061"/>
    <w:rsid w:val="00C70AE6"/>
    <w:rsid w:val="00C70BA5"/>
    <w:rsid w:val="00C7124C"/>
    <w:rsid w:val="00C71387"/>
    <w:rsid w:val="00C71FF5"/>
    <w:rsid w:val="00C7216C"/>
    <w:rsid w:val="00C72546"/>
    <w:rsid w:val="00C726B8"/>
    <w:rsid w:val="00C72AFA"/>
    <w:rsid w:val="00C72C18"/>
    <w:rsid w:val="00C734A1"/>
    <w:rsid w:val="00C742E1"/>
    <w:rsid w:val="00C744D9"/>
    <w:rsid w:val="00C748F3"/>
    <w:rsid w:val="00C75054"/>
    <w:rsid w:val="00C750F1"/>
    <w:rsid w:val="00C75517"/>
    <w:rsid w:val="00C75B15"/>
    <w:rsid w:val="00C76310"/>
    <w:rsid w:val="00C76486"/>
    <w:rsid w:val="00C76896"/>
    <w:rsid w:val="00C76A94"/>
    <w:rsid w:val="00C76D9A"/>
    <w:rsid w:val="00C7700E"/>
    <w:rsid w:val="00C774B0"/>
    <w:rsid w:val="00C7778C"/>
    <w:rsid w:val="00C77D4B"/>
    <w:rsid w:val="00C77DC8"/>
    <w:rsid w:val="00C77E4C"/>
    <w:rsid w:val="00C77EC5"/>
    <w:rsid w:val="00C80B9B"/>
    <w:rsid w:val="00C80C2C"/>
    <w:rsid w:val="00C812E7"/>
    <w:rsid w:val="00C814E3"/>
    <w:rsid w:val="00C81932"/>
    <w:rsid w:val="00C81EC2"/>
    <w:rsid w:val="00C820C4"/>
    <w:rsid w:val="00C8247F"/>
    <w:rsid w:val="00C82B7E"/>
    <w:rsid w:val="00C82FB6"/>
    <w:rsid w:val="00C83425"/>
    <w:rsid w:val="00C834BC"/>
    <w:rsid w:val="00C8355C"/>
    <w:rsid w:val="00C83677"/>
    <w:rsid w:val="00C83F8F"/>
    <w:rsid w:val="00C83FD0"/>
    <w:rsid w:val="00C8407B"/>
    <w:rsid w:val="00C84BE2"/>
    <w:rsid w:val="00C8526A"/>
    <w:rsid w:val="00C85383"/>
    <w:rsid w:val="00C85458"/>
    <w:rsid w:val="00C85E05"/>
    <w:rsid w:val="00C85E22"/>
    <w:rsid w:val="00C864E5"/>
    <w:rsid w:val="00C867C7"/>
    <w:rsid w:val="00C869ED"/>
    <w:rsid w:val="00C86B6A"/>
    <w:rsid w:val="00C86FF2"/>
    <w:rsid w:val="00C87436"/>
    <w:rsid w:val="00C879CD"/>
    <w:rsid w:val="00C87E0D"/>
    <w:rsid w:val="00C903F8"/>
    <w:rsid w:val="00C90414"/>
    <w:rsid w:val="00C9063F"/>
    <w:rsid w:val="00C906BE"/>
    <w:rsid w:val="00C90E27"/>
    <w:rsid w:val="00C90FFB"/>
    <w:rsid w:val="00C91709"/>
    <w:rsid w:val="00C926EC"/>
    <w:rsid w:val="00C92975"/>
    <w:rsid w:val="00C9320B"/>
    <w:rsid w:val="00C934B2"/>
    <w:rsid w:val="00C943FB"/>
    <w:rsid w:val="00C944AB"/>
    <w:rsid w:val="00C9483D"/>
    <w:rsid w:val="00C95235"/>
    <w:rsid w:val="00C959F6"/>
    <w:rsid w:val="00C95D5E"/>
    <w:rsid w:val="00C95DEB"/>
    <w:rsid w:val="00C960A7"/>
    <w:rsid w:val="00C96192"/>
    <w:rsid w:val="00C9627C"/>
    <w:rsid w:val="00C96920"/>
    <w:rsid w:val="00C9694B"/>
    <w:rsid w:val="00C96A76"/>
    <w:rsid w:val="00C96DC3"/>
    <w:rsid w:val="00C97000"/>
    <w:rsid w:val="00C97489"/>
    <w:rsid w:val="00C9757F"/>
    <w:rsid w:val="00CA00B8"/>
    <w:rsid w:val="00CA021D"/>
    <w:rsid w:val="00CA0384"/>
    <w:rsid w:val="00CA0E00"/>
    <w:rsid w:val="00CA15F1"/>
    <w:rsid w:val="00CA1638"/>
    <w:rsid w:val="00CA1C3C"/>
    <w:rsid w:val="00CA21EB"/>
    <w:rsid w:val="00CA2678"/>
    <w:rsid w:val="00CA3199"/>
    <w:rsid w:val="00CA3820"/>
    <w:rsid w:val="00CA3A8E"/>
    <w:rsid w:val="00CA3C26"/>
    <w:rsid w:val="00CA3E15"/>
    <w:rsid w:val="00CA4087"/>
    <w:rsid w:val="00CA439C"/>
    <w:rsid w:val="00CA48FC"/>
    <w:rsid w:val="00CA4F8D"/>
    <w:rsid w:val="00CA50CC"/>
    <w:rsid w:val="00CA5634"/>
    <w:rsid w:val="00CA570E"/>
    <w:rsid w:val="00CA5C05"/>
    <w:rsid w:val="00CA5C4D"/>
    <w:rsid w:val="00CA5DCD"/>
    <w:rsid w:val="00CA643B"/>
    <w:rsid w:val="00CA68BA"/>
    <w:rsid w:val="00CA6E14"/>
    <w:rsid w:val="00CA7040"/>
    <w:rsid w:val="00CA7ACB"/>
    <w:rsid w:val="00CA7E4F"/>
    <w:rsid w:val="00CB036A"/>
    <w:rsid w:val="00CB08E5"/>
    <w:rsid w:val="00CB0E94"/>
    <w:rsid w:val="00CB0EC5"/>
    <w:rsid w:val="00CB2D1F"/>
    <w:rsid w:val="00CB38AF"/>
    <w:rsid w:val="00CB38B0"/>
    <w:rsid w:val="00CB4436"/>
    <w:rsid w:val="00CB4AC7"/>
    <w:rsid w:val="00CB5919"/>
    <w:rsid w:val="00CB594C"/>
    <w:rsid w:val="00CB60D0"/>
    <w:rsid w:val="00CB610D"/>
    <w:rsid w:val="00CB68DD"/>
    <w:rsid w:val="00CB6987"/>
    <w:rsid w:val="00CB6AF0"/>
    <w:rsid w:val="00CB6DED"/>
    <w:rsid w:val="00CB70EB"/>
    <w:rsid w:val="00CB759F"/>
    <w:rsid w:val="00CB79A8"/>
    <w:rsid w:val="00CB79D3"/>
    <w:rsid w:val="00CB7AA1"/>
    <w:rsid w:val="00CB7AA2"/>
    <w:rsid w:val="00CC0078"/>
    <w:rsid w:val="00CC0152"/>
    <w:rsid w:val="00CC01B3"/>
    <w:rsid w:val="00CC062C"/>
    <w:rsid w:val="00CC0F2A"/>
    <w:rsid w:val="00CC0FED"/>
    <w:rsid w:val="00CC1167"/>
    <w:rsid w:val="00CC1D6C"/>
    <w:rsid w:val="00CC1FBA"/>
    <w:rsid w:val="00CC2D65"/>
    <w:rsid w:val="00CC2DD5"/>
    <w:rsid w:val="00CC2EB0"/>
    <w:rsid w:val="00CC336C"/>
    <w:rsid w:val="00CC34C6"/>
    <w:rsid w:val="00CC3B48"/>
    <w:rsid w:val="00CC3CD3"/>
    <w:rsid w:val="00CC3DBF"/>
    <w:rsid w:val="00CC4280"/>
    <w:rsid w:val="00CC4317"/>
    <w:rsid w:val="00CC50CA"/>
    <w:rsid w:val="00CC543E"/>
    <w:rsid w:val="00CC566B"/>
    <w:rsid w:val="00CC5B59"/>
    <w:rsid w:val="00CC5BA3"/>
    <w:rsid w:val="00CC679A"/>
    <w:rsid w:val="00CC6C2D"/>
    <w:rsid w:val="00CC6D77"/>
    <w:rsid w:val="00CC7732"/>
    <w:rsid w:val="00CD0446"/>
    <w:rsid w:val="00CD064F"/>
    <w:rsid w:val="00CD06D7"/>
    <w:rsid w:val="00CD081C"/>
    <w:rsid w:val="00CD0969"/>
    <w:rsid w:val="00CD0CF4"/>
    <w:rsid w:val="00CD0E96"/>
    <w:rsid w:val="00CD1B37"/>
    <w:rsid w:val="00CD1F82"/>
    <w:rsid w:val="00CD218F"/>
    <w:rsid w:val="00CD2524"/>
    <w:rsid w:val="00CD285F"/>
    <w:rsid w:val="00CD3372"/>
    <w:rsid w:val="00CD39C3"/>
    <w:rsid w:val="00CD3F88"/>
    <w:rsid w:val="00CD43DB"/>
    <w:rsid w:val="00CD47F0"/>
    <w:rsid w:val="00CD5679"/>
    <w:rsid w:val="00CD56F4"/>
    <w:rsid w:val="00CD5F8E"/>
    <w:rsid w:val="00CD63EE"/>
    <w:rsid w:val="00CD6534"/>
    <w:rsid w:val="00CD7348"/>
    <w:rsid w:val="00CD73DA"/>
    <w:rsid w:val="00CD7C81"/>
    <w:rsid w:val="00CD7FF5"/>
    <w:rsid w:val="00CE00B3"/>
    <w:rsid w:val="00CE1DDB"/>
    <w:rsid w:val="00CE1F24"/>
    <w:rsid w:val="00CE1FA8"/>
    <w:rsid w:val="00CE2170"/>
    <w:rsid w:val="00CE3B88"/>
    <w:rsid w:val="00CE3D5B"/>
    <w:rsid w:val="00CE4376"/>
    <w:rsid w:val="00CE43AF"/>
    <w:rsid w:val="00CE43B2"/>
    <w:rsid w:val="00CE4F8D"/>
    <w:rsid w:val="00CE530A"/>
    <w:rsid w:val="00CE5372"/>
    <w:rsid w:val="00CE5537"/>
    <w:rsid w:val="00CE5601"/>
    <w:rsid w:val="00CE64EC"/>
    <w:rsid w:val="00CE6597"/>
    <w:rsid w:val="00CE6AB5"/>
    <w:rsid w:val="00CE6CF4"/>
    <w:rsid w:val="00CE71A5"/>
    <w:rsid w:val="00CE7367"/>
    <w:rsid w:val="00CE7785"/>
    <w:rsid w:val="00CE7E95"/>
    <w:rsid w:val="00CF041F"/>
    <w:rsid w:val="00CF0967"/>
    <w:rsid w:val="00CF0ADD"/>
    <w:rsid w:val="00CF0AFB"/>
    <w:rsid w:val="00CF0D83"/>
    <w:rsid w:val="00CF13FD"/>
    <w:rsid w:val="00CF1602"/>
    <w:rsid w:val="00CF1713"/>
    <w:rsid w:val="00CF1ACA"/>
    <w:rsid w:val="00CF241D"/>
    <w:rsid w:val="00CF30DE"/>
    <w:rsid w:val="00CF34AB"/>
    <w:rsid w:val="00CF353B"/>
    <w:rsid w:val="00CF3F20"/>
    <w:rsid w:val="00CF4084"/>
    <w:rsid w:val="00CF4ECA"/>
    <w:rsid w:val="00CF5165"/>
    <w:rsid w:val="00CF52A0"/>
    <w:rsid w:val="00CF5351"/>
    <w:rsid w:val="00CF5582"/>
    <w:rsid w:val="00CF5AE9"/>
    <w:rsid w:val="00CF6217"/>
    <w:rsid w:val="00CF6621"/>
    <w:rsid w:val="00CF6624"/>
    <w:rsid w:val="00CF6CB3"/>
    <w:rsid w:val="00CF6D5F"/>
    <w:rsid w:val="00CF724B"/>
    <w:rsid w:val="00CF72A6"/>
    <w:rsid w:val="00CF7517"/>
    <w:rsid w:val="00D002B1"/>
    <w:rsid w:val="00D00315"/>
    <w:rsid w:val="00D0057D"/>
    <w:rsid w:val="00D00BC5"/>
    <w:rsid w:val="00D00D37"/>
    <w:rsid w:val="00D00D6F"/>
    <w:rsid w:val="00D00D7E"/>
    <w:rsid w:val="00D00E06"/>
    <w:rsid w:val="00D0123B"/>
    <w:rsid w:val="00D0192F"/>
    <w:rsid w:val="00D02E80"/>
    <w:rsid w:val="00D033DB"/>
    <w:rsid w:val="00D039CF"/>
    <w:rsid w:val="00D03DD5"/>
    <w:rsid w:val="00D0469D"/>
    <w:rsid w:val="00D04CC9"/>
    <w:rsid w:val="00D059A4"/>
    <w:rsid w:val="00D05A4F"/>
    <w:rsid w:val="00D060DA"/>
    <w:rsid w:val="00D0621B"/>
    <w:rsid w:val="00D06322"/>
    <w:rsid w:val="00D06745"/>
    <w:rsid w:val="00D0686E"/>
    <w:rsid w:val="00D0691F"/>
    <w:rsid w:val="00D06C51"/>
    <w:rsid w:val="00D06CE1"/>
    <w:rsid w:val="00D06D3A"/>
    <w:rsid w:val="00D06E16"/>
    <w:rsid w:val="00D06E75"/>
    <w:rsid w:val="00D06FBE"/>
    <w:rsid w:val="00D07825"/>
    <w:rsid w:val="00D07AA4"/>
    <w:rsid w:val="00D1011F"/>
    <w:rsid w:val="00D10C41"/>
    <w:rsid w:val="00D11321"/>
    <w:rsid w:val="00D11413"/>
    <w:rsid w:val="00D11800"/>
    <w:rsid w:val="00D1181F"/>
    <w:rsid w:val="00D11C99"/>
    <w:rsid w:val="00D12E43"/>
    <w:rsid w:val="00D1446B"/>
    <w:rsid w:val="00D1469A"/>
    <w:rsid w:val="00D146C3"/>
    <w:rsid w:val="00D14B40"/>
    <w:rsid w:val="00D155AC"/>
    <w:rsid w:val="00D15FBA"/>
    <w:rsid w:val="00D160C3"/>
    <w:rsid w:val="00D165AB"/>
    <w:rsid w:val="00D16A66"/>
    <w:rsid w:val="00D1705E"/>
    <w:rsid w:val="00D1725F"/>
    <w:rsid w:val="00D175A0"/>
    <w:rsid w:val="00D17B08"/>
    <w:rsid w:val="00D17F26"/>
    <w:rsid w:val="00D202EA"/>
    <w:rsid w:val="00D203A6"/>
    <w:rsid w:val="00D212A0"/>
    <w:rsid w:val="00D212C8"/>
    <w:rsid w:val="00D21312"/>
    <w:rsid w:val="00D21403"/>
    <w:rsid w:val="00D21424"/>
    <w:rsid w:val="00D21EB2"/>
    <w:rsid w:val="00D228F0"/>
    <w:rsid w:val="00D23420"/>
    <w:rsid w:val="00D23455"/>
    <w:rsid w:val="00D239EC"/>
    <w:rsid w:val="00D2424D"/>
    <w:rsid w:val="00D24566"/>
    <w:rsid w:val="00D24C90"/>
    <w:rsid w:val="00D24DAF"/>
    <w:rsid w:val="00D2524E"/>
    <w:rsid w:val="00D25CED"/>
    <w:rsid w:val="00D26630"/>
    <w:rsid w:val="00D266D0"/>
    <w:rsid w:val="00D304A7"/>
    <w:rsid w:val="00D3085B"/>
    <w:rsid w:val="00D31123"/>
    <w:rsid w:val="00D3170E"/>
    <w:rsid w:val="00D31940"/>
    <w:rsid w:val="00D32DE2"/>
    <w:rsid w:val="00D32FD0"/>
    <w:rsid w:val="00D33040"/>
    <w:rsid w:val="00D33F6D"/>
    <w:rsid w:val="00D34625"/>
    <w:rsid w:val="00D347B9"/>
    <w:rsid w:val="00D348B6"/>
    <w:rsid w:val="00D34929"/>
    <w:rsid w:val="00D35282"/>
    <w:rsid w:val="00D35968"/>
    <w:rsid w:val="00D35F0C"/>
    <w:rsid w:val="00D3606E"/>
    <w:rsid w:val="00D360B3"/>
    <w:rsid w:val="00D36B81"/>
    <w:rsid w:val="00D36CAE"/>
    <w:rsid w:val="00D377C1"/>
    <w:rsid w:val="00D378AB"/>
    <w:rsid w:val="00D37D7E"/>
    <w:rsid w:val="00D406D6"/>
    <w:rsid w:val="00D409AE"/>
    <w:rsid w:val="00D40BFA"/>
    <w:rsid w:val="00D418CD"/>
    <w:rsid w:val="00D41C06"/>
    <w:rsid w:val="00D42601"/>
    <w:rsid w:val="00D42752"/>
    <w:rsid w:val="00D4357D"/>
    <w:rsid w:val="00D43796"/>
    <w:rsid w:val="00D43B27"/>
    <w:rsid w:val="00D43C90"/>
    <w:rsid w:val="00D43D6B"/>
    <w:rsid w:val="00D44C81"/>
    <w:rsid w:val="00D4511F"/>
    <w:rsid w:val="00D45286"/>
    <w:rsid w:val="00D452E5"/>
    <w:rsid w:val="00D4530F"/>
    <w:rsid w:val="00D456D4"/>
    <w:rsid w:val="00D45B1C"/>
    <w:rsid w:val="00D46240"/>
    <w:rsid w:val="00D467F7"/>
    <w:rsid w:val="00D46ACA"/>
    <w:rsid w:val="00D46C17"/>
    <w:rsid w:val="00D47AD5"/>
    <w:rsid w:val="00D47E36"/>
    <w:rsid w:val="00D47FE7"/>
    <w:rsid w:val="00D50224"/>
    <w:rsid w:val="00D5049B"/>
    <w:rsid w:val="00D50A7F"/>
    <w:rsid w:val="00D50AAD"/>
    <w:rsid w:val="00D50BF1"/>
    <w:rsid w:val="00D50CFE"/>
    <w:rsid w:val="00D50EEF"/>
    <w:rsid w:val="00D51621"/>
    <w:rsid w:val="00D519EB"/>
    <w:rsid w:val="00D51B37"/>
    <w:rsid w:val="00D51C00"/>
    <w:rsid w:val="00D51E28"/>
    <w:rsid w:val="00D52570"/>
    <w:rsid w:val="00D526CE"/>
    <w:rsid w:val="00D52C40"/>
    <w:rsid w:val="00D5333D"/>
    <w:rsid w:val="00D53817"/>
    <w:rsid w:val="00D53C31"/>
    <w:rsid w:val="00D540F8"/>
    <w:rsid w:val="00D54485"/>
    <w:rsid w:val="00D546CE"/>
    <w:rsid w:val="00D55433"/>
    <w:rsid w:val="00D55439"/>
    <w:rsid w:val="00D555E7"/>
    <w:rsid w:val="00D55687"/>
    <w:rsid w:val="00D557CD"/>
    <w:rsid w:val="00D55971"/>
    <w:rsid w:val="00D55A08"/>
    <w:rsid w:val="00D55B87"/>
    <w:rsid w:val="00D55D1E"/>
    <w:rsid w:val="00D5622B"/>
    <w:rsid w:val="00D56BF4"/>
    <w:rsid w:val="00D56E8A"/>
    <w:rsid w:val="00D5745D"/>
    <w:rsid w:val="00D57515"/>
    <w:rsid w:val="00D6056D"/>
    <w:rsid w:val="00D6084E"/>
    <w:rsid w:val="00D60D53"/>
    <w:rsid w:val="00D61293"/>
    <w:rsid w:val="00D614A1"/>
    <w:rsid w:val="00D6268B"/>
    <w:rsid w:val="00D62B5E"/>
    <w:rsid w:val="00D62E81"/>
    <w:rsid w:val="00D63CB9"/>
    <w:rsid w:val="00D64A0D"/>
    <w:rsid w:val="00D65858"/>
    <w:rsid w:val="00D65C89"/>
    <w:rsid w:val="00D663A1"/>
    <w:rsid w:val="00D6665A"/>
    <w:rsid w:val="00D6690D"/>
    <w:rsid w:val="00D66989"/>
    <w:rsid w:val="00D67940"/>
    <w:rsid w:val="00D67C08"/>
    <w:rsid w:val="00D67F51"/>
    <w:rsid w:val="00D70055"/>
    <w:rsid w:val="00D70068"/>
    <w:rsid w:val="00D7022D"/>
    <w:rsid w:val="00D70C67"/>
    <w:rsid w:val="00D70EC5"/>
    <w:rsid w:val="00D71224"/>
    <w:rsid w:val="00D713DC"/>
    <w:rsid w:val="00D717EE"/>
    <w:rsid w:val="00D71B2A"/>
    <w:rsid w:val="00D726D8"/>
    <w:rsid w:val="00D72A56"/>
    <w:rsid w:val="00D72EF2"/>
    <w:rsid w:val="00D73424"/>
    <w:rsid w:val="00D73492"/>
    <w:rsid w:val="00D73585"/>
    <w:rsid w:val="00D737EF"/>
    <w:rsid w:val="00D73EB4"/>
    <w:rsid w:val="00D74620"/>
    <w:rsid w:val="00D74B40"/>
    <w:rsid w:val="00D75222"/>
    <w:rsid w:val="00D7546D"/>
    <w:rsid w:val="00D75AEB"/>
    <w:rsid w:val="00D75C74"/>
    <w:rsid w:val="00D75E2C"/>
    <w:rsid w:val="00D75FD1"/>
    <w:rsid w:val="00D760A7"/>
    <w:rsid w:val="00D76208"/>
    <w:rsid w:val="00D769E1"/>
    <w:rsid w:val="00D77B1F"/>
    <w:rsid w:val="00D77C90"/>
    <w:rsid w:val="00D8002B"/>
    <w:rsid w:val="00D801E0"/>
    <w:rsid w:val="00D804B3"/>
    <w:rsid w:val="00D806AF"/>
    <w:rsid w:val="00D80D7D"/>
    <w:rsid w:val="00D80DEE"/>
    <w:rsid w:val="00D811F4"/>
    <w:rsid w:val="00D820D6"/>
    <w:rsid w:val="00D820F4"/>
    <w:rsid w:val="00D82523"/>
    <w:rsid w:val="00D82605"/>
    <w:rsid w:val="00D82D9C"/>
    <w:rsid w:val="00D82DEE"/>
    <w:rsid w:val="00D832D2"/>
    <w:rsid w:val="00D83E8B"/>
    <w:rsid w:val="00D8404E"/>
    <w:rsid w:val="00D8447A"/>
    <w:rsid w:val="00D8461F"/>
    <w:rsid w:val="00D84665"/>
    <w:rsid w:val="00D84961"/>
    <w:rsid w:val="00D85135"/>
    <w:rsid w:val="00D856B1"/>
    <w:rsid w:val="00D85B12"/>
    <w:rsid w:val="00D85B7D"/>
    <w:rsid w:val="00D86259"/>
    <w:rsid w:val="00D863AF"/>
    <w:rsid w:val="00D86D31"/>
    <w:rsid w:val="00D86E47"/>
    <w:rsid w:val="00D870BC"/>
    <w:rsid w:val="00D878E4"/>
    <w:rsid w:val="00D87C7F"/>
    <w:rsid w:val="00D903C1"/>
    <w:rsid w:val="00D90EB0"/>
    <w:rsid w:val="00D9108F"/>
    <w:rsid w:val="00D914D3"/>
    <w:rsid w:val="00D91CBD"/>
    <w:rsid w:val="00D91DCF"/>
    <w:rsid w:val="00D926F6"/>
    <w:rsid w:val="00D92820"/>
    <w:rsid w:val="00D932E7"/>
    <w:rsid w:val="00D93C38"/>
    <w:rsid w:val="00D93CC7"/>
    <w:rsid w:val="00D94649"/>
    <w:rsid w:val="00D94B3D"/>
    <w:rsid w:val="00D95047"/>
    <w:rsid w:val="00D95402"/>
    <w:rsid w:val="00D959D5"/>
    <w:rsid w:val="00D95BCB"/>
    <w:rsid w:val="00D95CEF"/>
    <w:rsid w:val="00D95E53"/>
    <w:rsid w:val="00D96526"/>
    <w:rsid w:val="00D96609"/>
    <w:rsid w:val="00D967CC"/>
    <w:rsid w:val="00D96BC5"/>
    <w:rsid w:val="00D97607"/>
    <w:rsid w:val="00D977AC"/>
    <w:rsid w:val="00D97AA0"/>
    <w:rsid w:val="00D97CE7"/>
    <w:rsid w:val="00DA059E"/>
    <w:rsid w:val="00DA1427"/>
    <w:rsid w:val="00DA18B4"/>
    <w:rsid w:val="00DA1C40"/>
    <w:rsid w:val="00DA202A"/>
    <w:rsid w:val="00DA305A"/>
    <w:rsid w:val="00DA3094"/>
    <w:rsid w:val="00DA3DFA"/>
    <w:rsid w:val="00DA3F1C"/>
    <w:rsid w:val="00DA4DF5"/>
    <w:rsid w:val="00DA5173"/>
    <w:rsid w:val="00DA52D3"/>
    <w:rsid w:val="00DA56B8"/>
    <w:rsid w:val="00DA5835"/>
    <w:rsid w:val="00DA5CAA"/>
    <w:rsid w:val="00DA72CE"/>
    <w:rsid w:val="00DA7CC7"/>
    <w:rsid w:val="00DA7EA6"/>
    <w:rsid w:val="00DB047A"/>
    <w:rsid w:val="00DB047E"/>
    <w:rsid w:val="00DB107C"/>
    <w:rsid w:val="00DB1120"/>
    <w:rsid w:val="00DB2413"/>
    <w:rsid w:val="00DB2C82"/>
    <w:rsid w:val="00DB2DAA"/>
    <w:rsid w:val="00DB2E53"/>
    <w:rsid w:val="00DB32AA"/>
    <w:rsid w:val="00DB33AA"/>
    <w:rsid w:val="00DB3874"/>
    <w:rsid w:val="00DB392C"/>
    <w:rsid w:val="00DB3C60"/>
    <w:rsid w:val="00DB3F32"/>
    <w:rsid w:val="00DB40E8"/>
    <w:rsid w:val="00DB4274"/>
    <w:rsid w:val="00DB4705"/>
    <w:rsid w:val="00DB4713"/>
    <w:rsid w:val="00DB4E18"/>
    <w:rsid w:val="00DB5433"/>
    <w:rsid w:val="00DB5946"/>
    <w:rsid w:val="00DB5C70"/>
    <w:rsid w:val="00DB7194"/>
    <w:rsid w:val="00DB746B"/>
    <w:rsid w:val="00DB7909"/>
    <w:rsid w:val="00DB7C41"/>
    <w:rsid w:val="00DC021D"/>
    <w:rsid w:val="00DC0559"/>
    <w:rsid w:val="00DC055D"/>
    <w:rsid w:val="00DC0769"/>
    <w:rsid w:val="00DC08F0"/>
    <w:rsid w:val="00DC0E58"/>
    <w:rsid w:val="00DC1167"/>
    <w:rsid w:val="00DC1A31"/>
    <w:rsid w:val="00DC20B0"/>
    <w:rsid w:val="00DC229C"/>
    <w:rsid w:val="00DC22CE"/>
    <w:rsid w:val="00DC2BCE"/>
    <w:rsid w:val="00DC39F0"/>
    <w:rsid w:val="00DC40C7"/>
    <w:rsid w:val="00DC4113"/>
    <w:rsid w:val="00DC431B"/>
    <w:rsid w:val="00DC447A"/>
    <w:rsid w:val="00DC4B31"/>
    <w:rsid w:val="00DC51B7"/>
    <w:rsid w:val="00DC531D"/>
    <w:rsid w:val="00DC5396"/>
    <w:rsid w:val="00DC6661"/>
    <w:rsid w:val="00DC682F"/>
    <w:rsid w:val="00DC6A60"/>
    <w:rsid w:val="00DC72DC"/>
    <w:rsid w:val="00DC7B42"/>
    <w:rsid w:val="00DC7B66"/>
    <w:rsid w:val="00DC7DB5"/>
    <w:rsid w:val="00DD0FDF"/>
    <w:rsid w:val="00DD132D"/>
    <w:rsid w:val="00DD15AA"/>
    <w:rsid w:val="00DD16CE"/>
    <w:rsid w:val="00DD1CB2"/>
    <w:rsid w:val="00DD25A7"/>
    <w:rsid w:val="00DD2FE0"/>
    <w:rsid w:val="00DD3DE1"/>
    <w:rsid w:val="00DD4413"/>
    <w:rsid w:val="00DD46E5"/>
    <w:rsid w:val="00DD4CA4"/>
    <w:rsid w:val="00DD4FBB"/>
    <w:rsid w:val="00DD563C"/>
    <w:rsid w:val="00DD568C"/>
    <w:rsid w:val="00DD57C6"/>
    <w:rsid w:val="00DD5A76"/>
    <w:rsid w:val="00DD5B91"/>
    <w:rsid w:val="00DD5CBA"/>
    <w:rsid w:val="00DD65AF"/>
    <w:rsid w:val="00DD6604"/>
    <w:rsid w:val="00DD6662"/>
    <w:rsid w:val="00DD6B19"/>
    <w:rsid w:val="00DD7083"/>
    <w:rsid w:val="00DD71F3"/>
    <w:rsid w:val="00DD72E5"/>
    <w:rsid w:val="00DE0020"/>
    <w:rsid w:val="00DE0419"/>
    <w:rsid w:val="00DE0520"/>
    <w:rsid w:val="00DE07B8"/>
    <w:rsid w:val="00DE07D5"/>
    <w:rsid w:val="00DE0990"/>
    <w:rsid w:val="00DE1182"/>
    <w:rsid w:val="00DE1454"/>
    <w:rsid w:val="00DE2372"/>
    <w:rsid w:val="00DE2759"/>
    <w:rsid w:val="00DE2D17"/>
    <w:rsid w:val="00DE3786"/>
    <w:rsid w:val="00DE3884"/>
    <w:rsid w:val="00DE3A1D"/>
    <w:rsid w:val="00DE4A9C"/>
    <w:rsid w:val="00DE4D42"/>
    <w:rsid w:val="00DE50B3"/>
    <w:rsid w:val="00DE54D7"/>
    <w:rsid w:val="00DE5832"/>
    <w:rsid w:val="00DE59FD"/>
    <w:rsid w:val="00DE5DAB"/>
    <w:rsid w:val="00DE5F13"/>
    <w:rsid w:val="00DE60BE"/>
    <w:rsid w:val="00DE64FC"/>
    <w:rsid w:val="00DE6FBB"/>
    <w:rsid w:val="00DE72FF"/>
    <w:rsid w:val="00DE75B9"/>
    <w:rsid w:val="00DE76B8"/>
    <w:rsid w:val="00DF0967"/>
    <w:rsid w:val="00DF0C65"/>
    <w:rsid w:val="00DF1065"/>
    <w:rsid w:val="00DF13A5"/>
    <w:rsid w:val="00DF14F2"/>
    <w:rsid w:val="00DF1BC5"/>
    <w:rsid w:val="00DF2201"/>
    <w:rsid w:val="00DF268F"/>
    <w:rsid w:val="00DF328D"/>
    <w:rsid w:val="00DF376A"/>
    <w:rsid w:val="00DF4379"/>
    <w:rsid w:val="00DF47EB"/>
    <w:rsid w:val="00DF4B7D"/>
    <w:rsid w:val="00DF4DC8"/>
    <w:rsid w:val="00DF4E51"/>
    <w:rsid w:val="00DF58F6"/>
    <w:rsid w:val="00DF5C68"/>
    <w:rsid w:val="00DF5DD6"/>
    <w:rsid w:val="00DF651F"/>
    <w:rsid w:val="00DF6CB7"/>
    <w:rsid w:val="00DF6D9A"/>
    <w:rsid w:val="00DF75A8"/>
    <w:rsid w:val="00DF774A"/>
    <w:rsid w:val="00DF7E47"/>
    <w:rsid w:val="00DF7F23"/>
    <w:rsid w:val="00DF7F3D"/>
    <w:rsid w:val="00E00243"/>
    <w:rsid w:val="00E00904"/>
    <w:rsid w:val="00E00B11"/>
    <w:rsid w:val="00E00C17"/>
    <w:rsid w:val="00E00E30"/>
    <w:rsid w:val="00E00F3E"/>
    <w:rsid w:val="00E0100C"/>
    <w:rsid w:val="00E0113D"/>
    <w:rsid w:val="00E026D5"/>
    <w:rsid w:val="00E0274E"/>
    <w:rsid w:val="00E02A94"/>
    <w:rsid w:val="00E02D78"/>
    <w:rsid w:val="00E02E31"/>
    <w:rsid w:val="00E02E91"/>
    <w:rsid w:val="00E03388"/>
    <w:rsid w:val="00E034A1"/>
    <w:rsid w:val="00E03965"/>
    <w:rsid w:val="00E03B3A"/>
    <w:rsid w:val="00E03D30"/>
    <w:rsid w:val="00E04598"/>
    <w:rsid w:val="00E045E7"/>
    <w:rsid w:val="00E04A5E"/>
    <w:rsid w:val="00E04C9D"/>
    <w:rsid w:val="00E0529D"/>
    <w:rsid w:val="00E05322"/>
    <w:rsid w:val="00E05E4F"/>
    <w:rsid w:val="00E064B8"/>
    <w:rsid w:val="00E06895"/>
    <w:rsid w:val="00E0698C"/>
    <w:rsid w:val="00E06A17"/>
    <w:rsid w:val="00E06A76"/>
    <w:rsid w:val="00E070E4"/>
    <w:rsid w:val="00E07149"/>
    <w:rsid w:val="00E075F8"/>
    <w:rsid w:val="00E07CC5"/>
    <w:rsid w:val="00E100B4"/>
    <w:rsid w:val="00E10774"/>
    <w:rsid w:val="00E10850"/>
    <w:rsid w:val="00E10D09"/>
    <w:rsid w:val="00E119B6"/>
    <w:rsid w:val="00E11C4C"/>
    <w:rsid w:val="00E12206"/>
    <w:rsid w:val="00E129A0"/>
    <w:rsid w:val="00E13EB1"/>
    <w:rsid w:val="00E13EF9"/>
    <w:rsid w:val="00E1435C"/>
    <w:rsid w:val="00E15C36"/>
    <w:rsid w:val="00E15DDB"/>
    <w:rsid w:val="00E15E94"/>
    <w:rsid w:val="00E16578"/>
    <w:rsid w:val="00E165AC"/>
    <w:rsid w:val="00E1669A"/>
    <w:rsid w:val="00E17412"/>
    <w:rsid w:val="00E17513"/>
    <w:rsid w:val="00E17D8F"/>
    <w:rsid w:val="00E20209"/>
    <w:rsid w:val="00E21068"/>
    <w:rsid w:val="00E2198C"/>
    <w:rsid w:val="00E22509"/>
    <w:rsid w:val="00E2265A"/>
    <w:rsid w:val="00E22ABF"/>
    <w:rsid w:val="00E22DC9"/>
    <w:rsid w:val="00E23413"/>
    <w:rsid w:val="00E23420"/>
    <w:rsid w:val="00E23B50"/>
    <w:rsid w:val="00E23E63"/>
    <w:rsid w:val="00E240EF"/>
    <w:rsid w:val="00E24277"/>
    <w:rsid w:val="00E2665F"/>
    <w:rsid w:val="00E2675D"/>
    <w:rsid w:val="00E26879"/>
    <w:rsid w:val="00E26A26"/>
    <w:rsid w:val="00E27194"/>
    <w:rsid w:val="00E27D9A"/>
    <w:rsid w:val="00E3053A"/>
    <w:rsid w:val="00E30599"/>
    <w:rsid w:val="00E30893"/>
    <w:rsid w:val="00E31A0D"/>
    <w:rsid w:val="00E31A27"/>
    <w:rsid w:val="00E31FA8"/>
    <w:rsid w:val="00E3303B"/>
    <w:rsid w:val="00E332B9"/>
    <w:rsid w:val="00E337DA"/>
    <w:rsid w:val="00E33B2E"/>
    <w:rsid w:val="00E33ED3"/>
    <w:rsid w:val="00E340F9"/>
    <w:rsid w:val="00E3499D"/>
    <w:rsid w:val="00E34A1C"/>
    <w:rsid w:val="00E34A9B"/>
    <w:rsid w:val="00E3525E"/>
    <w:rsid w:val="00E35268"/>
    <w:rsid w:val="00E353A9"/>
    <w:rsid w:val="00E35531"/>
    <w:rsid w:val="00E35597"/>
    <w:rsid w:val="00E35E4C"/>
    <w:rsid w:val="00E35EFC"/>
    <w:rsid w:val="00E35F6A"/>
    <w:rsid w:val="00E36788"/>
    <w:rsid w:val="00E36AAF"/>
    <w:rsid w:val="00E371BA"/>
    <w:rsid w:val="00E372A0"/>
    <w:rsid w:val="00E37D7A"/>
    <w:rsid w:val="00E406DD"/>
    <w:rsid w:val="00E4121E"/>
    <w:rsid w:val="00E41E2A"/>
    <w:rsid w:val="00E425B3"/>
    <w:rsid w:val="00E42910"/>
    <w:rsid w:val="00E42D7E"/>
    <w:rsid w:val="00E43258"/>
    <w:rsid w:val="00E432A8"/>
    <w:rsid w:val="00E433CD"/>
    <w:rsid w:val="00E437E7"/>
    <w:rsid w:val="00E439EC"/>
    <w:rsid w:val="00E44461"/>
    <w:rsid w:val="00E445D2"/>
    <w:rsid w:val="00E446DD"/>
    <w:rsid w:val="00E44865"/>
    <w:rsid w:val="00E448BE"/>
    <w:rsid w:val="00E44F95"/>
    <w:rsid w:val="00E458FD"/>
    <w:rsid w:val="00E45D1F"/>
    <w:rsid w:val="00E45EDC"/>
    <w:rsid w:val="00E462E0"/>
    <w:rsid w:val="00E46430"/>
    <w:rsid w:val="00E46468"/>
    <w:rsid w:val="00E466F9"/>
    <w:rsid w:val="00E469E9"/>
    <w:rsid w:val="00E47068"/>
    <w:rsid w:val="00E47553"/>
    <w:rsid w:val="00E5023F"/>
    <w:rsid w:val="00E505C0"/>
    <w:rsid w:val="00E505EA"/>
    <w:rsid w:val="00E50B6D"/>
    <w:rsid w:val="00E50F68"/>
    <w:rsid w:val="00E51AEA"/>
    <w:rsid w:val="00E51BAA"/>
    <w:rsid w:val="00E52340"/>
    <w:rsid w:val="00E52E46"/>
    <w:rsid w:val="00E535EF"/>
    <w:rsid w:val="00E542B3"/>
    <w:rsid w:val="00E549AD"/>
    <w:rsid w:val="00E5508C"/>
    <w:rsid w:val="00E55730"/>
    <w:rsid w:val="00E55833"/>
    <w:rsid w:val="00E558C5"/>
    <w:rsid w:val="00E55A5F"/>
    <w:rsid w:val="00E57388"/>
    <w:rsid w:val="00E5780B"/>
    <w:rsid w:val="00E57D6F"/>
    <w:rsid w:val="00E60073"/>
    <w:rsid w:val="00E6072D"/>
    <w:rsid w:val="00E61320"/>
    <w:rsid w:val="00E61810"/>
    <w:rsid w:val="00E6189B"/>
    <w:rsid w:val="00E61E96"/>
    <w:rsid w:val="00E6213B"/>
    <w:rsid w:val="00E62512"/>
    <w:rsid w:val="00E62AD4"/>
    <w:rsid w:val="00E62E9E"/>
    <w:rsid w:val="00E6302D"/>
    <w:rsid w:val="00E6342D"/>
    <w:rsid w:val="00E63933"/>
    <w:rsid w:val="00E63D08"/>
    <w:rsid w:val="00E642E8"/>
    <w:rsid w:val="00E64995"/>
    <w:rsid w:val="00E64C24"/>
    <w:rsid w:val="00E64D01"/>
    <w:rsid w:val="00E6518D"/>
    <w:rsid w:val="00E653C1"/>
    <w:rsid w:val="00E6555C"/>
    <w:rsid w:val="00E656D8"/>
    <w:rsid w:val="00E66938"/>
    <w:rsid w:val="00E66B27"/>
    <w:rsid w:val="00E66D7A"/>
    <w:rsid w:val="00E670AB"/>
    <w:rsid w:val="00E67B4A"/>
    <w:rsid w:val="00E67CD8"/>
    <w:rsid w:val="00E67DA4"/>
    <w:rsid w:val="00E718DD"/>
    <w:rsid w:val="00E72059"/>
    <w:rsid w:val="00E720D2"/>
    <w:rsid w:val="00E720D8"/>
    <w:rsid w:val="00E720FB"/>
    <w:rsid w:val="00E7265A"/>
    <w:rsid w:val="00E72B5A"/>
    <w:rsid w:val="00E72FA3"/>
    <w:rsid w:val="00E73086"/>
    <w:rsid w:val="00E7338E"/>
    <w:rsid w:val="00E73651"/>
    <w:rsid w:val="00E73B9E"/>
    <w:rsid w:val="00E73D61"/>
    <w:rsid w:val="00E73FDD"/>
    <w:rsid w:val="00E74139"/>
    <w:rsid w:val="00E74177"/>
    <w:rsid w:val="00E74D69"/>
    <w:rsid w:val="00E75584"/>
    <w:rsid w:val="00E75F0B"/>
    <w:rsid w:val="00E76B05"/>
    <w:rsid w:val="00E76D74"/>
    <w:rsid w:val="00E77025"/>
    <w:rsid w:val="00E771A9"/>
    <w:rsid w:val="00E77917"/>
    <w:rsid w:val="00E7793E"/>
    <w:rsid w:val="00E800EE"/>
    <w:rsid w:val="00E80BC3"/>
    <w:rsid w:val="00E80BC6"/>
    <w:rsid w:val="00E80FDD"/>
    <w:rsid w:val="00E80FF7"/>
    <w:rsid w:val="00E81231"/>
    <w:rsid w:val="00E8184C"/>
    <w:rsid w:val="00E81C81"/>
    <w:rsid w:val="00E8230A"/>
    <w:rsid w:val="00E82F28"/>
    <w:rsid w:val="00E836B1"/>
    <w:rsid w:val="00E83ED0"/>
    <w:rsid w:val="00E841AA"/>
    <w:rsid w:val="00E8433D"/>
    <w:rsid w:val="00E84966"/>
    <w:rsid w:val="00E84D3B"/>
    <w:rsid w:val="00E84DA2"/>
    <w:rsid w:val="00E84E50"/>
    <w:rsid w:val="00E84F27"/>
    <w:rsid w:val="00E84F2A"/>
    <w:rsid w:val="00E85246"/>
    <w:rsid w:val="00E8560B"/>
    <w:rsid w:val="00E85D22"/>
    <w:rsid w:val="00E866CE"/>
    <w:rsid w:val="00E8684B"/>
    <w:rsid w:val="00E86BE2"/>
    <w:rsid w:val="00E870A5"/>
    <w:rsid w:val="00E8775D"/>
    <w:rsid w:val="00E87D42"/>
    <w:rsid w:val="00E87E94"/>
    <w:rsid w:val="00E90228"/>
    <w:rsid w:val="00E9024F"/>
    <w:rsid w:val="00E90507"/>
    <w:rsid w:val="00E91AF6"/>
    <w:rsid w:val="00E91C67"/>
    <w:rsid w:val="00E923E4"/>
    <w:rsid w:val="00E92444"/>
    <w:rsid w:val="00E935C5"/>
    <w:rsid w:val="00E9379F"/>
    <w:rsid w:val="00E93FE1"/>
    <w:rsid w:val="00E94247"/>
    <w:rsid w:val="00E94307"/>
    <w:rsid w:val="00E94902"/>
    <w:rsid w:val="00E94975"/>
    <w:rsid w:val="00E94CDA"/>
    <w:rsid w:val="00E94FF7"/>
    <w:rsid w:val="00E95346"/>
    <w:rsid w:val="00E95380"/>
    <w:rsid w:val="00E95571"/>
    <w:rsid w:val="00E9591A"/>
    <w:rsid w:val="00E95AA8"/>
    <w:rsid w:val="00E95C00"/>
    <w:rsid w:val="00E95E10"/>
    <w:rsid w:val="00E960A8"/>
    <w:rsid w:val="00E96141"/>
    <w:rsid w:val="00E964F0"/>
    <w:rsid w:val="00E96A2C"/>
    <w:rsid w:val="00E972DB"/>
    <w:rsid w:val="00E973BC"/>
    <w:rsid w:val="00E9775D"/>
    <w:rsid w:val="00E97933"/>
    <w:rsid w:val="00E97A13"/>
    <w:rsid w:val="00E97D47"/>
    <w:rsid w:val="00E97F99"/>
    <w:rsid w:val="00EA005F"/>
    <w:rsid w:val="00EA05F0"/>
    <w:rsid w:val="00EA08A2"/>
    <w:rsid w:val="00EA0BA7"/>
    <w:rsid w:val="00EA0C1B"/>
    <w:rsid w:val="00EA0C5D"/>
    <w:rsid w:val="00EA0D03"/>
    <w:rsid w:val="00EA2C3E"/>
    <w:rsid w:val="00EA363C"/>
    <w:rsid w:val="00EA374B"/>
    <w:rsid w:val="00EA3B2F"/>
    <w:rsid w:val="00EA3CD4"/>
    <w:rsid w:val="00EA4A32"/>
    <w:rsid w:val="00EA4DA7"/>
    <w:rsid w:val="00EA4DBF"/>
    <w:rsid w:val="00EA5377"/>
    <w:rsid w:val="00EA5919"/>
    <w:rsid w:val="00EA5BC5"/>
    <w:rsid w:val="00EA5BF3"/>
    <w:rsid w:val="00EA5C8E"/>
    <w:rsid w:val="00EA5E73"/>
    <w:rsid w:val="00EA659C"/>
    <w:rsid w:val="00EA6A4A"/>
    <w:rsid w:val="00EA7015"/>
    <w:rsid w:val="00EA7415"/>
    <w:rsid w:val="00EA7560"/>
    <w:rsid w:val="00EA78E0"/>
    <w:rsid w:val="00EA7DC7"/>
    <w:rsid w:val="00EB0144"/>
    <w:rsid w:val="00EB01B7"/>
    <w:rsid w:val="00EB0B4B"/>
    <w:rsid w:val="00EB0DC7"/>
    <w:rsid w:val="00EB1047"/>
    <w:rsid w:val="00EB1512"/>
    <w:rsid w:val="00EB1744"/>
    <w:rsid w:val="00EB202C"/>
    <w:rsid w:val="00EB273E"/>
    <w:rsid w:val="00EB314B"/>
    <w:rsid w:val="00EB32E4"/>
    <w:rsid w:val="00EB3755"/>
    <w:rsid w:val="00EB3DE6"/>
    <w:rsid w:val="00EB3F39"/>
    <w:rsid w:val="00EB3FA1"/>
    <w:rsid w:val="00EB416A"/>
    <w:rsid w:val="00EB459D"/>
    <w:rsid w:val="00EB4CA8"/>
    <w:rsid w:val="00EB5410"/>
    <w:rsid w:val="00EB58DD"/>
    <w:rsid w:val="00EB5A94"/>
    <w:rsid w:val="00EB5ACA"/>
    <w:rsid w:val="00EB5D51"/>
    <w:rsid w:val="00EB6491"/>
    <w:rsid w:val="00EB6EAE"/>
    <w:rsid w:val="00EB7688"/>
    <w:rsid w:val="00EB7DEC"/>
    <w:rsid w:val="00EC076B"/>
    <w:rsid w:val="00EC07C4"/>
    <w:rsid w:val="00EC0AC2"/>
    <w:rsid w:val="00EC0E6A"/>
    <w:rsid w:val="00EC0E89"/>
    <w:rsid w:val="00EC13B4"/>
    <w:rsid w:val="00EC1A5F"/>
    <w:rsid w:val="00EC20C8"/>
    <w:rsid w:val="00EC23AD"/>
    <w:rsid w:val="00EC2AC2"/>
    <w:rsid w:val="00EC3206"/>
    <w:rsid w:val="00EC3B38"/>
    <w:rsid w:val="00EC3F25"/>
    <w:rsid w:val="00EC404A"/>
    <w:rsid w:val="00EC4F5F"/>
    <w:rsid w:val="00EC4FCB"/>
    <w:rsid w:val="00EC5963"/>
    <w:rsid w:val="00EC693A"/>
    <w:rsid w:val="00EC7D8F"/>
    <w:rsid w:val="00ED0198"/>
    <w:rsid w:val="00ED03A9"/>
    <w:rsid w:val="00ED0900"/>
    <w:rsid w:val="00ED0AC4"/>
    <w:rsid w:val="00ED0CF6"/>
    <w:rsid w:val="00ED15DE"/>
    <w:rsid w:val="00ED168B"/>
    <w:rsid w:val="00ED172D"/>
    <w:rsid w:val="00ED19BD"/>
    <w:rsid w:val="00ED1C28"/>
    <w:rsid w:val="00ED1E67"/>
    <w:rsid w:val="00ED29DC"/>
    <w:rsid w:val="00ED3B7C"/>
    <w:rsid w:val="00ED40D9"/>
    <w:rsid w:val="00ED41D5"/>
    <w:rsid w:val="00ED5159"/>
    <w:rsid w:val="00ED5417"/>
    <w:rsid w:val="00ED5632"/>
    <w:rsid w:val="00ED6DE2"/>
    <w:rsid w:val="00ED6F75"/>
    <w:rsid w:val="00ED7369"/>
    <w:rsid w:val="00ED7C9D"/>
    <w:rsid w:val="00EE0622"/>
    <w:rsid w:val="00EE08CD"/>
    <w:rsid w:val="00EE0C16"/>
    <w:rsid w:val="00EE10E6"/>
    <w:rsid w:val="00EE1B77"/>
    <w:rsid w:val="00EE2154"/>
    <w:rsid w:val="00EE21B8"/>
    <w:rsid w:val="00EE26B4"/>
    <w:rsid w:val="00EE2BAE"/>
    <w:rsid w:val="00EE3109"/>
    <w:rsid w:val="00EE36B2"/>
    <w:rsid w:val="00EE3AD8"/>
    <w:rsid w:val="00EE3B4C"/>
    <w:rsid w:val="00EE3C81"/>
    <w:rsid w:val="00EE3E5E"/>
    <w:rsid w:val="00EE422E"/>
    <w:rsid w:val="00EE4619"/>
    <w:rsid w:val="00EE47F9"/>
    <w:rsid w:val="00EE4CD5"/>
    <w:rsid w:val="00EE4CF9"/>
    <w:rsid w:val="00EE54B2"/>
    <w:rsid w:val="00EE5A1C"/>
    <w:rsid w:val="00EE5CE2"/>
    <w:rsid w:val="00EE5E4E"/>
    <w:rsid w:val="00EE6D87"/>
    <w:rsid w:val="00EE7139"/>
    <w:rsid w:val="00EE76D5"/>
    <w:rsid w:val="00EE7ADD"/>
    <w:rsid w:val="00EE7B0D"/>
    <w:rsid w:val="00EE7DF4"/>
    <w:rsid w:val="00EE7F5E"/>
    <w:rsid w:val="00EF01BA"/>
    <w:rsid w:val="00EF0336"/>
    <w:rsid w:val="00EF1458"/>
    <w:rsid w:val="00EF1DE8"/>
    <w:rsid w:val="00EF2293"/>
    <w:rsid w:val="00EF29B9"/>
    <w:rsid w:val="00EF2BDB"/>
    <w:rsid w:val="00EF36FB"/>
    <w:rsid w:val="00EF3FAC"/>
    <w:rsid w:val="00EF404D"/>
    <w:rsid w:val="00EF4BB7"/>
    <w:rsid w:val="00EF4C08"/>
    <w:rsid w:val="00EF5443"/>
    <w:rsid w:val="00EF54D3"/>
    <w:rsid w:val="00EF6761"/>
    <w:rsid w:val="00EF6B5B"/>
    <w:rsid w:val="00EF6E3C"/>
    <w:rsid w:val="00EF6FD5"/>
    <w:rsid w:val="00EF75CF"/>
    <w:rsid w:val="00EF765B"/>
    <w:rsid w:val="00EF78DE"/>
    <w:rsid w:val="00EF78F6"/>
    <w:rsid w:val="00EF7C3C"/>
    <w:rsid w:val="00F0010C"/>
    <w:rsid w:val="00F00C40"/>
    <w:rsid w:val="00F00CE3"/>
    <w:rsid w:val="00F00DA0"/>
    <w:rsid w:val="00F00F1F"/>
    <w:rsid w:val="00F017C1"/>
    <w:rsid w:val="00F02282"/>
    <w:rsid w:val="00F029EF"/>
    <w:rsid w:val="00F02B4F"/>
    <w:rsid w:val="00F02CCA"/>
    <w:rsid w:val="00F030B4"/>
    <w:rsid w:val="00F032EB"/>
    <w:rsid w:val="00F03958"/>
    <w:rsid w:val="00F03E26"/>
    <w:rsid w:val="00F04A09"/>
    <w:rsid w:val="00F04CCF"/>
    <w:rsid w:val="00F05482"/>
    <w:rsid w:val="00F0592C"/>
    <w:rsid w:val="00F06579"/>
    <w:rsid w:val="00F06C06"/>
    <w:rsid w:val="00F06C81"/>
    <w:rsid w:val="00F0754F"/>
    <w:rsid w:val="00F07C35"/>
    <w:rsid w:val="00F10555"/>
    <w:rsid w:val="00F10F7A"/>
    <w:rsid w:val="00F111B4"/>
    <w:rsid w:val="00F11EB2"/>
    <w:rsid w:val="00F120F7"/>
    <w:rsid w:val="00F12993"/>
    <w:rsid w:val="00F135DA"/>
    <w:rsid w:val="00F1380E"/>
    <w:rsid w:val="00F13A3C"/>
    <w:rsid w:val="00F13EB1"/>
    <w:rsid w:val="00F144C9"/>
    <w:rsid w:val="00F14559"/>
    <w:rsid w:val="00F149B0"/>
    <w:rsid w:val="00F15047"/>
    <w:rsid w:val="00F1560A"/>
    <w:rsid w:val="00F15C0E"/>
    <w:rsid w:val="00F16532"/>
    <w:rsid w:val="00F16E7C"/>
    <w:rsid w:val="00F175BA"/>
    <w:rsid w:val="00F17C04"/>
    <w:rsid w:val="00F17C6E"/>
    <w:rsid w:val="00F203A7"/>
    <w:rsid w:val="00F203AC"/>
    <w:rsid w:val="00F2082D"/>
    <w:rsid w:val="00F208E1"/>
    <w:rsid w:val="00F20A4C"/>
    <w:rsid w:val="00F20DD5"/>
    <w:rsid w:val="00F20DE6"/>
    <w:rsid w:val="00F21451"/>
    <w:rsid w:val="00F2177D"/>
    <w:rsid w:val="00F21B2C"/>
    <w:rsid w:val="00F22144"/>
    <w:rsid w:val="00F22383"/>
    <w:rsid w:val="00F22F5C"/>
    <w:rsid w:val="00F2319A"/>
    <w:rsid w:val="00F233EB"/>
    <w:rsid w:val="00F241E4"/>
    <w:rsid w:val="00F244CB"/>
    <w:rsid w:val="00F24814"/>
    <w:rsid w:val="00F24882"/>
    <w:rsid w:val="00F2498A"/>
    <w:rsid w:val="00F252E5"/>
    <w:rsid w:val="00F254C4"/>
    <w:rsid w:val="00F2561D"/>
    <w:rsid w:val="00F25EE1"/>
    <w:rsid w:val="00F25F0D"/>
    <w:rsid w:val="00F25FB6"/>
    <w:rsid w:val="00F264FB"/>
    <w:rsid w:val="00F265D4"/>
    <w:rsid w:val="00F26654"/>
    <w:rsid w:val="00F26D26"/>
    <w:rsid w:val="00F26D53"/>
    <w:rsid w:val="00F273FD"/>
    <w:rsid w:val="00F275E4"/>
    <w:rsid w:val="00F277AC"/>
    <w:rsid w:val="00F27999"/>
    <w:rsid w:val="00F27D01"/>
    <w:rsid w:val="00F27E8E"/>
    <w:rsid w:val="00F301A2"/>
    <w:rsid w:val="00F30734"/>
    <w:rsid w:val="00F30945"/>
    <w:rsid w:val="00F30B60"/>
    <w:rsid w:val="00F31510"/>
    <w:rsid w:val="00F31CDF"/>
    <w:rsid w:val="00F31DB9"/>
    <w:rsid w:val="00F3263A"/>
    <w:rsid w:val="00F32A5B"/>
    <w:rsid w:val="00F32AA2"/>
    <w:rsid w:val="00F33181"/>
    <w:rsid w:val="00F333B8"/>
    <w:rsid w:val="00F33D80"/>
    <w:rsid w:val="00F3457E"/>
    <w:rsid w:val="00F345EE"/>
    <w:rsid w:val="00F34EF1"/>
    <w:rsid w:val="00F3564F"/>
    <w:rsid w:val="00F362EF"/>
    <w:rsid w:val="00F362FD"/>
    <w:rsid w:val="00F3649C"/>
    <w:rsid w:val="00F365B0"/>
    <w:rsid w:val="00F36882"/>
    <w:rsid w:val="00F3699E"/>
    <w:rsid w:val="00F37400"/>
    <w:rsid w:val="00F376CA"/>
    <w:rsid w:val="00F37C05"/>
    <w:rsid w:val="00F402A3"/>
    <w:rsid w:val="00F40BBB"/>
    <w:rsid w:val="00F4125C"/>
    <w:rsid w:val="00F413C6"/>
    <w:rsid w:val="00F413F5"/>
    <w:rsid w:val="00F41FBA"/>
    <w:rsid w:val="00F421D9"/>
    <w:rsid w:val="00F42217"/>
    <w:rsid w:val="00F42325"/>
    <w:rsid w:val="00F42679"/>
    <w:rsid w:val="00F434BD"/>
    <w:rsid w:val="00F435FC"/>
    <w:rsid w:val="00F4399F"/>
    <w:rsid w:val="00F4419C"/>
    <w:rsid w:val="00F4481B"/>
    <w:rsid w:val="00F44B18"/>
    <w:rsid w:val="00F44C1B"/>
    <w:rsid w:val="00F45426"/>
    <w:rsid w:val="00F454A3"/>
    <w:rsid w:val="00F45587"/>
    <w:rsid w:val="00F45F18"/>
    <w:rsid w:val="00F45FE4"/>
    <w:rsid w:val="00F46455"/>
    <w:rsid w:val="00F46606"/>
    <w:rsid w:val="00F4665B"/>
    <w:rsid w:val="00F46BA7"/>
    <w:rsid w:val="00F47979"/>
    <w:rsid w:val="00F50487"/>
    <w:rsid w:val="00F50776"/>
    <w:rsid w:val="00F50C47"/>
    <w:rsid w:val="00F50ECF"/>
    <w:rsid w:val="00F51966"/>
    <w:rsid w:val="00F519CB"/>
    <w:rsid w:val="00F51C1E"/>
    <w:rsid w:val="00F523CE"/>
    <w:rsid w:val="00F52F0D"/>
    <w:rsid w:val="00F532DA"/>
    <w:rsid w:val="00F53570"/>
    <w:rsid w:val="00F54702"/>
    <w:rsid w:val="00F54A5F"/>
    <w:rsid w:val="00F54B9B"/>
    <w:rsid w:val="00F552A0"/>
    <w:rsid w:val="00F5537F"/>
    <w:rsid w:val="00F554B7"/>
    <w:rsid w:val="00F55781"/>
    <w:rsid w:val="00F568C9"/>
    <w:rsid w:val="00F56903"/>
    <w:rsid w:val="00F57004"/>
    <w:rsid w:val="00F57271"/>
    <w:rsid w:val="00F576BA"/>
    <w:rsid w:val="00F62492"/>
    <w:rsid w:val="00F633EA"/>
    <w:rsid w:val="00F641FA"/>
    <w:rsid w:val="00F64608"/>
    <w:rsid w:val="00F65308"/>
    <w:rsid w:val="00F65F98"/>
    <w:rsid w:val="00F660AC"/>
    <w:rsid w:val="00F666DB"/>
    <w:rsid w:val="00F66E46"/>
    <w:rsid w:val="00F67B66"/>
    <w:rsid w:val="00F700A1"/>
    <w:rsid w:val="00F70242"/>
    <w:rsid w:val="00F7080A"/>
    <w:rsid w:val="00F71450"/>
    <w:rsid w:val="00F71D51"/>
    <w:rsid w:val="00F71DFC"/>
    <w:rsid w:val="00F71F1D"/>
    <w:rsid w:val="00F72574"/>
    <w:rsid w:val="00F73305"/>
    <w:rsid w:val="00F7334D"/>
    <w:rsid w:val="00F7402D"/>
    <w:rsid w:val="00F741CF"/>
    <w:rsid w:val="00F74480"/>
    <w:rsid w:val="00F74633"/>
    <w:rsid w:val="00F74EB8"/>
    <w:rsid w:val="00F757A4"/>
    <w:rsid w:val="00F75872"/>
    <w:rsid w:val="00F75FDB"/>
    <w:rsid w:val="00F7619C"/>
    <w:rsid w:val="00F7659F"/>
    <w:rsid w:val="00F76DBE"/>
    <w:rsid w:val="00F76E89"/>
    <w:rsid w:val="00F777B1"/>
    <w:rsid w:val="00F8017F"/>
    <w:rsid w:val="00F8054C"/>
    <w:rsid w:val="00F8056C"/>
    <w:rsid w:val="00F80826"/>
    <w:rsid w:val="00F8091D"/>
    <w:rsid w:val="00F80A70"/>
    <w:rsid w:val="00F80AE8"/>
    <w:rsid w:val="00F80DF5"/>
    <w:rsid w:val="00F817FA"/>
    <w:rsid w:val="00F81BCB"/>
    <w:rsid w:val="00F81BEE"/>
    <w:rsid w:val="00F81C50"/>
    <w:rsid w:val="00F81EA6"/>
    <w:rsid w:val="00F82175"/>
    <w:rsid w:val="00F8218D"/>
    <w:rsid w:val="00F82373"/>
    <w:rsid w:val="00F823FD"/>
    <w:rsid w:val="00F830C2"/>
    <w:rsid w:val="00F8375F"/>
    <w:rsid w:val="00F83B72"/>
    <w:rsid w:val="00F83C11"/>
    <w:rsid w:val="00F84F12"/>
    <w:rsid w:val="00F858A0"/>
    <w:rsid w:val="00F85C40"/>
    <w:rsid w:val="00F85DFD"/>
    <w:rsid w:val="00F8618C"/>
    <w:rsid w:val="00F861EE"/>
    <w:rsid w:val="00F867AF"/>
    <w:rsid w:val="00F86D08"/>
    <w:rsid w:val="00F86D34"/>
    <w:rsid w:val="00F87663"/>
    <w:rsid w:val="00F879F3"/>
    <w:rsid w:val="00F87DDC"/>
    <w:rsid w:val="00F87FAF"/>
    <w:rsid w:val="00F904BE"/>
    <w:rsid w:val="00F906D5"/>
    <w:rsid w:val="00F9098B"/>
    <w:rsid w:val="00F90D35"/>
    <w:rsid w:val="00F91709"/>
    <w:rsid w:val="00F91963"/>
    <w:rsid w:val="00F92C26"/>
    <w:rsid w:val="00F92F45"/>
    <w:rsid w:val="00F934AF"/>
    <w:rsid w:val="00F93C85"/>
    <w:rsid w:val="00F93CC9"/>
    <w:rsid w:val="00F93CF4"/>
    <w:rsid w:val="00F9456D"/>
    <w:rsid w:val="00F94EE4"/>
    <w:rsid w:val="00F94F94"/>
    <w:rsid w:val="00F959A4"/>
    <w:rsid w:val="00F95B5F"/>
    <w:rsid w:val="00F9634C"/>
    <w:rsid w:val="00F964FF"/>
    <w:rsid w:val="00F965BE"/>
    <w:rsid w:val="00F965D6"/>
    <w:rsid w:val="00F971B7"/>
    <w:rsid w:val="00F97432"/>
    <w:rsid w:val="00F9756C"/>
    <w:rsid w:val="00F97ACC"/>
    <w:rsid w:val="00F97BF7"/>
    <w:rsid w:val="00F97F5F"/>
    <w:rsid w:val="00FA0B7D"/>
    <w:rsid w:val="00FA113F"/>
    <w:rsid w:val="00FA11A9"/>
    <w:rsid w:val="00FA1691"/>
    <w:rsid w:val="00FA1E32"/>
    <w:rsid w:val="00FA1EAE"/>
    <w:rsid w:val="00FA201A"/>
    <w:rsid w:val="00FA2144"/>
    <w:rsid w:val="00FA2664"/>
    <w:rsid w:val="00FA2921"/>
    <w:rsid w:val="00FA2CA2"/>
    <w:rsid w:val="00FA30B7"/>
    <w:rsid w:val="00FA32D5"/>
    <w:rsid w:val="00FA3E4C"/>
    <w:rsid w:val="00FA3EF5"/>
    <w:rsid w:val="00FA4542"/>
    <w:rsid w:val="00FA511E"/>
    <w:rsid w:val="00FA51E8"/>
    <w:rsid w:val="00FA523E"/>
    <w:rsid w:val="00FA55BC"/>
    <w:rsid w:val="00FA654B"/>
    <w:rsid w:val="00FA693F"/>
    <w:rsid w:val="00FA7037"/>
    <w:rsid w:val="00FA7B50"/>
    <w:rsid w:val="00FA7E96"/>
    <w:rsid w:val="00FB0501"/>
    <w:rsid w:val="00FB0899"/>
    <w:rsid w:val="00FB1C02"/>
    <w:rsid w:val="00FB2104"/>
    <w:rsid w:val="00FB2601"/>
    <w:rsid w:val="00FB3531"/>
    <w:rsid w:val="00FB38E6"/>
    <w:rsid w:val="00FB3A67"/>
    <w:rsid w:val="00FB458D"/>
    <w:rsid w:val="00FB4ED3"/>
    <w:rsid w:val="00FB51DC"/>
    <w:rsid w:val="00FB5374"/>
    <w:rsid w:val="00FB56B6"/>
    <w:rsid w:val="00FB5F4A"/>
    <w:rsid w:val="00FB6173"/>
    <w:rsid w:val="00FB61FA"/>
    <w:rsid w:val="00FB66C4"/>
    <w:rsid w:val="00FB6C5D"/>
    <w:rsid w:val="00FB6E5D"/>
    <w:rsid w:val="00FB6F83"/>
    <w:rsid w:val="00FB7463"/>
    <w:rsid w:val="00FB78FC"/>
    <w:rsid w:val="00FC0262"/>
    <w:rsid w:val="00FC074B"/>
    <w:rsid w:val="00FC11C3"/>
    <w:rsid w:val="00FC182B"/>
    <w:rsid w:val="00FC1945"/>
    <w:rsid w:val="00FC1C0D"/>
    <w:rsid w:val="00FC266D"/>
    <w:rsid w:val="00FC2BB0"/>
    <w:rsid w:val="00FC2EB1"/>
    <w:rsid w:val="00FC2FC6"/>
    <w:rsid w:val="00FC30B9"/>
    <w:rsid w:val="00FC3199"/>
    <w:rsid w:val="00FC33F2"/>
    <w:rsid w:val="00FC351A"/>
    <w:rsid w:val="00FC3971"/>
    <w:rsid w:val="00FC3D93"/>
    <w:rsid w:val="00FC41C7"/>
    <w:rsid w:val="00FC51D3"/>
    <w:rsid w:val="00FC56FE"/>
    <w:rsid w:val="00FC59A3"/>
    <w:rsid w:val="00FC5D0F"/>
    <w:rsid w:val="00FC5EF1"/>
    <w:rsid w:val="00FC60EA"/>
    <w:rsid w:val="00FC6C0E"/>
    <w:rsid w:val="00FC723B"/>
    <w:rsid w:val="00FC75A7"/>
    <w:rsid w:val="00FC78A0"/>
    <w:rsid w:val="00FC7E34"/>
    <w:rsid w:val="00FC7E6B"/>
    <w:rsid w:val="00FD00B6"/>
    <w:rsid w:val="00FD0915"/>
    <w:rsid w:val="00FD09A4"/>
    <w:rsid w:val="00FD1482"/>
    <w:rsid w:val="00FD1760"/>
    <w:rsid w:val="00FD1E8A"/>
    <w:rsid w:val="00FD25D7"/>
    <w:rsid w:val="00FD29D9"/>
    <w:rsid w:val="00FD2AE9"/>
    <w:rsid w:val="00FD314B"/>
    <w:rsid w:val="00FD3209"/>
    <w:rsid w:val="00FD3839"/>
    <w:rsid w:val="00FD3AA3"/>
    <w:rsid w:val="00FD3D07"/>
    <w:rsid w:val="00FD4553"/>
    <w:rsid w:val="00FD5016"/>
    <w:rsid w:val="00FD59CA"/>
    <w:rsid w:val="00FD5B8D"/>
    <w:rsid w:val="00FD5E0F"/>
    <w:rsid w:val="00FD5F3B"/>
    <w:rsid w:val="00FD60F4"/>
    <w:rsid w:val="00FD6837"/>
    <w:rsid w:val="00FD7019"/>
    <w:rsid w:val="00FD702A"/>
    <w:rsid w:val="00FD70BD"/>
    <w:rsid w:val="00FE0ED9"/>
    <w:rsid w:val="00FE0EF0"/>
    <w:rsid w:val="00FE0F3F"/>
    <w:rsid w:val="00FE10E2"/>
    <w:rsid w:val="00FE13E2"/>
    <w:rsid w:val="00FE17CF"/>
    <w:rsid w:val="00FE242E"/>
    <w:rsid w:val="00FE2775"/>
    <w:rsid w:val="00FE2869"/>
    <w:rsid w:val="00FE2E8D"/>
    <w:rsid w:val="00FE34D6"/>
    <w:rsid w:val="00FE3F50"/>
    <w:rsid w:val="00FE4033"/>
    <w:rsid w:val="00FE41BB"/>
    <w:rsid w:val="00FE4294"/>
    <w:rsid w:val="00FE449E"/>
    <w:rsid w:val="00FE45C9"/>
    <w:rsid w:val="00FE46F2"/>
    <w:rsid w:val="00FE48BB"/>
    <w:rsid w:val="00FE4C0C"/>
    <w:rsid w:val="00FE4FEC"/>
    <w:rsid w:val="00FE5233"/>
    <w:rsid w:val="00FE5B94"/>
    <w:rsid w:val="00FE5E3A"/>
    <w:rsid w:val="00FE5F5C"/>
    <w:rsid w:val="00FE63CD"/>
    <w:rsid w:val="00FE6681"/>
    <w:rsid w:val="00FF073B"/>
    <w:rsid w:val="00FF1425"/>
    <w:rsid w:val="00FF1C78"/>
    <w:rsid w:val="00FF1DB9"/>
    <w:rsid w:val="00FF230A"/>
    <w:rsid w:val="00FF2971"/>
    <w:rsid w:val="00FF2B78"/>
    <w:rsid w:val="00FF30BF"/>
    <w:rsid w:val="00FF3D08"/>
    <w:rsid w:val="00FF3D16"/>
    <w:rsid w:val="00FF508F"/>
    <w:rsid w:val="00FF5F69"/>
    <w:rsid w:val="00FF6581"/>
    <w:rsid w:val="00FF693F"/>
    <w:rsid w:val="00FF69F5"/>
    <w:rsid w:val="00FF6C95"/>
    <w:rsid w:val="00FF6D8A"/>
    <w:rsid w:val="00FF6D9D"/>
    <w:rsid w:val="00FF7513"/>
    <w:rsid w:val="00FF751D"/>
    <w:rsid w:val="00FF7659"/>
    <w:rsid w:val="00FF797D"/>
    <w:rsid w:val="00FF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33"/>
    <w:rPr>
      <w:sz w:val="24"/>
      <w:szCs w:val="24"/>
    </w:rPr>
  </w:style>
  <w:style w:type="paragraph" w:styleId="1">
    <w:name w:val="heading 1"/>
    <w:basedOn w:val="a"/>
    <w:next w:val="a"/>
    <w:link w:val="10"/>
    <w:qFormat/>
    <w:rsid w:val="00C5603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2374A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34CDE"/>
    <w:pPr>
      <w:keepNext/>
      <w:spacing w:before="240" w:after="60"/>
      <w:outlineLvl w:val="2"/>
    </w:pPr>
    <w:rPr>
      <w:rFonts w:ascii="Cambria" w:hAnsi="Cambria"/>
      <w:b/>
      <w:bCs/>
      <w:sz w:val="26"/>
      <w:szCs w:val="26"/>
    </w:rPr>
  </w:style>
  <w:style w:type="paragraph" w:styleId="4">
    <w:name w:val="heading 4"/>
    <w:basedOn w:val="a"/>
    <w:next w:val="a"/>
    <w:link w:val="40"/>
    <w:qFormat/>
    <w:rsid w:val="002374A9"/>
    <w:pPr>
      <w:keepNext/>
      <w:spacing w:before="240" w:after="60"/>
      <w:outlineLvl w:val="3"/>
    </w:pPr>
    <w:rPr>
      <w:b/>
      <w:bCs/>
      <w:sz w:val="28"/>
      <w:szCs w:val="28"/>
    </w:rPr>
  </w:style>
  <w:style w:type="paragraph" w:styleId="5">
    <w:name w:val="heading 5"/>
    <w:basedOn w:val="a"/>
    <w:next w:val="a"/>
    <w:link w:val="50"/>
    <w:qFormat/>
    <w:rsid w:val="002374A9"/>
    <w:pPr>
      <w:spacing w:before="240" w:after="60"/>
      <w:outlineLvl w:val="4"/>
    </w:pPr>
    <w:rPr>
      <w:b/>
      <w:bCs/>
      <w:i/>
      <w:iCs/>
      <w:sz w:val="26"/>
      <w:szCs w:val="26"/>
    </w:rPr>
  </w:style>
  <w:style w:type="paragraph" w:styleId="6">
    <w:name w:val="heading 6"/>
    <w:basedOn w:val="a"/>
    <w:next w:val="a"/>
    <w:link w:val="60"/>
    <w:qFormat/>
    <w:rsid w:val="002374A9"/>
    <w:pPr>
      <w:spacing w:before="240" w:after="60"/>
      <w:outlineLvl w:val="5"/>
    </w:pPr>
    <w:rPr>
      <w:b/>
      <w:bCs/>
      <w:sz w:val="22"/>
      <w:szCs w:val="22"/>
    </w:rPr>
  </w:style>
  <w:style w:type="paragraph" w:styleId="7">
    <w:name w:val="heading 7"/>
    <w:basedOn w:val="a"/>
    <w:next w:val="a"/>
    <w:link w:val="70"/>
    <w:qFormat/>
    <w:rsid w:val="002374A9"/>
    <w:pPr>
      <w:spacing w:before="240" w:after="60"/>
      <w:outlineLvl w:val="6"/>
    </w:pPr>
  </w:style>
  <w:style w:type="paragraph" w:styleId="8">
    <w:name w:val="heading 8"/>
    <w:basedOn w:val="a"/>
    <w:next w:val="a"/>
    <w:link w:val="80"/>
    <w:qFormat/>
    <w:rsid w:val="002374A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6033"/>
    <w:rPr>
      <w:rFonts w:ascii="Arial" w:hAnsi="Arial" w:cs="Arial"/>
      <w:b/>
      <w:bCs/>
      <w:color w:val="000080"/>
      <w:lang w:val="ru-RU" w:eastAsia="ru-RU" w:bidi="ar-SA"/>
    </w:rPr>
  </w:style>
  <w:style w:type="paragraph" w:styleId="a3">
    <w:name w:val="Body Text"/>
    <w:basedOn w:val="a"/>
    <w:link w:val="a4"/>
    <w:rsid w:val="00C56033"/>
    <w:pPr>
      <w:spacing w:line="360" w:lineRule="auto"/>
      <w:jc w:val="both"/>
    </w:pPr>
    <w:rPr>
      <w:color w:val="000000"/>
      <w:sz w:val="28"/>
      <w:szCs w:val="20"/>
    </w:rPr>
  </w:style>
  <w:style w:type="paragraph" w:styleId="a5">
    <w:name w:val="header"/>
    <w:basedOn w:val="a"/>
    <w:link w:val="a6"/>
    <w:rsid w:val="00C56033"/>
    <w:pPr>
      <w:tabs>
        <w:tab w:val="center" w:pos="4677"/>
        <w:tab w:val="right" w:pos="9355"/>
      </w:tabs>
    </w:pPr>
  </w:style>
  <w:style w:type="character" w:styleId="a7">
    <w:name w:val="page number"/>
    <w:basedOn w:val="a0"/>
    <w:rsid w:val="00C56033"/>
  </w:style>
  <w:style w:type="character" w:styleId="a8">
    <w:name w:val="Hyperlink"/>
    <w:basedOn w:val="a0"/>
    <w:uiPriority w:val="99"/>
    <w:rsid w:val="00C56033"/>
    <w:rPr>
      <w:color w:val="0000FF"/>
      <w:u w:val="single"/>
    </w:rPr>
  </w:style>
  <w:style w:type="paragraph" w:styleId="a9">
    <w:name w:val="footer"/>
    <w:basedOn w:val="a"/>
    <w:link w:val="aa"/>
    <w:rsid w:val="00C56033"/>
    <w:pPr>
      <w:tabs>
        <w:tab w:val="center" w:pos="4677"/>
        <w:tab w:val="right" w:pos="9355"/>
      </w:tabs>
    </w:pPr>
    <w:rPr>
      <w:sz w:val="28"/>
      <w:szCs w:val="28"/>
    </w:rPr>
  </w:style>
  <w:style w:type="character" w:styleId="ab">
    <w:name w:val="FollowedHyperlink"/>
    <w:basedOn w:val="a0"/>
    <w:uiPriority w:val="99"/>
    <w:rsid w:val="00C56033"/>
    <w:rPr>
      <w:color w:val="800080"/>
      <w:u w:val="single"/>
    </w:rPr>
  </w:style>
  <w:style w:type="paragraph" w:customStyle="1" w:styleId="consplusnormal">
    <w:name w:val="consplusnormal"/>
    <w:basedOn w:val="a"/>
    <w:rsid w:val="00C56033"/>
    <w:pPr>
      <w:spacing w:before="100" w:beforeAutospacing="1" w:after="100" w:afterAutospacing="1"/>
    </w:pPr>
  </w:style>
  <w:style w:type="paragraph" w:customStyle="1" w:styleId="ac">
    <w:name w:val="Текст (лев. подпись)"/>
    <w:basedOn w:val="a"/>
    <w:next w:val="a"/>
    <w:rsid w:val="00C56033"/>
    <w:pPr>
      <w:widowControl w:val="0"/>
      <w:autoSpaceDE w:val="0"/>
      <w:autoSpaceDN w:val="0"/>
      <w:adjustRightInd w:val="0"/>
    </w:pPr>
    <w:rPr>
      <w:rFonts w:ascii="Arial" w:hAnsi="Arial" w:cs="Arial"/>
      <w:sz w:val="20"/>
      <w:szCs w:val="20"/>
    </w:rPr>
  </w:style>
  <w:style w:type="paragraph" w:customStyle="1" w:styleId="ad">
    <w:name w:val="Текст (прав. подпись)"/>
    <w:basedOn w:val="a"/>
    <w:next w:val="a"/>
    <w:rsid w:val="00C56033"/>
    <w:pPr>
      <w:widowControl w:val="0"/>
      <w:autoSpaceDE w:val="0"/>
      <w:autoSpaceDN w:val="0"/>
      <w:adjustRightInd w:val="0"/>
      <w:jc w:val="right"/>
    </w:pPr>
    <w:rPr>
      <w:rFonts w:ascii="Arial" w:hAnsi="Arial" w:cs="Arial"/>
      <w:sz w:val="20"/>
      <w:szCs w:val="20"/>
    </w:rPr>
  </w:style>
  <w:style w:type="paragraph" w:customStyle="1" w:styleId="ConsPlusNormal0">
    <w:name w:val="ConsPlusNormal"/>
    <w:rsid w:val="00C56033"/>
    <w:pPr>
      <w:widowControl w:val="0"/>
      <w:autoSpaceDE w:val="0"/>
      <w:autoSpaceDN w:val="0"/>
      <w:adjustRightInd w:val="0"/>
      <w:ind w:firstLine="720"/>
    </w:pPr>
    <w:rPr>
      <w:rFonts w:ascii="Arial" w:hAnsi="Arial" w:cs="Arial"/>
    </w:rPr>
  </w:style>
  <w:style w:type="paragraph" w:styleId="21">
    <w:name w:val="Body Text 2"/>
    <w:basedOn w:val="a"/>
    <w:link w:val="22"/>
    <w:rsid w:val="00C56033"/>
    <w:pPr>
      <w:spacing w:after="120" w:line="480" w:lineRule="auto"/>
    </w:pPr>
  </w:style>
  <w:style w:type="character" w:customStyle="1" w:styleId="22">
    <w:name w:val="Основной текст 2 Знак"/>
    <w:basedOn w:val="a0"/>
    <w:link w:val="21"/>
    <w:rsid w:val="00C56033"/>
    <w:rPr>
      <w:sz w:val="24"/>
      <w:szCs w:val="24"/>
      <w:lang w:val="ru-RU" w:eastAsia="ru-RU" w:bidi="ar-SA"/>
    </w:rPr>
  </w:style>
  <w:style w:type="paragraph" w:styleId="31">
    <w:name w:val="Body Text 3"/>
    <w:basedOn w:val="a"/>
    <w:link w:val="32"/>
    <w:rsid w:val="00C56033"/>
    <w:pPr>
      <w:spacing w:after="120"/>
    </w:pPr>
    <w:rPr>
      <w:sz w:val="16"/>
      <w:szCs w:val="16"/>
    </w:rPr>
  </w:style>
  <w:style w:type="paragraph" w:styleId="ae">
    <w:name w:val="Title"/>
    <w:basedOn w:val="a"/>
    <w:link w:val="af"/>
    <w:qFormat/>
    <w:rsid w:val="00C56033"/>
    <w:pPr>
      <w:jc w:val="center"/>
    </w:pPr>
    <w:rPr>
      <w:b/>
      <w:bCs/>
      <w:sz w:val="32"/>
    </w:rPr>
  </w:style>
  <w:style w:type="paragraph" w:customStyle="1" w:styleId="af0">
    <w:name w:val="тело"/>
    <w:basedOn w:val="a"/>
    <w:rsid w:val="00C56033"/>
    <w:pPr>
      <w:spacing w:line="340" w:lineRule="exact"/>
      <w:ind w:firstLine="720"/>
      <w:jc w:val="both"/>
    </w:pPr>
    <w:rPr>
      <w:sz w:val="28"/>
      <w:szCs w:val="20"/>
    </w:rPr>
  </w:style>
  <w:style w:type="paragraph" w:styleId="af1">
    <w:name w:val="Plain Text"/>
    <w:basedOn w:val="a"/>
    <w:link w:val="af2"/>
    <w:rsid w:val="00C56033"/>
    <w:pPr>
      <w:ind w:firstLine="709"/>
      <w:jc w:val="both"/>
    </w:pPr>
    <w:rPr>
      <w:rFonts w:cs="Courier New"/>
      <w:sz w:val="28"/>
      <w:szCs w:val="20"/>
    </w:rPr>
  </w:style>
  <w:style w:type="character" w:customStyle="1" w:styleId="af2">
    <w:name w:val="Текст Знак"/>
    <w:basedOn w:val="a0"/>
    <w:link w:val="af1"/>
    <w:rsid w:val="00C56033"/>
    <w:rPr>
      <w:rFonts w:cs="Courier New"/>
      <w:sz w:val="28"/>
      <w:lang w:val="ru-RU" w:eastAsia="ru-RU" w:bidi="ar-SA"/>
    </w:rPr>
  </w:style>
  <w:style w:type="paragraph" w:customStyle="1" w:styleId="af3">
    <w:name w:val="Стиль"/>
    <w:rsid w:val="00C56033"/>
    <w:pPr>
      <w:widowControl w:val="0"/>
      <w:autoSpaceDE w:val="0"/>
      <w:autoSpaceDN w:val="0"/>
      <w:adjustRightInd w:val="0"/>
    </w:pPr>
    <w:rPr>
      <w:sz w:val="24"/>
      <w:szCs w:val="24"/>
    </w:rPr>
  </w:style>
  <w:style w:type="paragraph" w:customStyle="1" w:styleId="ConsPlusNonformat">
    <w:name w:val="ConsPlusNonformat"/>
    <w:rsid w:val="00C56033"/>
    <w:pPr>
      <w:autoSpaceDE w:val="0"/>
      <w:autoSpaceDN w:val="0"/>
      <w:adjustRightInd w:val="0"/>
    </w:pPr>
    <w:rPr>
      <w:rFonts w:ascii="Courier New" w:hAnsi="Courier New" w:cs="Courier New"/>
    </w:rPr>
  </w:style>
  <w:style w:type="paragraph" w:styleId="23">
    <w:name w:val="Body Text Indent 2"/>
    <w:basedOn w:val="a"/>
    <w:link w:val="24"/>
    <w:rsid w:val="00C56033"/>
    <w:pPr>
      <w:spacing w:after="120" w:line="480" w:lineRule="auto"/>
      <w:ind w:left="283"/>
    </w:pPr>
  </w:style>
  <w:style w:type="character" w:customStyle="1" w:styleId="24">
    <w:name w:val="Основной текст с отступом 2 Знак"/>
    <w:basedOn w:val="a0"/>
    <w:link w:val="23"/>
    <w:rsid w:val="00C56033"/>
    <w:rPr>
      <w:sz w:val="24"/>
      <w:szCs w:val="24"/>
      <w:lang w:val="ru-RU" w:eastAsia="ru-RU" w:bidi="ar-SA"/>
    </w:rPr>
  </w:style>
  <w:style w:type="character" w:styleId="af4">
    <w:name w:val="line number"/>
    <w:basedOn w:val="a0"/>
    <w:rsid w:val="00C56033"/>
  </w:style>
  <w:style w:type="table" w:styleId="af5">
    <w:name w:val="Table Grid"/>
    <w:basedOn w:val="a1"/>
    <w:uiPriority w:val="59"/>
    <w:rsid w:val="00547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2B6B5F"/>
    <w:pPr>
      <w:spacing w:before="100" w:beforeAutospacing="1" w:after="100" w:afterAutospacing="1"/>
    </w:pPr>
  </w:style>
  <w:style w:type="paragraph" w:styleId="af7">
    <w:name w:val="No Spacing"/>
    <w:uiPriority w:val="1"/>
    <w:qFormat/>
    <w:rsid w:val="008F6029"/>
    <w:rPr>
      <w:rFonts w:ascii="Calibri" w:eastAsia="Calibri" w:hAnsi="Calibri"/>
      <w:sz w:val="22"/>
      <w:szCs w:val="22"/>
      <w:lang w:eastAsia="en-US"/>
    </w:rPr>
  </w:style>
  <w:style w:type="character" w:customStyle="1" w:styleId="FontStyle20">
    <w:name w:val="Font Style20"/>
    <w:basedOn w:val="a0"/>
    <w:rsid w:val="008E1D03"/>
    <w:rPr>
      <w:rFonts w:ascii="Times New Roman" w:hAnsi="Times New Roman" w:cs="Times New Roman"/>
      <w:b/>
      <w:bCs/>
      <w:sz w:val="26"/>
      <w:szCs w:val="26"/>
    </w:rPr>
  </w:style>
  <w:style w:type="character" w:styleId="af8">
    <w:name w:val="Strong"/>
    <w:basedOn w:val="a0"/>
    <w:uiPriority w:val="22"/>
    <w:qFormat/>
    <w:rsid w:val="008E1D03"/>
    <w:rPr>
      <w:b/>
      <w:bCs/>
    </w:rPr>
  </w:style>
  <w:style w:type="character" w:customStyle="1" w:styleId="11">
    <w:name w:val="Знак Знак1"/>
    <w:basedOn w:val="a0"/>
    <w:locked/>
    <w:rsid w:val="00824D2A"/>
    <w:rPr>
      <w:rFonts w:ascii="Courier New" w:hAnsi="Courier New" w:cs="Courier New"/>
      <w:sz w:val="28"/>
      <w:lang w:val="ru-RU" w:eastAsia="ru-RU" w:bidi="ar-SA"/>
    </w:rPr>
  </w:style>
  <w:style w:type="paragraph" w:customStyle="1" w:styleId="af9">
    <w:name w:val="Таблицы (моноширинный)"/>
    <w:basedOn w:val="a"/>
    <w:next w:val="a"/>
    <w:rsid w:val="00DE07D5"/>
    <w:pPr>
      <w:autoSpaceDE w:val="0"/>
      <w:autoSpaceDN w:val="0"/>
      <w:adjustRightInd w:val="0"/>
      <w:jc w:val="both"/>
    </w:pPr>
    <w:rPr>
      <w:rFonts w:ascii="Courier New" w:hAnsi="Courier New" w:cs="Courier New"/>
      <w:sz w:val="20"/>
      <w:szCs w:val="20"/>
    </w:rPr>
  </w:style>
  <w:style w:type="character" w:customStyle="1" w:styleId="30">
    <w:name w:val="Заголовок 3 Знак"/>
    <w:basedOn w:val="a0"/>
    <w:link w:val="3"/>
    <w:rsid w:val="00A34CDE"/>
    <w:rPr>
      <w:rFonts w:ascii="Cambria" w:eastAsia="Times New Roman" w:hAnsi="Cambria" w:cs="Times New Roman"/>
      <w:b/>
      <w:bCs/>
      <w:sz w:val="26"/>
      <w:szCs w:val="26"/>
    </w:rPr>
  </w:style>
  <w:style w:type="paragraph" w:styleId="afa">
    <w:name w:val="List"/>
    <w:basedOn w:val="a"/>
    <w:rsid w:val="002374A9"/>
    <w:pPr>
      <w:ind w:left="283" w:hanging="283"/>
    </w:pPr>
  </w:style>
  <w:style w:type="paragraph" w:styleId="25">
    <w:name w:val="List 2"/>
    <w:basedOn w:val="a"/>
    <w:rsid w:val="002374A9"/>
    <w:pPr>
      <w:ind w:left="566" w:hanging="283"/>
    </w:pPr>
  </w:style>
  <w:style w:type="paragraph" w:styleId="33">
    <w:name w:val="List 3"/>
    <w:basedOn w:val="a"/>
    <w:rsid w:val="002374A9"/>
    <w:pPr>
      <w:ind w:left="849" w:hanging="283"/>
    </w:pPr>
  </w:style>
  <w:style w:type="paragraph" w:styleId="afb">
    <w:name w:val="Date"/>
    <w:basedOn w:val="a"/>
    <w:next w:val="a"/>
    <w:link w:val="afc"/>
    <w:rsid w:val="002374A9"/>
  </w:style>
  <w:style w:type="paragraph" w:styleId="26">
    <w:name w:val="List Continue 2"/>
    <w:basedOn w:val="a"/>
    <w:rsid w:val="002374A9"/>
    <w:pPr>
      <w:spacing w:after="120"/>
      <w:ind w:left="566"/>
    </w:pPr>
  </w:style>
  <w:style w:type="paragraph" w:styleId="afd">
    <w:name w:val="caption"/>
    <w:basedOn w:val="a"/>
    <w:next w:val="a"/>
    <w:qFormat/>
    <w:rsid w:val="002374A9"/>
    <w:rPr>
      <w:b/>
      <w:bCs/>
      <w:sz w:val="20"/>
      <w:szCs w:val="20"/>
    </w:rPr>
  </w:style>
  <w:style w:type="paragraph" w:styleId="afe">
    <w:name w:val="Body Text Indent"/>
    <w:basedOn w:val="a"/>
    <w:link w:val="aff"/>
    <w:rsid w:val="002374A9"/>
    <w:pPr>
      <w:spacing w:after="120"/>
      <w:ind w:left="283"/>
    </w:pPr>
  </w:style>
  <w:style w:type="paragraph" w:styleId="aff0">
    <w:name w:val="Subtitle"/>
    <w:basedOn w:val="a"/>
    <w:link w:val="aff1"/>
    <w:qFormat/>
    <w:rsid w:val="002374A9"/>
    <w:pPr>
      <w:spacing w:after="60"/>
      <w:jc w:val="center"/>
      <w:outlineLvl w:val="1"/>
    </w:pPr>
    <w:rPr>
      <w:rFonts w:ascii="Arial" w:hAnsi="Arial" w:cs="Arial"/>
    </w:rPr>
  </w:style>
  <w:style w:type="paragraph" w:styleId="aff2">
    <w:name w:val="Body Text First Indent"/>
    <w:basedOn w:val="a3"/>
    <w:link w:val="aff3"/>
    <w:rsid w:val="002374A9"/>
    <w:pPr>
      <w:spacing w:after="120" w:line="240" w:lineRule="auto"/>
      <w:ind w:firstLine="210"/>
      <w:jc w:val="left"/>
    </w:pPr>
    <w:rPr>
      <w:color w:val="auto"/>
      <w:sz w:val="24"/>
      <w:szCs w:val="24"/>
    </w:rPr>
  </w:style>
  <w:style w:type="paragraph" w:styleId="27">
    <w:name w:val="Body Text First Indent 2"/>
    <w:basedOn w:val="afe"/>
    <w:link w:val="28"/>
    <w:rsid w:val="002374A9"/>
    <w:pPr>
      <w:ind w:firstLine="210"/>
    </w:pPr>
  </w:style>
  <w:style w:type="paragraph" w:styleId="aff4">
    <w:name w:val="Document Map"/>
    <w:basedOn w:val="a"/>
    <w:link w:val="aff5"/>
    <w:semiHidden/>
    <w:rsid w:val="00B45D01"/>
    <w:pPr>
      <w:shd w:val="clear" w:color="auto" w:fill="000080"/>
    </w:pPr>
    <w:rPr>
      <w:rFonts w:ascii="Tahoma" w:hAnsi="Tahoma" w:cs="Tahoma"/>
      <w:sz w:val="20"/>
      <w:szCs w:val="20"/>
    </w:rPr>
  </w:style>
  <w:style w:type="paragraph" w:customStyle="1" w:styleId="CharChar">
    <w:name w:val="Char Char"/>
    <w:basedOn w:val="a"/>
    <w:rsid w:val="00B63AD9"/>
    <w:pPr>
      <w:widowControl w:val="0"/>
      <w:adjustRightInd w:val="0"/>
      <w:spacing w:after="160" w:line="240" w:lineRule="exact"/>
      <w:jc w:val="right"/>
    </w:pPr>
    <w:rPr>
      <w:sz w:val="20"/>
      <w:szCs w:val="20"/>
      <w:lang w:val="en-GB" w:eastAsia="en-US"/>
    </w:rPr>
  </w:style>
  <w:style w:type="character" w:styleId="aff6">
    <w:name w:val="Emphasis"/>
    <w:basedOn w:val="a0"/>
    <w:qFormat/>
    <w:rsid w:val="00BA06A4"/>
    <w:rPr>
      <w:i/>
      <w:iCs/>
    </w:rPr>
  </w:style>
  <w:style w:type="paragraph" w:customStyle="1" w:styleId="12">
    <w:name w:val="Абзац списка1"/>
    <w:basedOn w:val="a"/>
    <w:rsid w:val="00A76B2E"/>
    <w:pPr>
      <w:ind w:left="720"/>
      <w:contextualSpacing/>
    </w:pPr>
  </w:style>
  <w:style w:type="character" w:customStyle="1" w:styleId="a4">
    <w:name w:val="Основной текст Знак"/>
    <w:basedOn w:val="a0"/>
    <w:link w:val="a3"/>
    <w:locked/>
    <w:rsid w:val="00FB2601"/>
    <w:rPr>
      <w:color w:val="000000"/>
      <w:sz w:val="28"/>
      <w:lang w:val="ru-RU" w:eastAsia="ru-RU" w:bidi="ar-SA"/>
    </w:rPr>
  </w:style>
  <w:style w:type="paragraph" w:styleId="aff7">
    <w:name w:val="List Paragraph"/>
    <w:basedOn w:val="a"/>
    <w:uiPriority w:val="34"/>
    <w:qFormat/>
    <w:rsid w:val="007B63D9"/>
    <w:pPr>
      <w:ind w:left="720"/>
      <w:contextualSpacing/>
    </w:pPr>
  </w:style>
  <w:style w:type="paragraph" w:customStyle="1" w:styleId="13">
    <w:name w:val="Обычный1"/>
    <w:rsid w:val="006778D8"/>
    <w:rPr>
      <w:sz w:val="24"/>
    </w:rPr>
  </w:style>
  <w:style w:type="paragraph" w:customStyle="1" w:styleId="110">
    <w:name w:val="Обычный11"/>
    <w:rsid w:val="006778D8"/>
    <w:rPr>
      <w:rFonts w:ascii="Arial" w:hAnsi="Arial" w:cs="Arial"/>
    </w:rPr>
  </w:style>
  <w:style w:type="character" w:customStyle="1" w:styleId="aff">
    <w:name w:val="Основной текст с отступом Знак"/>
    <w:basedOn w:val="a0"/>
    <w:link w:val="afe"/>
    <w:rsid w:val="00374E2D"/>
    <w:rPr>
      <w:sz w:val="24"/>
      <w:szCs w:val="24"/>
    </w:rPr>
  </w:style>
  <w:style w:type="paragraph" w:customStyle="1" w:styleId="aff8">
    <w:name w:val="Заголовок статьи"/>
    <w:basedOn w:val="a"/>
    <w:next w:val="a"/>
    <w:rsid w:val="00A1535A"/>
    <w:pPr>
      <w:widowControl w:val="0"/>
      <w:autoSpaceDE w:val="0"/>
      <w:autoSpaceDN w:val="0"/>
      <w:adjustRightInd w:val="0"/>
      <w:ind w:left="1612" w:hanging="892"/>
      <w:jc w:val="both"/>
    </w:pPr>
    <w:rPr>
      <w:rFonts w:ascii="Arial" w:hAnsi="Arial" w:cs="Arial"/>
      <w:sz w:val="28"/>
      <w:szCs w:val="28"/>
    </w:rPr>
  </w:style>
  <w:style w:type="character" w:customStyle="1" w:styleId="20">
    <w:name w:val="Заголовок 2 Знак"/>
    <w:basedOn w:val="a0"/>
    <w:link w:val="2"/>
    <w:rsid w:val="00A55449"/>
    <w:rPr>
      <w:rFonts w:ascii="Arial" w:hAnsi="Arial" w:cs="Arial"/>
      <w:b/>
      <w:bCs/>
      <w:i/>
      <w:iCs/>
      <w:sz w:val="28"/>
      <w:szCs w:val="28"/>
    </w:rPr>
  </w:style>
  <w:style w:type="character" w:customStyle="1" w:styleId="40">
    <w:name w:val="Заголовок 4 Знак"/>
    <w:basedOn w:val="a0"/>
    <w:link w:val="4"/>
    <w:rsid w:val="00A55449"/>
    <w:rPr>
      <w:b/>
      <w:bCs/>
      <w:sz w:val="28"/>
      <w:szCs w:val="28"/>
    </w:rPr>
  </w:style>
  <w:style w:type="character" w:customStyle="1" w:styleId="50">
    <w:name w:val="Заголовок 5 Знак"/>
    <w:basedOn w:val="a0"/>
    <w:link w:val="5"/>
    <w:rsid w:val="00A55449"/>
    <w:rPr>
      <w:b/>
      <w:bCs/>
      <w:i/>
      <w:iCs/>
      <w:sz w:val="26"/>
      <w:szCs w:val="26"/>
    </w:rPr>
  </w:style>
  <w:style w:type="character" w:customStyle="1" w:styleId="60">
    <w:name w:val="Заголовок 6 Знак"/>
    <w:basedOn w:val="a0"/>
    <w:link w:val="6"/>
    <w:rsid w:val="00A55449"/>
    <w:rPr>
      <w:b/>
      <w:bCs/>
      <w:sz w:val="22"/>
      <w:szCs w:val="22"/>
    </w:rPr>
  </w:style>
  <w:style w:type="character" w:customStyle="1" w:styleId="70">
    <w:name w:val="Заголовок 7 Знак"/>
    <w:basedOn w:val="a0"/>
    <w:link w:val="7"/>
    <w:rsid w:val="00A55449"/>
    <w:rPr>
      <w:sz w:val="24"/>
      <w:szCs w:val="24"/>
    </w:rPr>
  </w:style>
  <w:style w:type="character" w:customStyle="1" w:styleId="80">
    <w:name w:val="Заголовок 8 Знак"/>
    <w:basedOn w:val="a0"/>
    <w:link w:val="8"/>
    <w:rsid w:val="00A55449"/>
    <w:rPr>
      <w:i/>
      <w:iCs/>
      <w:sz w:val="24"/>
      <w:szCs w:val="24"/>
    </w:rPr>
  </w:style>
  <w:style w:type="character" w:customStyle="1" w:styleId="a6">
    <w:name w:val="Верхний колонтитул Знак"/>
    <w:basedOn w:val="a0"/>
    <w:link w:val="a5"/>
    <w:rsid w:val="00A55449"/>
    <w:rPr>
      <w:sz w:val="24"/>
      <w:szCs w:val="24"/>
    </w:rPr>
  </w:style>
  <w:style w:type="character" w:customStyle="1" w:styleId="aa">
    <w:name w:val="Нижний колонтитул Знак"/>
    <w:basedOn w:val="a0"/>
    <w:link w:val="a9"/>
    <w:rsid w:val="00A55449"/>
    <w:rPr>
      <w:sz w:val="28"/>
      <w:szCs w:val="28"/>
    </w:rPr>
  </w:style>
  <w:style w:type="character" w:customStyle="1" w:styleId="32">
    <w:name w:val="Основной текст 3 Знак"/>
    <w:basedOn w:val="a0"/>
    <w:link w:val="31"/>
    <w:rsid w:val="00A55449"/>
    <w:rPr>
      <w:sz w:val="16"/>
      <w:szCs w:val="16"/>
    </w:rPr>
  </w:style>
  <w:style w:type="character" w:customStyle="1" w:styleId="af">
    <w:name w:val="Название Знак"/>
    <w:basedOn w:val="a0"/>
    <w:link w:val="ae"/>
    <w:rsid w:val="00A55449"/>
    <w:rPr>
      <w:b/>
      <w:bCs/>
      <w:sz w:val="32"/>
      <w:szCs w:val="24"/>
    </w:rPr>
  </w:style>
  <w:style w:type="character" w:customStyle="1" w:styleId="afc">
    <w:name w:val="Дата Знак"/>
    <w:basedOn w:val="a0"/>
    <w:link w:val="afb"/>
    <w:rsid w:val="00A55449"/>
    <w:rPr>
      <w:sz w:val="24"/>
      <w:szCs w:val="24"/>
    </w:rPr>
  </w:style>
  <w:style w:type="character" w:customStyle="1" w:styleId="aff1">
    <w:name w:val="Подзаголовок Знак"/>
    <w:basedOn w:val="a0"/>
    <w:link w:val="aff0"/>
    <w:rsid w:val="00A55449"/>
    <w:rPr>
      <w:rFonts w:ascii="Arial" w:hAnsi="Arial" w:cs="Arial"/>
      <w:sz w:val="24"/>
      <w:szCs w:val="24"/>
    </w:rPr>
  </w:style>
  <w:style w:type="character" w:customStyle="1" w:styleId="aff3">
    <w:name w:val="Красная строка Знак"/>
    <w:basedOn w:val="a4"/>
    <w:link w:val="aff2"/>
    <w:rsid w:val="00A55449"/>
    <w:rPr>
      <w:color w:val="000000"/>
      <w:sz w:val="24"/>
      <w:szCs w:val="24"/>
      <w:lang w:val="ru-RU" w:eastAsia="ru-RU" w:bidi="ar-SA"/>
    </w:rPr>
  </w:style>
  <w:style w:type="character" w:customStyle="1" w:styleId="28">
    <w:name w:val="Красная строка 2 Знак"/>
    <w:basedOn w:val="aff"/>
    <w:link w:val="27"/>
    <w:rsid w:val="00A55449"/>
    <w:rPr>
      <w:sz w:val="24"/>
      <w:szCs w:val="24"/>
    </w:rPr>
  </w:style>
  <w:style w:type="character" w:customStyle="1" w:styleId="aff5">
    <w:name w:val="Схема документа Знак"/>
    <w:basedOn w:val="a0"/>
    <w:link w:val="aff4"/>
    <w:semiHidden/>
    <w:rsid w:val="00A55449"/>
    <w:rPr>
      <w:rFonts w:ascii="Tahoma" w:hAnsi="Tahoma" w:cs="Tahoma"/>
      <w:shd w:val="clear" w:color="auto" w:fill="000080"/>
    </w:rPr>
  </w:style>
  <w:style w:type="character" w:customStyle="1" w:styleId="aff9">
    <w:name w:val="Цветовое выделение"/>
    <w:rsid w:val="00A55449"/>
    <w:rPr>
      <w:b/>
      <w:bCs/>
      <w:color w:val="000080"/>
    </w:rPr>
  </w:style>
  <w:style w:type="paragraph" w:customStyle="1" w:styleId="CharChar1">
    <w:name w:val="Char Char1"/>
    <w:basedOn w:val="a"/>
    <w:rsid w:val="009C11C6"/>
    <w:pPr>
      <w:widowControl w:val="0"/>
      <w:adjustRightInd w:val="0"/>
      <w:spacing w:after="160" w:line="240" w:lineRule="exact"/>
      <w:jc w:val="right"/>
    </w:pPr>
    <w:rPr>
      <w:sz w:val="20"/>
      <w:szCs w:val="20"/>
      <w:lang w:val="en-GB" w:eastAsia="en-US"/>
    </w:rPr>
  </w:style>
  <w:style w:type="paragraph" w:styleId="affa">
    <w:name w:val="Balloon Text"/>
    <w:basedOn w:val="a"/>
    <w:link w:val="affb"/>
    <w:rsid w:val="00B0400C"/>
    <w:rPr>
      <w:rFonts w:ascii="Tahoma" w:hAnsi="Tahoma" w:cs="Tahoma"/>
      <w:sz w:val="16"/>
      <w:szCs w:val="16"/>
    </w:rPr>
  </w:style>
  <w:style w:type="character" w:customStyle="1" w:styleId="affb">
    <w:name w:val="Текст выноски Знак"/>
    <w:basedOn w:val="a0"/>
    <w:link w:val="affa"/>
    <w:rsid w:val="00B0400C"/>
    <w:rPr>
      <w:rFonts w:ascii="Tahoma" w:hAnsi="Tahoma" w:cs="Tahoma"/>
      <w:sz w:val="16"/>
      <w:szCs w:val="16"/>
    </w:rPr>
  </w:style>
  <w:style w:type="paragraph" w:customStyle="1" w:styleId="Standard">
    <w:name w:val="Standard"/>
    <w:rsid w:val="00B0400C"/>
    <w:pPr>
      <w:suppressAutoHyphens/>
      <w:autoSpaceDN w:val="0"/>
      <w:textAlignment w:val="baseline"/>
    </w:pPr>
    <w:rPr>
      <w:kern w:val="3"/>
      <w:sz w:val="24"/>
      <w:szCs w:val="24"/>
      <w:lang w:eastAsia="zh-CN"/>
    </w:rPr>
  </w:style>
  <w:style w:type="paragraph" w:customStyle="1" w:styleId="font5">
    <w:name w:val="font5"/>
    <w:basedOn w:val="a"/>
    <w:rsid w:val="007F47C0"/>
    <w:pPr>
      <w:spacing w:before="100" w:beforeAutospacing="1" w:after="100" w:afterAutospacing="1"/>
    </w:pPr>
    <w:rPr>
      <w:color w:val="000000"/>
      <w:sz w:val="20"/>
      <w:szCs w:val="20"/>
    </w:rPr>
  </w:style>
  <w:style w:type="paragraph" w:customStyle="1" w:styleId="font6">
    <w:name w:val="font6"/>
    <w:basedOn w:val="a"/>
    <w:rsid w:val="007F47C0"/>
    <w:pPr>
      <w:spacing w:before="100" w:beforeAutospacing="1" w:after="100" w:afterAutospacing="1"/>
    </w:pPr>
    <w:rPr>
      <w:color w:val="000000"/>
      <w:sz w:val="20"/>
      <w:szCs w:val="20"/>
      <w:u w:val="single"/>
    </w:rPr>
  </w:style>
  <w:style w:type="paragraph" w:customStyle="1" w:styleId="font7">
    <w:name w:val="font7"/>
    <w:basedOn w:val="a"/>
    <w:rsid w:val="007F47C0"/>
    <w:pPr>
      <w:spacing w:before="100" w:beforeAutospacing="1" w:after="100" w:afterAutospacing="1"/>
    </w:pPr>
    <w:rPr>
      <w:b/>
      <w:bCs/>
      <w:color w:val="FF0000"/>
      <w:sz w:val="20"/>
      <w:szCs w:val="20"/>
    </w:rPr>
  </w:style>
  <w:style w:type="paragraph" w:customStyle="1" w:styleId="font8">
    <w:name w:val="font8"/>
    <w:basedOn w:val="a"/>
    <w:rsid w:val="007F47C0"/>
    <w:pPr>
      <w:spacing w:before="100" w:beforeAutospacing="1" w:after="100" w:afterAutospacing="1"/>
    </w:pPr>
    <w:rPr>
      <w:b/>
      <w:bCs/>
      <w:color w:val="000000"/>
      <w:sz w:val="20"/>
      <w:szCs w:val="20"/>
    </w:rPr>
  </w:style>
  <w:style w:type="paragraph" w:customStyle="1" w:styleId="font9">
    <w:name w:val="font9"/>
    <w:basedOn w:val="a"/>
    <w:rsid w:val="007F47C0"/>
    <w:pPr>
      <w:spacing w:before="100" w:beforeAutospacing="1" w:after="100" w:afterAutospacing="1"/>
    </w:pPr>
    <w:rPr>
      <w:color w:val="FF0000"/>
      <w:sz w:val="20"/>
      <w:szCs w:val="20"/>
    </w:rPr>
  </w:style>
  <w:style w:type="paragraph" w:customStyle="1" w:styleId="font10">
    <w:name w:val="font10"/>
    <w:basedOn w:val="a"/>
    <w:rsid w:val="007F47C0"/>
    <w:pPr>
      <w:spacing w:before="100" w:beforeAutospacing="1" w:after="100" w:afterAutospacing="1"/>
    </w:pPr>
    <w:rPr>
      <w:i/>
      <w:iCs/>
      <w:color w:val="000000"/>
      <w:sz w:val="20"/>
      <w:szCs w:val="20"/>
    </w:rPr>
  </w:style>
  <w:style w:type="paragraph" w:customStyle="1" w:styleId="font11">
    <w:name w:val="font11"/>
    <w:basedOn w:val="a"/>
    <w:rsid w:val="007F47C0"/>
    <w:pPr>
      <w:spacing w:before="100" w:beforeAutospacing="1" w:after="100" w:afterAutospacing="1"/>
    </w:pPr>
    <w:rPr>
      <w:i/>
      <w:iCs/>
      <w:color w:val="FF0000"/>
      <w:sz w:val="20"/>
      <w:szCs w:val="20"/>
    </w:rPr>
  </w:style>
  <w:style w:type="paragraph" w:customStyle="1" w:styleId="xl65">
    <w:name w:val="xl65"/>
    <w:basedOn w:val="a"/>
    <w:rsid w:val="007F47C0"/>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7F47C0"/>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7">
    <w:name w:val="xl67"/>
    <w:basedOn w:val="a"/>
    <w:rsid w:val="007F47C0"/>
    <w:pPr>
      <w:pBdr>
        <w:left w:val="single" w:sz="8" w:space="0" w:color="auto"/>
        <w:bottom w:val="single" w:sz="8" w:space="0" w:color="auto"/>
        <w:right w:val="single" w:sz="8" w:space="0" w:color="auto"/>
      </w:pBdr>
      <w:spacing w:before="100" w:beforeAutospacing="1" w:after="100" w:afterAutospacing="1"/>
      <w:jc w:val="right"/>
      <w:textAlignment w:val="center"/>
    </w:pPr>
    <w:rPr>
      <w:i/>
      <w:iCs/>
      <w:sz w:val="20"/>
      <w:szCs w:val="20"/>
    </w:rPr>
  </w:style>
  <w:style w:type="paragraph" w:customStyle="1" w:styleId="xl68">
    <w:name w:val="xl68"/>
    <w:basedOn w:val="a"/>
    <w:rsid w:val="007F47C0"/>
    <w:pPr>
      <w:pBdr>
        <w:left w:val="single" w:sz="8" w:space="0" w:color="auto"/>
        <w:bottom w:val="single" w:sz="8" w:space="0" w:color="auto"/>
        <w:right w:val="single" w:sz="8" w:space="0" w:color="auto"/>
      </w:pBdr>
      <w:spacing w:before="100" w:beforeAutospacing="1" w:after="100" w:afterAutospacing="1"/>
      <w:textAlignment w:val="center"/>
    </w:pPr>
    <w:rPr>
      <w:b/>
      <w:bCs/>
      <w:color w:val="FF0000"/>
      <w:sz w:val="20"/>
      <w:szCs w:val="20"/>
    </w:rPr>
  </w:style>
  <w:style w:type="paragraph" w:customStyle="1" w:styleId="xl69">
    <w:name w:val="xl69"/>
    <w:basedOn w:val="a"/>
    <w:rsid w:val="007F47C0"/>
    <w:pPr>
      <w:spacing w:before="100" w:beforeAutospacing="1" w:after="100" w:afterAutospacing="1"/>
    </w:pPr>
    <w:rPr>
      <w:sz w:val="20"/>
      <w:szCs w:val="20"/>
    </w:rPr>
  </w:style>
  <w:style w:type="paragraph" w:customStyle="1" w:styleId="xl70">
    <w:name w:val="xl70"/>
    <w:basedOn w:val="a"/>
    <w:rsid w:val="007F47C0"/>
    <w:pPr>
      <w:pBdr>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7F47C0"/>
    <w:pPr>
      <w:spacing w:before="100" w:beforeAutospacing="1" w:after="100" w:afterAutospacing="1"/>
    </w:pPr>
  </w:style>
  <w:style w:type="paragraph" w:customStyle="1" w:styleId="xl72">
    <w:name w:val="xl72"/>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F47C0"/>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a"/>
    <w:rsid w:val="007F47C0"/>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sz w:val="20"/>
      <w:szCs w:val="20"/>
    </w:rPr>
  </w:style>
  <w:style w:type="paragraph" w:customStyle="1" w:styleId="xl78">
    <w:name w:val="xl78"/>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79">
    <w:name w:val="xl79"/>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80">
    <w:name w:val="xl80"/>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81">
    <w:name w:val="xl81"/>
    <w:basedOn w:val="a"/>
    <w:rsid w:val="007F47C0"/>
    <w:pPr>
      <w:shd w:val="clear" w:color="000000" w:fill="BFBFBF"/>
      <w:spacing w:before="100" w:beforeAutospacing="1" w:after="100" w:afterAutospacing="1"/>
    </w:pPr>
  </w:style>
  <w:style w:type="paragraph" w:customStyle="1" w:styleId="xl82">
    <w:name w:val="xl82"/>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jc w:val="right"/>
      <w:textAlignment w:val="center"/>
    </w:pPr>
    <w:rPr>
      <w:i/>
      <w:iCs/>
      <w:sz w:val="20"/>
      <w:szCs w:val="20"/>
    </w:rPr>
  </w:style>
  <w:style w:type="paragraph" w:customStyle="1" w:styleId="xl83">
    <w:name w:val="xl83"/>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84">
    <w:name w:val="xl84"/>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sz w:val="20"/>
      <w:szCs w:val="20"/>
    </w:rPr>
  </w:style>
  <w:style w:type="paragraph" w:customStyle="1" w:styleId="xl85">
    <w:name w:val="xl85"/>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
    <w:rsid w:val="007F47C0"/>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character" w:customStyle="1" w:styleId="29">
    <w:name w:val="Основной текст (2)_"/>
    <w:basedOn w:val="a0"/>
    <w:link w:val="210"/>
    <w:uiPriority w:val="99"/>
    <w:locked/>
    <w:rsid w:val="00782417"/>
    <w:rPr>
      <w:sz w:val="26"/>
      <w:szCs w:val="26"/>
      <w:shd w:val="clear" w:color="auto" w:fill="FFFFFF"/>
    </w:rPr>
  </w:style>
  <w:style w:type="paragraph" w:customStyle="1" w:styleId="210">
    <w:name w:val="Основной текст (2)1"/>
    <w:basedOn w:val="a"/>
    <w:link w:val="29"/>
    <w:uiPriority w:val="99"/>
    <w:rsid w:val="00782417"/>
    <w:pPr>
      <w:widowControl w:val="0"/>
      <w:shd w:val="clear" w:color="auto" w:fill="FFFFFF"/>
      <w:spacing w:before="300" w:line="278" w:lineRule="exact"/>
      <w:ind w:hanging="7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33"/>
    <w:rPr>
      <w:sz w:val="24"/>
      <w:szCs w:val="24"/>
    </w:rPr>
  </w:style>
  <w:style w:type="paragraph" w:styleId="1">
    <w:name w:val="heading 1"/>
    <w:basedOn w:val="a"/>
    <w:next w:val="a"/>
    <w:link w:val="10"/>
    <w:qFormat/>
    <w:rsid w:val="00C5603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2374A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34CDE"/>
    <w:pPr>
      <w:keepNext/>
      <w:spacing w:before="240" w:after="60"/>
      <w:outlineLvl w:val="2"/>
    </w:pPr>
    <w:rPr>
      <w:rFonts w:ascii="Cambria" w:hAnsi="Cambria"/>
      <w:b/>
      <w:bCs/>
      <w:sz w:val="26"/>
      <w:szCs w:val="26"/>
    </w:rPr>
  </w:style>
  <w:style w:type="paragraph" w:styleId="4">
    <w:name w:val="heading 4"/>
    <w:basedOn w:val="a"/>
    <w:next w:val="a"/>
    <w:link w:val="40"/>
    <w:qFormat/>
    <w:rsid w:val="002374A9"/>
    <w:pPr>
      <w:keepNext/>
      <w:spacing w:before="240" w:after="60"/>
      <w:outlineLvl w:val="3"/>
    </w:pPr>
    <w:rPr>
      <w:b/>
      <w:bCs/>
      <w:sz w:val="28"/>
      <w:szCs w:val="28"/>
    </w:rPr>
  </w:style>
  <w:style w:type="paragraph" w:styleId="5">
    <w:name w:val="heading 5"/>
    <w:basedOn w:val="a"/>
    <w:next w:val="a"/>
    <w:link w:val="50"/>
    <w:qFormat/>
    <w:rsid w:val="002374A9"/>
    <w:pPr>
      <w:spacing w:before="240" w:after="60"/>
      <w:outlineLvl w:val="4"/>
    </w:pPr>
    <w:rPr>
      <w:b/>
      <w:bCs/>
      <w:i/>
      <w:iCs/>
      <w:sz w:val="26"/>
      <w:szCs w:val="26"/>
    </w:rPr>
  </w:style>
  <w:style w:type="paragraph" w:styleId="6">
    <w:name w:val="heading 6"/>
    <w:basedOn w:val="a"/>
    <w:next w:val="a"/>
    <w:link w:val="60"/>
    <w:qFormat/>
    <w:rsid w:val="002374A9"/>
    <w:pPr>
      <w:spacing w:before="240" w:after="60"/>
      <w:outlineLvl w:val="5"/>
    </w:pPr>
    <w:rPr>
      <w:b/>
      <w:bCs/>
      <w:sz w:val="22"/>
      <w:szCs w:val="22"/>
    </w:rPr>
  </w:style>
  <w:style w:type="paragraph" w:styleId="7">
    <w:name w:val="heading 7"/>
    <w:basedOn w:val="a"/>
    <w:next w:val="a"/>
    <w:link w:val="70"/>
    <w:qFormat/>
    <w:rsid w:val="002374A9"/>
    <w:pPr>
      <w:spacing w:before="240" w:after="60"/>
      <w:outlineLvl w:val="6"/>
    </w:pPr>
  </w:style>
  <w:style w:type="paragraph" w:styleId="8">
    <w:name w:val="heading 8"/>
    <w:basedOn w:val="a"/>
    <w:next w:val="a"/>
    <w:link w:val="80"/>
    <w:qFormat/>
    <w:rsid w:val="002374A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6033"/>
    <w:rPr>
      <w:rFonts w:ascii="Arial" w:hAnsi="Arial" w:cs="Arial"/>
      <w:b/>
      <w:bCs/>
      <w:color w:val="000080"/>
      <w:lang w:val="ru-RU" w:eastAsia="ru-RU" w:bidi="ar-SA"/>
    </w:rPr>
  </w:style>
  <w:style w:type="paragraph" w:styleId="a3">
    <w:name w:val="Body Text"/>
    <w:basedOn w:val="a"/>
    <w:link w:val="a4"/>
    <w:rsid w:val="00C56033"/>
    <w:pPr>
      <w:spacing w:line="360" w:lineRule="auto"/>
      <w:jc w:val="both"/>
    </w:pPr>
    <w:rPr>
      <w:color w:val="000000"/>
      <w:sz w:val="28"/>
      <w:szCs w:val="20"/>
    </w:rPr>
  </w:style>
  <w:style w:type="paragraph" w:styleId="a5">
    <w:name w:val="header"/>
    <w:basedOn w:val="a"/>
    <w:link w:val="a6"/>
    <w:rsid w:val="00C56033"/>
    <w:pPr>
      <w:tabs>
        <w:tab w:val="center" w:pos="4677"/>
        <w:tab w:val="right" w:pos="9355"/>
      </w:tabs>
    </w:pPr>
  </w:style>
  <w:style w:type="character" w:styleId="a7">
    <w:name w:val="page number"/>
    <w:basedOn w:val="a0"/>
    <w:rsid w:val="00C56033"/>
  </w:style>
  <w:style w:type="character" w:styleId="a8">
    <w:name w:val="Hyperlink"/>
    <w:basedOn w:val="a0"/>
    <w:uiPriority w:val="99"/>
    <w:rsid w:val="00C56033"/>
    <w:rPr>
      <w:color w:val="0000FF"/>
      <w:u w:val="single"/>
    </w:rPr>
  </w:style>
  <w:style w:type="paragraph" w:styleId="a9">
    <w:name w:val="footer"/>
    <w:basedOn w:val="a"/>
    <w:link w:val="aa"/>
    <w:rsid w:val="00C56033"/>
    <w:pPr>
      <w:tabs>
        <w:tab w:val="center" w:pos="4677"/>
        <w:tab w:val="right" w:pos="9355"/>
      </w:tabs>
    </w:pPr>
    <w:rPr>
      <w:sz w:val="28"/>
      <w:szCs w:val="28"/>
    </w:rPr>
  </w:style>
  <w:style w:type="character" w:styleId="ab">
    <w:name w:val="FollowedHyperlink"/>
    <w:basedOn w:val="a0"/>
    <w:uiPriority w:val="99"/>
    <w:rsid w:val="00C56033"/>
    <w:rPr>
      <w:color w:val="800080"/>
      <w:u w:val="single"/>
    </w:rPr>
  </w:style>
  <w:style w:type="paragraph" w:customStyle="1" w:styleId="consplusnormal">
    <w:name w:val="consplusnormal"/>
    <w:basedOn w:val="a"/>
    <w:rsid w:val="00C56033"/>
    <w:pPr>
      <w:spacing w:before="100" w:beforeAutospacing="1" w:after="100" w:afterAutospacing="1"/>
    </w:pPr>
  </w:style>
  <w:style w:type="paragraph" w:customStyle="1" w:styleId="ac">
    <w:name w:val="Текст (лев. подпись)"/>
    <w:basedOn w:val="a"/>
    <w:next w:val="a"/>
    <w:rsid w:val="00C56033"/>
    <w:pPr>
      <w:widowControl w:val="0"/>
      <w:autoSpaceDE w:val="0"/>
      <w:autoSpaceDN w:val="0"/>
      <w:adjustRightInd w:val="0"/>
    </w:pPr>
    <w:rPr>
      <w:rFonts w:ascii="Arial" w:hAnsi="Arial" w:cs="Arial"/>
      <w:sz w:val="20"/>
      <w:szCs w:val="20"/>
    </w:rPr>
  </w:style>
  <w:style w:type="paragraph" w:customStyle="1" w:styleId="ad">
    <w:name w:val="Текст (прав. подпись)"/>
    <w:basedOn w:val="a"/>
    <w:next w:val="a"/>
    <w:rsid w:val="00C56033"/>
    <w:pPr>
      <w:widowControl w:val="0"/>
      <w:autoSpaceDE w:val="0"/>
      <w:autoSpaceDN w:val="0"/>
      <w:adjustRightInd w:val="0"/>
      <w:jc w:val="right"/>
    </w:pPr>
    <w:rPr>
      <w:rFonts w:ascii="Arial" w:hAnsi="Arial" w:cs="Arial"/>
      <w:sz w:val="20"/>
      <w:szCs w:val="20"/>
    </w:rPr>
  </w:style>
  <w:style w:type="paragraph" w:customStyle="1" w:styleId="ConsPlusNormal0">
    <w:name w:val="ConsPlusNormal"/>
    <w:rsid w:val="00C56033"/>
    <w:pPr>
      <w:widowControl w:val="0"/>
      <w:autoSpaceDE w:val="0"/>
      <w:autoSpaceDN w:val="0"/>
      <w:adjustRightInd w:val="0"/>
      <w:ind w:firstLine="720"/>
    </w:pPr>
    <w:rPr>
      <w:rFonts w:ascii="Arial" w:hAnsi="Arial" w:cs="Arial"/>
    </w:rPr>
  </w:style>
  <w:style w:type="paragraph" w:styleId="21">
    <w:name w:val="Body Text 2"/>
    <w:basedOn w:val="a"/>
    <w:link w:val="22"/>
    <w:rsid w:val="00C56033"/>
    <w:pPr>
      <w:spacing w:after="120" w:line="480" w:lineRule="auto"/>
    </w:pPr>
  </w:style>
  <w:style w:type="character" w:customStyle="1" w:styleId="22">
    <w:name w:val="Основной текст 2 Знак"/>
    <w:basedOn w:val="a0"/>
    <w:link w:val="21"/>
    <w:rsid w:val="00C56033"/>
    <w:rPr>
      <w:sz w:val="24"/>
      <w:szCs w:val="24"/>
      <w:lang w:val="ru-RU" w:eastAsia="ru-RU" w:bidi="ar-SA"/>
    </w:rPr>
  </w:style>
  <w:style w:type="paragraph" w:styleId="31">
    <w:name w:val="Body Text 3"/>
    <w:basedOn w:val="a"/>
    <w:link w:val="32"/>
    <w:rsid w:val="00C56033"/>
    <w:pPr>
      <w:spacing w:after="120"/>
    </w:pPr>
    <w:rPr>
      <w:sz w:val="16"/>
      <w:szCs w:val="16"/>
    </w:rPr>
  </w:style>
  <w:style w:type="paragraph" w:styleId="ae">
    <w:name w:val="Title"/>
    <w:basedOn w:val="a"/>
    <w:link w:val="af"/>
    <w:qFormat/>
    <w:rsid w:val="00C56033"/>
    <w:pPr>
      <w:jc w:val="center"/>
    </w:pPr>
    <w:rPr>
      <w:b/>
      <w:bCs/>
      <w:sz w:val="32"/>
    </w:rPr>
  </w:style>
  <w:style w:type="paragraph" w:customStyle="1" w:styleId="af0">
    <w:name w:val="тело"/>
    <w:basedOn w:val="a"/>
    <w:rsid w:val="00C56033"/>
    <w:pPr>
      <w:spacing w:line="340" w:lineRule="exact"/>
      <w:ind w:firstLine="720"/>
      <w:jc w:val="both"/>
    </w:pPr>
    <w:rPr>
      <w:sz w:val="28"/>
      <w:szCs w:val="20"/>
    </w:rPr>
  </w:style>
  <w:style w:type="paragraph" w:styleId="af1">
    <w:name w:val="Plain Text"/>
    <w:basedOn w:val="a"/>
    <w:link w:val="af2"/>
    <w:rsid w:val="00C56033"/>
    <w:pPr>
      <w:ind w:firstLine="709"/>
      <w:jc w:val="both"/>
    </w:pPr>
    <w:rPr>
      <w:rFonts w:cs="Courier New"/>
      <w:sz w:val="28"/>
      <w:szCs w:val="20"/>
    </w:rPr>
  </w:style>
  <w:style w:type="character" w:customStyle="1" w:styleId="af2">
    <w:name w:val="Текст Знак"/>
    <w:basedOn w:val="a0"/>
    <w:link w:val="af1"/>
    <w:rsid w:val="00C56033"/>
    <w:rPr>
      <w:rFonts w:cs="Courier New"/>
      <w:sz w:val="28"/>
      <w:lang w:val="ru-RU" w:eastAsia="ru-RU" w:bidi="ar-SA"/>
    </w:rPr>
  </w:style>
  <w:style w:type="paragraph" w:customStyle="1" w:styleId="af3">
    <w:name w:val="Стиль"/>
    <w:rsid w:val="00C56033"/>
    <w:pPr>
      <w:widowControl w:val="0"/>
      <w:autoSpaceDE w:val="0"/>
      <w:autoSpaceDN w:val="0"/>
      <w:adjustRightInd w:val="0"/>
    </w:pPr>
    <w:rPr>
      <w:sz w:val="24"/>
      <w:szCs w:val="24"/>
    </w:rPr>
  </w:style>
  <w:style w:type="paragraph" w:customStyle="1" w:styleId="ConsPlusNonformat">
    <w:name w:val="ConsPlusNonformat"/>
    <w:rsid w:val="00C56033"/>
    <w:pPr>
      <w:autoSpaceDE w:val="0"/>
      <w:autoSpaceDN w:val="0"/>
      <w:adjustRightInd w:val="0"/>
    </w:pPr>
    <w:rPr>
      <w:rFonts w:ascii="Courier New" w:hAnsi="Courier New" w:cs="Courier New"/>
    </w:rPr>
  </w:style>
  <w:style w:type="paragraph" w:styleId="23">
    <w:name w:val="Body Text Indent 2"/>
    <w:basedOn w:val="a"/>
    <w:link w:val="24"/>
    <w:rsid w:val="00C56033"/>
    <w:pPr>
      <w:spacing w:after="120" w:line="480" w:lineRule="auto"/>
      <w:ind w:left="283"/>
    </w:pPr>
  </w:style>
  <w:style w:type="character" w:customStyle="1" w:styleId="24">
    <w:name w:val="Основной текст с отступом 2 Знак"/>
    <w:basedOn w:val="a0"/>
    <w:link w:val="23"/>
    <w:rsid w:val="00C56033"/>
    <w:rPr>
      <w:sz w:val="24"/>
      <w:szCs w:val="24"/>
      <w:lang w:val="ru-RU" w:eastAsia="ru-RU" w:bidi="ar-SA"/>
    </w:rPr>
  </w:style>
  <w:style w:type="character" w:styleId="af4">
    <w:name w:val="line number"/>
    <w:basedOn w:val="a0"/>
    <w:rsid w:val="00C56033"/>
  </w:style>
  <w:style w:type="table" w:styleId="af5">
    <w:name w:val="Table Grid"/>
    <w:basedOn w:val="a1"/>
    <w:uiPriority w:val="59"/>
    <w:rsid w:val="00547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2B6B5F"/>
    <w:pPr>
      <w:spacing w:before="100" w:beforeAutospacing="1" w:after="100" w:afterAutospacing="1"/>
    </w:pPr>
  </w:style>
  <w:style w:type="paragraph" w:styleId="af7">
    <w:name w:val="No Spacing"/>
    <w:uiPriority w:val="1"/>
    <w:qFormat/>
    <w:rsid w:val="008F6029"/>
    <w:rPr>
      <w:rFonts w:ascii="Calibri" w:eastAsia="Calibri" w:hAnsi="Calibri"/>
      <w:sz w:val="22"/>
      <w:szCs w:val="22"/>
      <w:lang w:eastAsia="en-US"/>
    </w:rPr>
  </w:style>
  <w:style w:type="character" w:customStyle="1" w:styleId="FontStyle20">
    <w:name w:val="Font Style20"/>
    <w:basedOn w:val="a0"/>
    <w:rsid w:val="008E1D03"/>
    <w:rPr>
      <w:rFonts w:ascii="Times New Roman" w:hAnsi="Times New Roman" w:cs="Times New Roman"/>
      <w:b/>
      <w:bCs/>
      <w:sz w:val="26"/>
      <w:szCs w:val="26"/>
    </w:rPr>
  </w:style>
  <w:style w:type="character" w:styleId="af8">
    <w:name w:val="Strong"/>
    <w:basedOn w:val="a0"/>
    <w:uiPriority w:val="22"/>
    <w:qFormat/>
    <w:rsid w:val="008E1D03"/>
    <w:rPr>
      <w:b/>
      <w:bCs/>
    </w:rPr>
  </w:style>
  <w:style w:type="character" w:customStyle="1" w:styleId="11">
    <w:name w:val="Знак Знак1"/>
    <w:basedOn w:val="a0"/>
    <w:locked/>
    <w:rsid w:val="00824D2A"/>
    <w:rPr>
      <w:rFonts w:ascii="Courier New" w:hAnsi="Courier New" w:cs="Courier New"/>
      <w:sz w:val="28"/>
      <w:lang w:val="ru-RU" w:eastAsia="ru-RU" w:bidi="ar-SA"/>
    </w:rPr>
  </w:style>
  <w:style w:type="paragraph" w:customStyle="1" w:styleId="af9">
    <w:name w:val="Таблицы (моноширинный)"/>
    <w:basedOn w:val="a"/>
    <w:next w:val="a"/>
    <w:rsid w:val="00DE07D5"/>
    <w:pPr>
      <w:autoSpaceDE w:val="0"/>
      <w:autoSpaceDN w:val="0"/>
      <w:adjustRightInd w:val="0"/>
      <w:jc w:val="both"/>
    </w:pPr>
    <w:rPr>
      <w:rFonts w:ascii="Courier New" w:hAnsi="Courier New" w:cs="Courier New"/>
      <w:sz w:val="20"/>
      <w:szCs w:val="20"/>
    </w:rPr>
  </w:style>
  <w:style w:type="character" w:customStyle="1" w:styleId="30">
    <w:name w:val="Заголовок 3 Знак"/>
    <w:basedOn w:val="a0"/>
    <w:link w:val="3"/>
    <w:rsid w:val="00A34CDE"/>
    <w:rPr>
      <w:rFonts w:ascii="Cambria" w:eastAsia="Times New Roman" w:hAnsi="Cambria" w:cs="Times New Roman"/>
      <w:b/>
      <w:bCs/>
      <w:sz w:val="26"/>
      <w:szCs w:val="26"/>
    </w:rPr>
  </w:style>
  <w:style w:type="paragraph" w:styleId="afa">
    <w:name w:val="List"/>
    <w:basedOn w:val="a"/>
    <w:rsid w:val="002374A9"/>
    <w:pPr>
      <w:ind w:left="283" w:hanging="283"/>
    </w:pPr>
  </w:style>
  <w:style w:type="paragraph" w:styleId="25">
    <w:name w:val="List 2"/>
    <w:basedOn w:val="a"/>
    <w:rsid w:val="002374A9"/>
    <w:pPr>
      <w:ind w:left="566" w:hanging="283"/>
    </w:pPr>
  </w:style>
  <w:style w:type="paragraph" w:styleId="33">
    <w:name w:val="List 3"/>
    <w:basedOn w:val="a"/>
    <w:rsid w:val="002374A9"/>
    <w:pPr>
      <w:ind w:left="849" w:hanging="283"/>
    </w:pPr>
  </w:style>
  <w:style w:type="paragraph" w:styleId="afb">
    <w:name w:val="Date"/>
    <w:basedOn w:val="a"/>
    <w:next w:val="a"/>
    <w:link w:val="afc"/>
    <w:rsid w:val="002374A9"/>
  </w:style>
  <w:style w:type="paragraph" w:styleId="26">
    <w:name w:val="List Continue 2"/>
    <w:basedOn w:val="a"/>
    <w:rsid w:val="002374A9"/>
    <w:pPr>
      <w:spacing w:after="120"/>
      <w:ind w:left="566"/>
    </w:pPr>
  </w:style>
  <w:style w:type="paragraph" w:styleId="afd">
    <w:name w:val="caption"/>
    <w:basedOn w:val="a"/>
    <w:next w:val="a"/>
    <w:qFormat/>
    <w:rsid w:val="002374A9"/>
    <w:rPr>
      <w:b/>
      <w:bCs/>
      <w:sz w:val="20"/>
      <w:szCs w:val="20"/>
    </w:rPr>
  </w:style>
  <w:style w:type="paragraph" w:styleId="afe">
    <w:name w:val="Body Text Indent"/>
    <w:basedOn w:val="a"/>
    <w:link w:val="aff"/>
    <w:rsid w:val="002374A9"/>
    <w:pPr>
      <w:spacing w:after="120"/>
      <w:ind w:left="283"/>
    </w:pPr>
  </w:style>
  <w:style w:type="paragraph" w:styleId="aff0">
    <w:name w:val="Subtitle"/>
    <w:basedOn w:val="a"/>
    <w:link w:val="aff1"/>
    <w:qFormat/>
    <w:rsid w:val="002374A9"/>
    <w:pPr>
      <w:spacing w:after="60"/>
      <w:jc w:val="center"/>
      <w:outlineLvl w:val="1"/>
    </w:pPr>
    <w:rPr>
      <w:rFonts w:ascii="Arial" w:hAnsi="Arial" w:cs="Arial"/>
    </w:rPr>
  </w:style>
  <w:style w:type="paragraph" w:styleId="aff2">
    <w:name w:val="Body Text First Indent"/>
    <w:basedOn w:val="a3"/>
    <w:link w:val="aff3"/>
    <w:rsid w:val="002374A9"/>
    <w:pPr>
      <w:spacing w:after="120" w:line="240" w:lineRule="auto"/>
      <w:ind w:firstLine="210"/>
      <w:jc w:val="left"/>
    </w:pPr>
    <w:rPr>
      <w:color w:val="auto"/>
      <w:sz w:val="24"/>
      <w:szCs w:val="24"/>
    </w:rPr>
  </w:style>
  <w:style w:type="paragraph" w:styleId="27">
    <w:name w:val="Body Text First Indent 2"/>
    <w:basedOn w:val="afe"/>
    <w:link w:val="28"/>
    <w:rsid w:val="002374A9"/>
    <w:pPr>
      <w:ind w:firstLine="210"/>
    </w:pPr>
  </w:style>
  <w:style w:type="paragraph" w:styleId="aff4">
    <w:name w:val="Document Map"/>
    <w:basedOn w:val="a"/>
    <w:link w:val="aff5"/>
    <w:semiHidden/>
    <w:rsid w:val="00B45D01"/>
    <w:pPr>
      <w:shd w:val="clear" w:color="auto" w:fill="000080"/>
    </w:pPr>
    <w:rPr>
      <w:rFonts w:ascii="Tahoma" w:hAnsi="Tahoma" w:cs="Tahoma"/>
      <w:sz w:val="20"/>
      <w:szCs w:val="20"/>
    </w:rPr>
  </w:style>
  <w:style w:type="paragraph" w:customStyle="1" w:styleId="CharChar">
    <w:name w:val="Char Char"/>
    <w:basedOn w:val="a"/>
    <w:rsid w:val="00B63AD9"/>
    <w:pPr>
      <w:widowControl w:val="0"/>
      <w:adjustRightInd w:val="0"/>
      <w:spacing w:after="160" w:line="240" w:lineRule="exact"/>
      <w:jc w:val="right"/>
    </w:pPr>
    <w:rPr>
      <w:sz w:val="20"/>
      <w:szCs w:val="20"/>
      <w:lang w:val="en-GB" w:eastAsia="en-US"/>
    </w:rPr>
  </w:style>
  <w:style w:type="character" w:styleId="aff6">
    <w:name w:val="Emphasis"/>
    <w:basedOn w:val="a0"/>
    <w:qFormat/>
    <w:rsid w:val="00BA06A4"/>
    <w:rPr>
      <w:i/>
      <w:iCs/>
    </w:rPr>
  </w:style>
  <w:style w:type="paragraph" w:customStyle="1" w:styleId="12">
    <w:name w:val="Абзац списка1"/>
    <w:basedOn w:val="a"/>
    <w:rsid w:val="00A76B2E"/>
    <w:pPr>
      <w:ind w:left="720"/>
      <w:contextualSpacing/>
    </w:pPr>
  </w:style>
  <w:style w:type="character" w:customStyle="1" w:styleId="a4">
    <w:name w:val="Основной текст Знак"/>
    <w:basedOn w:val="a0"/>
    <w:link w:val="a3"/>
    <w:locked/>
    <w:rsid w:val="00FB2601"/>
    <w:rPr>
      <w:color w:val="000000"/>
      <w:sz w:val="28"/>
      <w:lang w:val="ru-RU" w:eastAsia="ru-RU" w:bidi="ar-SA"/>
    </w:rPr>
  </w:style>
  <w:style w:type="paragraph" w:styleId="aff7">
    <w:name w:val="List Paragraph"/>
    <w:basedOn w:val="a"/>
    <w:uiPriority w:val="34"/>
    <w:qFormat/>
    <w:rsid w:val="007B63D9"/>
    <w:pPr>
      <w:ind w:left="720"/>
      <w:contextualSpacing/>
    </w:pPr>
  </w:style>
  <w:style w:type="paragraph" w:customStyle="1" w:styleId="13">
    <w:name w:val="Обычный1"/>
    <w:rsid w:val="006778D8"/>
    <w:rPr>
      <w:sz w:val="24"/>
    </w:rPr>
  </w:style>
  <w:style w:type="paragraph" w:customStyle="1" w:styleId="110">
    <w:name w:val="Обычный11"/>
    <w:rsid w:val="006778D8"/>
    <w:rPr>
      <w:rFonts w:ascii="Arial" w:hAnsi="Arial" w:cs="Arial"/>
    </w:rPr>
  </w:style>
  <w:style w:type="character" w:customStyle="1" w:styleId="aff">
    <w:name w:val="Основной текст с отступом Знак"/>
    <w:basedOn w:val="a0"/>
    <w:link w:val="afe"/>
    <w:rsid w:val="00374E2D"/>
    <w:rPr>
      <w:sz w:val="24"/>
      <w:szCs w:val="24"/>
    </w:rPr>
  </w:style>
  <w:style w:type="paragraph" w:customStyle="1" w:styleId="aff8">
    <w:name w:val="Заголовок статьи"/>
    <w:basedOn w:val="a"/>
    <w:next w:val="a"/>
    <w:rsid w:val="00A1535A"/>
    <w:pPr>
      <w:widowControl w:val="0"/>
      <w:autoSpaceDE w:val="0"/>
      <w:autoSpaceDN w:val="0"/>
      <w:adjustRightInd w:val="0"/>
      <w:ind w:left="1612" w:hanging="892"/>
      <w:jc w:val="both"/>
    </w:pPr>
    <w:rPr>
      <w:rFonts w:ascii="Arial" w:hAnsi="Arial" w:cs="Arial"/>
      <w:sz w:val="28"/>
      <w:szCs w:val="28"/>
    </w:rPr>
  </w:style>
  <w:style w:type="character" w:customStyle="1" w:styleId="20">
    <w:name w:val="Заголовок 2 Знак"/>
    <w:basedOn w:val="a0"/>
    <w:link w:val="2"/>
    <w:rsid w:val="00A55449"/>
    <w:rPr>
      <w:rFonts w:ascii="Arial" w:hAnsi="Arial" w:cs="Arial"/>
      <w:b/>
      <w:bCs/>
      <w:i/>
      <w:iCs/>
      <w:sz w:val="28"/>
      <w:szCs w:val="28"/>
    </w:rPr>
  </w:style>
  <w:style w:type="character" w:customStyle="1" w:styleId="40">
    <w:name w:val="Заголовок 4 Знак"/>
    <w:basedOn w:val="a0"/>
    <w:link w:val="4"/>
    <w:rsid w:val="00A55449"/>
    <w:rPr>
      <w:b/>
      <w:bCs/>
      <w:sz w:val="28"/>
      <w:szCs w:val="28"/>
    </w:rPr>
  </w:style>
  <w:style w:type="character" w:customStyle="1" w:styleId="50">
    <w:name w:val="Заголовок 5 Знак"/>
    <w:basedOn w:val="a0"/>
    <w:link w:val="5"/>
    <w:rsid w:val="00A55449"/>
    <w:rPr>
      <w:b/>
      <w:bCs/>
      <w:i/>
      <w:iCs/>
      <w:sz w:val="26"/>
      <w:szCs w:val="26"/>
    </w:rPr>
  </w:style>
  <w:style w:type="character" w:customStyle="1" w:styleId="60">
    <w:name w:val="Заголовок 6 Знак"/>
    <w:basedOn w:val="a0"/>
    <w:link w:val="6"/>
    <w:rsid w:val="00A55449"/>
    <w:rPr>
      <w:b/>
      <w:bCs/>
      <w:sz w:val="22"/>
      <w:szCs w:val="22"/>
    </w:rPr>
  </w:style>
  <w:style w:type="character" w:customStyle="1" w:styleId="70">
    <w:name w:val="Заголовок 7 Знак"/>
    <w:basedOn w:val="a0"/>
    <w:link w:val="7"/>
    <w:rsid w:val="00A55449"/>
    <w:rPr>
      <w:sz w:val="24"/>
      <w:szCs w:val="24"/>
    </w:rPr>
  </w:style>
  <w:style w:type="character" w:customStyle="1" w:styleId="80">
    <w:name w:val="Заголовок 8 Знак"/>
    <w:basedOn w:val="a0"/>
    <w:link w:val="8"/>
    <w:rsid w:val="00A55449"/>
    <w:rPr>
      <w:i/>
      <w:iCs/>
      <w:sz w:val="24"/>
      <w:szCs w:val="24"/>
    </w:rPr>
  </w:style>
  <w:style w:type="character" w:customStyle="1" w:styleId="a6">
    <w:name w:val="Верхний колонтитул Знак"/>
    <w:basedOn w:val="a0"/>
    <w:link w:val="a5"/>
    <w:rsid w:val="00A55449"/>
    <w:rPr>
      <w:sz w:val="24"/>
      <w:szCs w:val="24"/>
    </w:rPr>
  </w:style>
  <w:style w:type="character" w:customStyle="1" w:styleId="aa">
    <w:name w:val="Нижний колонтитул Знак"/>
    <w:basedOn w:val="a0"/>
    <w:link w:val="a9"/>
    <w:rsid w:val="00A55449"/>
    <w:rPr>
      <w:sz w:val="28"/>
      <w:szCs w:val="28"/>
    </w:rPr>
  </w:style>
  <w:style w:type="character" w:customStyle="1" w:styleId="32">
    <w:name w:val="Основной текст 3 Знак"/>
    <w:basedOn w:val="a0"/>
    <w:link w:val="31"/>
    <w:rsid w:val="00A55449"/>
    <w:rPr>
      <w:sz w:val="16"/>
      <w:szCs w:val="16"/>
    </w:rPr>
  </w:style>
  <w:style w:type="character" w:customStyle="1" w:styleId="af">
    <w:name w:val="Название Знак"/>
    <w:basedOn w:val="a0"/>
    <w:link w:val="ae"/>
    <w:rsid w:val="00A55449"/>
    <w:rPr>
      <w:b/>
      <w:bCs/>
      <w:sz w:val="32"/>
      <w:szCs w:val="24"/>
    </w:rPr>
  </w:style>
  <w:style w:type="character" w:customStyle="1" w:styleId="afc">
    <w:name w:val="Дата Знак"/>
    <w:basedOn w:val="a0"/>
    <w:link w:val="afb"/>
    <w:rsid w:val="00A55449"/>
    <w:rPr>
      <w:sz w:val="24"/>
      <w:szCs w:val="24"/>
    </w:rPr>
  </w:style>
  <w:style w:type="character" w:customStyle="1" w:styleId="aff1">
    <w:name w:val="Подзаголовок Знак"/>
    <w:basedOn w:val="a0"/>
    <w:link w:val="aff0"/>
    <w:rsid w:val="00A55449"/>
    <w:rPr>
      <w:rFonts w:ascii="Arial" w:hAnsi="Arial" w:cs="Arial"/>
      <w:sz w:val="24"/>
      <w:szCs w:val="24"/>
    </w:rPr>
  </w:style>
  <w:style w:type="character" w:customStyle="1" w:styleId="aff3">
    <w:name w:val="Красная строка Знак"/>
    <w:basedOn w:val="a4"/>
    <w:link w:val="aff2"/>
    <w:rsid w:val="00A55449"/>
    <w:rPr>
      <w:color w:val="000000"/>
      <w:sz w:val="24"/>
      <w:szCs w:val="24"/>
      <w:lang w:val="ru-RU" w:eastAsia="ru-RU" w:bidi="ar-SA"/>
    </w:rPr>
  </w:style>
  <w:style w:type="character" w:customStyle="1" w:styleId="28">
    <w:name w:val="Красная строка 2 Знак"/>
    <w:basedOn w:val="aff"/>
    <w:link w:val="27"/>
    <w:rsid w:val="00A55449"/>
    <w:rPr>
      <w:sz w:val="24"/>
      <w:szCs w:val="24"/>
    </w:rPr>
  </w:style>
  <w:style w:type="character" w:customStyle="1" w:styleId="aff5">
    <w:name w:val="Схема документа Знак"/>
    <w:basedOn w:val="a0"/>
    <w:link w:val="aff4"/>
    <w:semiHidden/>
    <w:rsid w:val="00A55449"/>
    <w:rPr>
      <w:rFonts w:ascii="Tahoma" w:hAnsi="Tahoma" w:cs="Tahoma"/>
      <w:shd w:val="clear" w:color="auto" w:fill="000080"/>
    </w:rPr>
  </w:style>
  <w:style w:type="character" w:customStyle="1" w:styleId="aff9">
    <w:name w:val="Цветовое выделение"/>
    <w:rsid w:val="00A55449"/>
    <w:rPr>
      <w:b/>
      <w:bCs/>
      <w:color w:val="000080"/>
    </w:rPr>
  </w:style>
  <w:style w:type="paragraph" w:customStyle="1" w:styleId="CharChar1">
    <w:name w:val="Char Char1"/>
    <w:basedOn w:val="a"/>
    <w:rsid w:val="009C11C6"/>
    <w:pPr>
      <w:widowControl w:val="0"/>
      <w:adjustRightInd w:val="0"/>
      <w:spacing w:after="160" w:line="240" w:lineRule="exact"/>
      <w:jc w:val="right"/>
    </w:pPr>
    <w:rPr>
      <w:sz w:val="20"/>
      <w:szCs w:val="20"/>
      <w:lang w:val="en-GB" w:eastAsia="en-US"/>
    </w:rPr>
  </w:style>
  <w:style w:type="paragraph" w:styleId="affa">
    <w:name w:val="Balloon Text"/>
    <w:basedOn w:val="a"/>
    <w:link w:val="affb"/>
    <w:rsid w:val="00B0400C"/>
    <w:rPr>
      <w:rFonts w:ascii="Tahoma" w:hAnsi="Tahoma" w:cs="Tahoma"/>
      <w:sz w:val="16"/>
      <w:szCs w:val="16"/>
    </w:rPr>
  </w:style>
  <w:style w:type="character" w:customStyle="1" w:styleId="affb">
    <w:name w:val="Текст выноски Знак"/>
    <w:basedOn w:val="a0"/>
    <w:link w:val="affa"/>
    <w:rsid w:val="00B0400C"/>
    <w:rPr>
      <w:rFonts w:ascii="Tahoma" w:hAnsi="Tahoma" w:cs="Tahoma"/>
      <w:sz w:val="16"/>
      <w:szCs w:val="16"/>
    </w:rPr>
  </w:style>
  <w:style w:type="paragraph" w:customStyle="1" w:styleId="Standard">
    <w:name w:val="Standard"/>
    <w:rsid w:val="00B0400C"/>
    <w:pPr>
      <w:suppressAutoHyphens/>
      <w:autoSpaceDN w:val="0"/>
      <w:textAlignment w:val="baseline"/>
    </w:pPr>
    <w:rPr>
      <w:kern w:val="3"/>
      <w:sz w:val="24"/>
      <w:szCs w:val="24"/>
      <w:lang w:eastAsia="zh-CN"/>
    </w:rPr>
  </w:style>
  <w:style w:type="paragraph" w:customStyle="1" w:styleId="font5">
    <w:name w:val="font5"/>
    <w:basedOn w:val="a"/>
    <w:rsid w:val="007F47C0"/>
    <w:pPr>
      <w:spacing w:before="100" w:beforeAutospacing="1" w:after="100" w:afterAutospacing="1"/>
    </w:pPr>
    <w:rPr>
      <w:color w:val="000000"/>
      <w:sz w:val="20"/>
      <w:szCs w:val="20"/>
    </w:rPr>
  </w:style>
  <w:style w:type="paragraph" w:customStyle="1" w:styleId="font6">
    <w:name w:val="font6"/>
    <w:basedOn w:val="a"/>
    <w:rsid w:val="007F47C0"/>
    <w:pPr>
      <w:spacing w:before="100" w:beforeAutospacing="1" w:after="100" w:afterAutospacing="1"/>
    </w:pPr>
    <w:rPr>
      <w:color w:val="000000"/>
      <w:sz w:val="20"/>
      <w:szCs w:val="20"/>
      <w:u w:val="single"/>
    </w:rPr>
  </w:style>
  <w:style w:type="paragraph" w:customStyle="1" w:styleId="font7">
    <w:name w:val="font7"/>
    <w:basedOn w:val="a"/>
    <w:rsid w:val="007F47C0"/>
    <w:pPr>
      <w:spacing w:before="100" w:beforeAutospacing="1" w:after="100" w:afterAutospacing="1"/>
    </w:pPr>
    <w:rPr>
      <w:b/>
      <w:bCs/>
      <w:color w:val="FF0000"/>
      <w:sz w:val="20"/>
      <w:szCs w:val="20"/>
    </w:rPr>
  </w:style>
  <w:style w:type="paragraph" w:customStyle="1" w:styleId="font8">
    <w:name w:val="font8"/>
    <w:basedOn w:val="a"/>
    <w:rsid w:val="007F47C0"/>
    <w:pPr>
      <w:spacing w:before="100" w:beforeAutospacing="1" w:after="100" w:afterAutospacing="1"/>
    </w:pPr>
    <w:rPr>
      <w:b/>
      <w:bCs/>
      <w:color w:val="000000"/>
      <w:sz w:val="20"/>
      <w:szCs w:val="20"/>
    </w:rPr>
  </w:style>
  <w:style w:type="paragraph" w:customStyle="1" w:styleId="font9">
    <w:name w:val="font9"/>
    <w:basedOn w:val="a"/>
    <w:rsid w:val="007F47C0"/>
    <w:pPr>
      <w:spacing w:before="100" w:beforeAutospacing="1" w:after="100" w:afterAutospacing="1"/>
    </w:pPr>
    <w:rPr>
      <w:color w:val="FF0000"/>
      <w:sz w:val="20"/>
      <w:szCs w:val="20"/>
    </w:rPr>
  </w:style>
  <w:style w:type="paragraph" w:customStyle="1" w:styleId="font10">
    <w:name w:val="font10"/>
    <w:basedOn w:val="a"/>
    <w:rsid w:val="007F47C0"/>
    <w:pPr>
      <w:spacing w:before="100" w:beforeAutospacing="1" w:after="100" w:afterAutospacing="1"/>
    </w:pPr>
    <w:rPr>
      <w:i/>
      <w:iCs/>
      <w:color w:val="000000"/>
      <w:sz w:val="20"/>
      <w:szCs w:val="20"/>
    </w:rPr>
  </w:style>
  <w:style w:type="paragraph" w:customStyle="1" w:styleId="font11">
    <w:name w:val="font11"/>
    <w:basedOn w:val="a"/>
    <w:rsid w:val="007F47C0"/>
    <w:pPr>
      <w:spacing w:before="100" w:beforeAutospacing="1" w:after="100" w:afterAutospacing="1"/>
    </w:pPr>
    <w:rPr>
      <w:i/>
      <w:iCs/>
      <w:color w:val="FF0000"/>
      <w:sz w:val="20"/>
      <w:szCs w:val="20"/>
    </w:rPr>
  </w:style>
  <w:style w:type="paragraph" w:customStyle="1" w:styleId="xl65">
    <w:name w:val="xl65"/>
    <w:basedOn w:val="a"/>
    <w:rsid w:val="007F47C0"/>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7F47C0"/>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7">
    <w:name w:val="xl67"/>
    <w:basedOn w:val="a"/>
    <w:rsid w:val="007F47C0"/>
    <w:pPr>
      <w:pBdr>
        <w:left w:val="single" w:sz="8" w:space="0" w:color="auto"/>
        <w:bottom w:val="single" w:sz="8" w:space="0" w:color="auto"/>
        <w:right w:val="single" w:sz="8" w:space="0" w:color="auto"/>
      </w:pBdr>
      <w:spacing w:before="100" w:beforeAutospacing="1" w:after="100" w:afterAutospacing="1"/>
      <w:jc w:val="right"/>
      <w:textAlignment w:val="center"/>
    </w:pPr>
    <w:rPr>
      <w:i/>
      <w:iCs/>
      <w:sz w:val="20"/>
      <w:szCs w:val="20"/>
    </w:rPr>
  </w:style>
  <w:style w:type="paragraph" w:customStyle="1" w:styleId="xl68">
    <w:name w:val="xl68"/>
    <w:basedOn w:val="a"/>
    <w:rsid w:val="007F47C0"/>
    <w:pPr>
      <w:pBdr>
        <w:left w:val="single" w:sz="8" w:space="0" w:color="auto"/>
        <w:bottom w:val="single" w:sz="8" w:space="0" w:color="auto"/>
        <w:right w:val="single" w:sz="8" w:space="0" w:color="auto"/>
      </w:pBdr>
      <w:spacing w:before="100" w:beforeAutospacing="1" w:after="100" w:afterAutospacing="1"/>
      <w:textAlignment w:val="center"/>
    </w:pPr>
    <w:rPr>
      <w:b/>
      <w:bCs/>
      <w:color w:val="FF0000"/>
      <w:sz w:val="20"/>
      <w:szCs w:val="20"/>
    </w:rPr>
  </w:style>
  <w:style w:type="paragraph" w:customStyle="1" w:styleId="xl69">
    <w:name w:val="xl69"/>
    <w:basedOn w:val="a"/>
    <w:rsid w:val="007F47C0"/>
    <w:pPr>
      <w:spacing w:before="100" w:beforeAutospacing="1" w:after="100" w:afterAutospacing="1"/>
    </w:pPr>
    <w:rPr>
      <w:sz w:val="20"/>
      <w:szCs w:val="20"/>
    </w:rPr>
  </w:style>
  <w:style w:type="paragraph" w:customStyle="1" w:styleId="xl70">
    <w:name w:val="xl70"/>
    <w:basedOn w:val="a"/>
    <w:rsid w:val="007F47C0"/>
    <w:pPr>
      <w:pBdr>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7F47C0"/>
    <w:pPr>
      <w:spacing w:before="100" w:beforeAutospacing="1" w:after="100" w:afterAutospacing="1"/>
    </w:pPr>
  </w:style>
  <w:style w:type="paragraph" w:customStyle="1" w:styleId="xl72">
    <w:name w:val="xl72"/>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F47C0"/>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a"/>
    <w:rsid w:val="007F47C0"/>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sz w:val="20"/>
      <w:szCs w:val="20"/>
    </w:rPr>
  </w:style>
  <w:style w:type="paragraph" w:customStyle="1" w:styleId="xl78">
    <w:name w:val="xl78"/>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79">
    <w:name w:val="xl79"/>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80">
    <w:name w:val="xl80"/>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81">
    <w:name w:val="xl81"/>
    <w:basedOn w:val="a"/>
    <w:rsid w:val="007F47C0"/>
    <w:pPr>
      <w:shd w:val="clear" w:color="000000" w:fill="BFBFBF"/>
      <w:spacing w:before="100" w:beforeAutospacing="1" w:after="100" w:afterAutospacing="1"/>
    </w:pPr>
  </w:style>
  <w:style w:type="paragraph" w:customStyle="1" w:styleId="xl82">
    <w:name w:val="xl82"/>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jc w:val="right"/>
      <w:textAlignment w:val="center"/>
    </w:pPr>
    <w:rPr>
      <w:i/>
      <w:iCs/>
      <w:sz w:val="20"/>
      <w:szCs w:val="20"/>
    </w:rPr>
  </w:style>
  <w:style w:type="paragraph" w:customStyle="1" w:styleId="xl83">
    <w:name w:val="xl83"/>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84">
    <w:name w:val="xl84"/>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sz w:val="20"/>
      <w:szCs w:val="20"/>
    </w:rPr>
  </w:style>
  <w:style w:type="paragraph" w:customStyle="1" w:styleId="xl85">
    <w:name w:val="xl85"/>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
    <w:rsid w:val="007F47C0"/>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character" w:customStyle="1" w:styleId="29">
    <w:name w:val="Основной текст (2)_"/>
    <w:basedOn w:val="a0"/>
    <w:link w:val="210"/>
    <w:uiPriority w:val="99"/>
    <w:locked/>
    <w:rsid w:val="00782417"/>
    <w:rPr>
      <w:sz w:val="26"/>
      <w:szCs w:val="26"/>
      <w:shd w:val="clear" w:color="auto" w:fill="FFFFFF"/>
    </w:rPr>
  </w:style>
  <w:style w:type="paragraph" w:customStyle="1" w:styleId="210">
    <w:name w:val="Основной текст (2)1"/>
    <w:basedOn w:val="a"/>
    <w:link w:val="29"/>
    <w:uiPriority w:val="99"/>
    <w:rsid w:val="00782417"/>
    <w:pPr>
      <w:widowControl w:val="0"/>
      <w:shd w:val="clear" w:color="auto" w:fill="FFFFFF"/>
      <w:spacing w:before="300" w:line="278" w:lineRule="exact"/>
      <w:ind w:hanging="7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45">
      <w:bodyDiv w:val="1"/>
      <w:marLeft w:val="0"/>
      <w:marRight w:val="0"/>
      <w:marTop w:val="0"/>
      <w:marBottom w:val="0"/>
      <w:divBdr>
        <w:top w:val="none" w:sz="0" w:space="0" w:color="auto"/>
        <w:left w:val="none" w:sz="0" w:space="0" w:color="auto"/>
        <w:bottom w:val="none" w:sz="0" w:space="0" w:color="auto"/>
        <w:right w:val="none" w:sz="0" w:space="0" w:color="auto"/>
      </w:divBdr>
    </w:div>
    <w:div w:id="24989064">
      <w:bodyDiv w:val="1"/>
      <w:marLeft w:val="0"/>
      <w:marRight w:val="0"/>
      <w:marTop w:val="0"/>
      <w:marBottom w:val="0"/>
      <w:divBdr>
        <w:top w:val="none" w:sz="0" w:space="0" w:color="auto"/>
        <w:left w:val="none" w:sz="0" w:space="0" w:color="auto"/>
        <w:bottom w:val="none" w:sz="0" w:space="0" w:color="auto"/>
        <w:right w:val="none" w:sz="0" w:space="0" w:color="auto"/>
      </w:divBdr>
    </w:div>
    <w:div w:id="27538024">
      <w:bodyDiv w:val="1"/>
      <w:marLeft w:val="0"/>
      <w:marRight w:val="0"/>
      <w:marTop w:val="0"/>
      <w:marBottom w:val="0"/>
      <w:divBdr>
        <w:top w:val="none" w:sz="0" w:space="0" w:color="auto"/>
        <w:left w:val="none" w:sz="0" w:space="0" w:color="auto"/>
        <w:bottom w:val="none" w:sz="0" w:space="0" w:color="auto"/>
        <w:right w:val="none" w:sz="0" w:space="0" w:color="auto"/>
      </w:divBdr>
    </w:div>
    <w:div w:id="37974419">
      <w:bodyDiv w:val="1"/>
      <w:marLeft w:val="0"/>
      <w:marRight w:val="0"/>
      <w:marTop w:val="0"/>
      <w:marBottom w:val="0"/>
      <w:divBdr>
        <w:top w:val="none" w:sz="0" w:space="0" w:color="auto"/>
        <w:left w:val="none" w:sz="0" w:space="0" w:color="auto"/>
        <w:bottom w:val="none" w:sz="0" w:space="0" w:color="auto"/>
        <w:right w:val="none" w:sz="0" w:space="0" w:color="auto"/>
      </w:divBdr>
    </w:div>
    <w:div w:id="42484972">
      <w:bodyDiv w:val="1"/>
      <w:marLeft w:val="0"/>
      <w:marRight w:val="0"/>
      <w:marTop w:val="0"/>
      <w:marBottom w:val="0"/>
      <w:divBdr>
        <w:top w:val="none" w:sz="0" w:space="0" w:color="auto"/>
        <w:left w:val="none" w:sz="0" w:space="0" w:color="auto"/>
        <w:bottom w:val="none" w:sz="0" w:space="0" w:color="auto"/>
        <w:right w:val="none" w:sz="0" w:space="0" w:color="auto"/>
      </w:divBdr>
    </w:div>
    <w:div w:id="49311559">
      <w:bodyDiv w:val="1"/>
      <w:marLeft w:val="0"/>
      <w:marRight w:val="0"/>
      <w:marTop w:val="0"/>
      <w:marBottom w:val="0"/>
      <w:divBdr>
        <w:top w:val="none" w:sz="0" w:space="0" w:color="auto"/>
        <w:left w:val="none" w:sz="0" w:space="0" w:color="auto"/>
        <w:bottom w:val="none" w:sz="0" w:space="0" w:color="auto"/>
        <w:right w:val="none" w:sz="0" w:space="0" w:color="auto"/>
      </w:divBdr>
    </w:div>
    <w:div w:id="54818593">
      <w:bodyDiv w:val="1"/>
      <w:marLeft w:val="0"/>
      <w:marRight w:val="0"/>
      <w:marTop w:val="0"/>
      <w:marBottom w:val="0"/>
      <w:divBdr>
        <w:top w:val="none" w:sz="0" w:space="0" w:color="auto"/>
        <w:left w:val="none" w:sz="0" w:space="0" w:color="auto"/>
        <w:bottom w:val="none" w:sz="0" w:space="0" w:color="auto"/>
        <w:right w:val="none" w:sz="0" w:space="0" w:color="auto"/>
      </w:divBdr>
    </w:div>
    <w:div w:id="58092245">
      <w:bodyDiv w:val="1"/>
      <w:marLeft w:val="0"/>
      <w:marRight w:val="0"/>
      <w:marTop w:val="0"/>
      <w:marBottom w:val="0"/>
      <w:divBdr>
        <w:top w:val="none" w:sz="0" w:space="0" w:color="auto"/>
        <w:left w:val="none" w:sz="0" w:space="0" w:color="auto"/>
        <w:bottom w:val="none" w:sz="0" w:space="0" w:color="auto"/>
        <w:right w:val="none" w:sz="0" w:space="0" w:color="auto"/>
      </w:divBdr>
    </w:div>
    <w:div w:id="58746616">
      <w:bodyDiv w:val="1"/>
      <w:marLeft w:val="0"/>
      <w:marRight w:val="0"/>
      <w:marTop w:val="0"/>
      <w:marBottom w:val="0"/>
      <w:divBdr>
        <w:top w:val="none" w:sz="0" w:space="0" w:color="auto"/>
        <w:left w:val="none" w:sz="0" w:space="0" w:color="auto"/>
        <w:bottom w:val="none" w:sz="0" w:space="0" w:color="auto"/>
        <w:right w:val="none" w:sz="0" w:space="0" w:color="auto"/>
      </w:divBdr>
    </w:div>
    <w:div w:id="62605177">
      <w:bodyDiv w:val="1"/>
      <w:marLeft w:val="0"/>
      <w:marRight w:val="0"/>
      <w:marTop w:val="0"/>
      <w:marBottom w:val="0"/>
      <w:divBdr>
        <w:top w:val="none" w:sz="0" w:space="0" w:color="auto"/>
        <w:left w:val="none" w:sz="0" w:space="0" w:color="auto"/>
        <w:bottom w:val="none" w:sz="0" w:space="0" w:color="auto"/>
        <w:right w:val="none" w:sz="0" w:space="0" w:color="auto"/>
      </w:divBdr>
    </w:div>
    <w:div w:id="66348795">
      <w:bodyDiv w:val="1"/>
      <w:marLeft w:val="0"/>
      <w:marRight w:val="0"/>
      <w:marTop w:val="0"/>
      <w:marBottom w:val="0"/>
      <w:divBdr>
        <w:top w:val="none" w:sz="0" w:space="0" w:color="auto"/>
        <w:left w:val="none" w:sz="0" w:space="0" w:color="auto"/>
        <w:bottom w:val="none" w:sz="0" w:space="0" w:color="auto"/>
        <w:right w:val="none" w:sz="0" w:space="0" w:color="auto"/>
      </w:divBdr>
    </w:div>
    <w:div w:id="69432363">
      <w:bodyDiv w:val="1"/>
      <w:marLeft w:val="0"/>
      <w:marRight w:val="0"/>
      <w:marTop w:val="0"/>
      <w:marBottom w:val="0"/>
      <w:divBdr>
        <w:top w:val="none" w:sz="0" w:space="0" w:color="auto"/>
        <w:left w:val="none" w:sz="0" w:space="0" w:color="auto"/>
        <w:bottom w:val="none" w:sz="0" w:space="0" w:color="auto"/>
        <w:right w:val="none" w:sz="0" w:space="0" w:color="auto"/>
      </w:divBdr>
    </w:div>
    <w:div w:id="74938110">
      <w:bodyDiv w:val="1"/>
      <w:marLeft w:val="0"/>
      <w:marRight w:val="0"/>
      <w:marTop w:val="0"/>
      <w:marBottom w:val="0"/>
      <w:divBdr>
        <w:top w:val="none" w:sz="0" w:space="0" w:color="auto"/>
        <w:left w:val="none" w:sz="0" w:space="0" w:color="auto"/>
        <w:bottom w:val="none" w:sz="0" w:space="0" w:color="auto"/>
        <w:right w:val="none" w:sz="0" w:space="0" w:color="auto"/>
      </w:divBdr>
    </w:div>
    <w:div w:id="75706937">
      <w:bodyDiv w:val="1"/>
      <w:marLeft w:val="0"/>
      <w:marRight w:val="0"/>
      <w:marTop w:val="0"/>
      <w:marBottom w:val="0"/>
      <w:divBdr>
        <w:top w:val="none" w:sz="0" w:space="0" w:color="auto"/>
        <w:left w:val="none" w:sz="0" w:space="0" w:color="auto"/>
        <w:bottom w:val="none" w:sz="0" w:space="0" w:color="auto"/>
        <w:right w:val="none" w:sz="0" w:space="0" w:color="auto"/>
      </w:divBdr>
    </w:div>
    <w:div w:id="76249955">
      <w:bodyDiv w:val="1"/>
      <w:marLeft w:val="0"/>
      <w:marRight w:val="0"/>
      <w:marTop w:val="0"/>
      <w:marBottom w:val="0"/>
      <w:divBdr>
        <w:top w:val="none" w:sz="0" w:space="0" w:color="auto"/>
        <w:left w:val="none" w:sz="0" w:space="0" w:color="auto"/>
        <w:bottom w:val="none" w:sz="0" w:space="0" w:color="auto"/>
        <w:right w:val="none" w:sz="0" w:space="0" w:color="auto"/>
      </w:divBdr>
    </w:div>
    <w:div w:id="86775343">
      <w:bodyDiv w:val="1"/>
      <w:marLeft w:val="0"/>
      <w:marRight w:val="0"/>
      <w:marTop w:val="0"/>
      <w:marBottom w:val="0"/>
      <w:divBdr>
        <w:top w:val="none" w:sz="0" w:space="0" w:color="auto"/>
        <w:left w:val="none" w:sz="0" w:space="0" w:color="auto"/>
        <w:bottom w:val="none" w:sz="0" w:space="0" w:color="auto"/>
        <w:right w:val="none" w:sz="0" w:space="0" w:color="auto"/>
      </w:divBdr>
    </w:div>
    <w:div w:id="86925156">
      <w:bodyDiv w:val="1"/>
      <w:marLeft w:val="0"/>
      <w:marRight w:val="0"/>
      <w:marTop w:val="0"/>
      <w:marBottom w:val="0"/>
      <w:divBdr>
        <w:top w:val="none" w:sz="0" w:space="0" w:color="auto"/>
        <w:left w:val="none" w:sz="0" w:space="0" w:color="auto"/>
        <w:bottom w:val="none" w:sz="0" w:space="0" w:color="auto"/>
        <w:right w:val="none" w:sz="0" w:space="0" w:color="auto"/>
      </w:divBdr>
    </w:div>
    <w:div w:id="87120170">
      <w:bodyDiv w:val="1"/>
      <w:marLeft w:val="0"/>
      <w:marRight w:val="0"/>
      <w:marTop w:val="0"/>
      <w:marBottom w:val="0"/>
      <w:divBdr>
        <w:top w:val="none" w:sz="0" w:space="0" w:color="auto"/>
        <w:left w:val="none" w:sz="0" w:space="0" w:color="auto"/>
        <w:bottom w:val="none" w:sz="0" w:space="0" w:color="auto"/>
        <w:right w:val="none" w:sz="0" w:space="0" w:color="auto"/>
      </w:divBdr>
    </w:div>
    <w:div w:id="95097984">
      <w:bodyDiv w:val="1"/>
      <w:marLeft w:val="0"/>
      <w:marRight w:val="0"/>
      <w:marTop w:val="0"/>
      <w:marBottom w:val="0"/>
      <w:divBdr>
        <w:top w:val="none" w:sz="0" w:space="0" w:color="auto"/>
        <w:left w:val="none" w:sz="0" w:space="0" w:color="auto"/>
        <w:bottom w:val="none" w:sz="0" w:space="0" w:color="auto"/>
        <w:right w:val="none" w:sz="0" w:space="0" w:color="auto"/>
      </w:divBdr>
    </w:div>
    <w:div w:id="104464508">
      <w:bodyDiv w:val="1"/>
      <w:marLeft w:val="0"/>
      <w:marRight w:val="0"/>
      <w:marTop w:val="0"/>
      <w:marBottom w:val="0"/>
      <w:divBdr>
        <w:top w:val="none" w:sz="0" w:space="0" w:color="auto"/>
        <w:left w:val="none" w:sz="0" w:space="0" w:color="auto"/>
        <w:bottom w:val="none" w:sz="0" w:space="0" w:color="auto"/>
        <w:right w:val="none" w:sz="0" w:space="0" w:color="auto"/>
      </w:divBdr>
    </w:div>
    <w:div w:id="111631982">
      <w:bodyDiv w:val="1"/>
      <w:marLeft w:val="0"/>
      <w:marRight w:val="0"/>
      <w:marTop w:val="0"/>
      <w:marBottom w:val="0"/>
      <w:divBdr>
        <w:top w:val="none" w:sz="0" w:space="0" w:color="auto"/>
        <w:left w:val="none" w:sz="0" w:space="0" w:color="auto"/>
        <w:bottom w:val="none" w:sz="0" w:space="0" w:color="auto"/>
        <w:right w:val="none" w:sz="0" w:space="0" w:color="auto"/>
      </w:divBdr>
    </w:div>
    <w:div w:id="113061922">
      <w:bodyDiv w:val="1"/>
      <w:marLeft w:val="0"/>
      <w:marRight w:val="0"/>
      <w:marTop w:val="0"/>
      <w:marBottom w:val="0"/>
      <w:divBdr>
        <w:top w:val="none" w:sz="0" w:space="0" w:color="auto"/>
        <w:left w:val="none" w:sz="0" w:space="0" w:color="auto"/>
        <w:bottom w:val="none" w:sz="0" w:space="0" w:color="auto"/>
        <w:right w:val="none" w:sz="0" w:space="0" w:color="auto"/>
      </w:divBdr>
    </w:div>
    <w:div w:id="115100513">
      <w:bodyDiv w:val="1"/>
      <w:marLeft w:val="0"/>
      <w:marRight w:val="0"/>
      <w:marTop w:val="0"/>
      <w:marBottom w:val="0"/>
      <w:divBdr>
        <w:top w:val="none" w:sz="0" w:space="0" w:color="auto"/>
        <w:left w:val="none" w:sz="0" w:space="0" w:color="auto"/>
        <w:bottom w:val="none" w:sz="0" w:space="0" w:color="auto"/>
        <w:right w:val="none" w:sz="0" w:space="0" w:color="auto"/>
      </w:divBdr>
    </w:div>
    <w:div w:id="129791353">
      <w:bodyDiv w:val="1"/>
      <w:marLeft w:val="0"/>
      <w:marRight w:val="0"/>
      <w:marTop w:val="0"/>
      <w:marBottom w:val="0"/>
      <w:divBdr>
        <w:top w:val="none" w:sz="0" w:space="0" w:color="auto"/>
        <w:left w:val="none" w:sz="0" w:space="0" w:color="auto"/>
        <w:bottom w:val="none" w:sz="0" w:space="0" w:color="auto"/>
        <w:right w:val="none" w:sz="0" w:space="0" w:color="auto"/>
      </w:divBdr>
    </w:div>
    <w:div w:id="130950816">
      <w:bodyDiv w:val="1"/>
      <w:marLeft w:val="0"/>
      <w:marRight w:val="0"/>
      <w:marTop w:val="0"/>
      <w:marBottom w:val="0"/>
      <w:divBdr>
        <w:top w:val="none" w:sz="0" w:space="0" w:color="auto"/>
        <w:left w:val="none" w:sz="0" w:space="0" w:color="auto"/>
        <w:bottom w:val="none" w:sz="0" w:space="0" w:color="auto"/>
        <w:right w:val="none" w:sz="0" w:space="0" w:color="auto"/>
      </w:divBdr>
    </w:div>
    <w:div w:id="176038877">
      <w:bodyDiv w:val="1"/>
      <w:marLeft w:val="0"/>
      <w:marRight w:val="0"/>
      <w:marTop w:val="0"/>
      <w:marBottom w:val="0"/>
      <w:divBdr>
        <w:top w:val="none" w:sz="0" w:space="0" w:color="auto"/>
        <w:left w:val="none" w:sz="0" w:space="0" w:color="auto"/>
        <w:bottom w:val="none" w:sz="0" w:space="0" w:color="auto"/>
        <w:right w:val="none" w:sz="0" w:space="0" w:color="auto"/>
      </w:divBdr>
    </w:div>
    <w:div w:id="179395731">
      <w:bodyDiv w:val="1"/>
      <w:marLeft w:val="0"/>
      <w:marRight w:val="0"/>
      <w:marTop w:val="0"/>
      <w:marBottom w:val="0"/>
      <w:divBdr>
        <w:top w:val="none" w:sz="0" w:space="0" w:color="auto"/>
        <w:left w:val="none" w:sz="0" w:space="0" w:color="auto"/>
        <w:bottom w:val="none" w:sz="0" w:space="0" w:color="auto"/>
        <w:right w:val="none" w:sz="0" w:space="0" w:color="auto"/>
      </w:divBdr>
    </w:div>
    <w:div w:id="184750623">
      <w:bodyDiv w:val="1"/>
      <w:marLeft w:val="0"/>
      <w:marRight w:val="0"/>
      <w:marTop w:val="0"/>
      <w:marBottom w:val="0"/>
      <w:divBdr>
        <w:top w:val="none" w:sz="0" w:space="0" w:color="auto"/>
        <w:left w:val="none" w:sz="0" w:space="0" w:color="auto"/>
        <w:bottom w:val="none" w:sz="0" w:space="0" w:color="auto"/>
        <w:right w:val="none" w:sz="0" w:space="0" w:color="auto"/>
      </w:divBdr>
    </w:div>
    <w:div w:id="199561974">
      <w:bodyDiv w:val="1"/>
      <w:marLeft w:val="0"/>
      <w:marRight w:val="0"/>
      <w:marTop w:val="0"/>
      <w:marBottom w:val="0"/>
      <w:divBdr>
        <w:top w:val="none" w:sz="0" w:space="0" w:color="auto"/>
        <w:left w:val="none" w:sz="0" w:space="0" w:color="auto"/>
        <w:bottom w:val="none" w:sz="0" w:space="0" w:color="auto"/>
        <w:right w:val="none" w:sz="0" w:space="0" w:color="auto"/>
      </w:divBdr>
    </w:div>
    <w:div w:id="208034469">
      <w:bodyDiv w:val="1"/>
      <w:marLeft w:val="0"/>
      <w:marRight w:val="0"/>
      <w:marTop w:val="0"/>
      <w:marBottom w:val="0"/>
      <w:divBdr>
        <w:top w:val="none" w:sz="0" w:space="0" w:color="auto"/>
        <w:left w:val="none" w:sz="0" w:space="0" w:color="auto"/>
        <w:bottom w:val="none" w:sz="0" w:space="0" w:color="auto"/>
        <w:right w:val="none" w:sz="0" w:space="0" w:color="auto"/>
      </w:divBdr>
    </w:div>
    <w:div w:id="208877617">
      <w:bodyDiv w:val="1"/>
      <w:marLeft w:val="0"/>
      <w:marRight w:val="0"/>
      <w:marTop w:val="0"/>
      <w:marBottom w:val="0"/>
      <w:divBdr>
        <w:top w:val="none" w:sz="0" w:space="0" w:color="auto"/>
        <w:left w:val="none" w:sz="0" w:space="0" w:color="auto"/>
        <w:bottom w:val="none" w:sz="0" w:space="0" w:color="auto"/>
        <w:right w:val="none" w:sz="0" w:space="0" w:color="auto"/>
      </w:divBdr>
    </w:div>
    <w:div w:id="232663438">
      <w:bodyDiv w:val="1"/>
      <w:marLeft w:val="0"/>
      <w:marRight w:val="0"/>
      <w:marTop w:val="0"/>
      <w:marBottom w:val="0"/>
      <w:divBdr>
        <w:top w:val="none" w:sz="0" w:space="0" w:color="auto"/>
        <w:left w:val="none" w:sz="0" w:space="0" w:color="auto"/>
        <w:bottom w:val="none" w:sz="0" w:space="0" w:color="auto"/>
        <w:right w:val="none" w:sz="0" w:space="0" w:color="auto"/>
      </w:divBdr>
    </w:div>
    <w:div w:id="258951236">
      <w:bodyDiv w:val="1"/>
      <w:marLeft w:val="0"/>
      <w:marRight w:val="0"/>
      <w:marTop w:val="0"/>
      <w:marBottom w:val="0"/>
      <w:divBdr>
        <w:top w:val="none" w:sz="0" w:space="0" w:color="auto"/>
        <w:left w:val="none" w:sz="0" w:space="0" w:color="auto"/>
        <w:bottom w:val="none" w:sz="0" w:space="0" w:color="auto"/>
        <w:right w:val="none" w:sz="0" w:space="0" w:color="auto"/>
      </w:divBdr>
    </w:div>
    <w:div w:id="268709063">
      <w:bodyDiv w:val="1"/>
      <w:marLeft w:val="0"/>
      <w:marRight w:val="0"/>
      <w:marTop w:val="0"/>
      <w:marBottom w:val="0"/>
      <w:divBdr>
        <w:top w:val="none" w:sz="0" w:space="0" w:color="auto"/>
        <w:left w:val="none" w:sz="0" w:space="0" w:color="auto"/>
        <w:bottom w:val="none" w:sz="0" w:space="0" w:color="auto"/>
        <w:right w:val="none" w:sz="0" w:space="0" w:color="auto"/>
      </w:divBdr>
    </w:div>
    <w:div w:id="273363724">
      <w:bodyDiv w:val="1"/>
      <w:marLeft w:val="0"/>
      <w:marRight w:val="0"/>
      <w:marTop w:val="0"/>
      <w:marBottom w:val="0"/>
      <w:divBdr>
        <w:top w:val="none" w:sz="0" w:space="0" w:color="auto"/>
        <w:left w:val="none" w:sz="0" w:space="0" w:color="auto"/>
        <w:bottom w:val="none" w:sz="0" w:space="0" w:color="auto"/>
        <w:right w:val="none" w:sz="0" w:space="0" w:color="auto"/>
      </w:divBdr>
    </w:div>
    <w:div w:id="287779616">
      <w:bodyDiv w:val="1"/>
      <w:marLeft w:val="0"/>
      <w:marRight w:val="0"/>
      <w:marTop w:val="0"/>
      <w:marBottom w:val="0"/>
      <w:divBdr>
        <w:top w:val="none" w:sz="0" w:space="0" w:color="auto"/>
        <w:left w:val="none" w:sz="0" w:space="0" w:color="auto"/>
        <w:bottom w:val="none" w:sz="0" w:space="0" w:color="auto"/>
        <w:right w:val="none" w:sz="0" w:space="0" w:color="auto"/>
      </w:divBdr>
    </w:div>
    <w:div w:id="316299850">
      <w:bodyDiv w:val="1"/>
      <w:marLeft w:val="0"/>
      <w:marRight w:val="0"/>
      <w:marTop w:val="0"/>
      <w:marBottom w:val="0"/>
      <w:divBdr>
        <w:top w:val="none" w:sz="0" w:space="0" w:color="auto"/>
        <w:left w:val="none" w:sz="0" w:space="0" w:color="auto"/>
        <w:bottom w:val="none" w:sz="0" w:space="0" w:color="auto"/>
        <w:right w:val="none" w:sz="0" w:space="0" w:color="auto"/>
      </w:divBdr>
    </w:div>
    <w:div w:id="337847315">
      <w:bodyDiv w:val="1"/>
      <w:marLeft w:val="0"/>
      <w:marRight w:val="0"/>
      <w:marTop w:val="0"/>
      <w:marBottom w:val="0"/>
      <w:divBdr>
        <w:top w:val="none" w:sz="0" w:space="0" w:color="auto"/>
        <w:left w:val="none" w:sz="0" w:space="0" w:color="auto"/>
        <w:bottom w:val="none" w:sz="0" w:space="0" w:color="auto"/>
        <w:right w:val="none" w:sz="0" w:space="0" w:color="auto"/>
      </w:divBdr>
    </w:div>
    <w:div w:id="353575089">
      <w:bodyDiv w:val="1"/>
      <w:marLeft w:val="0"/>
      <w:marRight w:val="0"/>
      <w:marTop w:val="0"/>
      <w:marBottom w:val="0"/>
      <w:divBdr>
        <w:top w:val="none" w:sz="0" w:space="0" w:color="auto"/>
        <w:left w:val="none" w:sz="0" w:space="0" w:color="auto"/>
        <w:bottom w:val="none" w:sz="0" w:space="0" w:color="auto"/>
        <w:right w:val="none" w:sz="0" w:space="0" w:color="auto"/>
      </w:divBdr>
    </w:div>
    <w:div w:id="367340767">
      <w:bodyDiv w:val="1"/>
      <w:marLeft w:val="0"/>
      <w:marRight w:val="0"/>
      <w:marTop w:val="0"/>
      <w:marBottom w:val="0"/>
      <w:divBdr>
        <w:top w:val="none" w:sz="0" w:space="0" w:color="auto"/>
        <w:left w:val="none" w:sz="0" w:space="0" w:color="auto"/>
        <w:bottom w:val="none" w:sz="0" w:space="0" w:color="auto"/>
        <w:right w:val="none" w:sz="0" w:space="0" w:color="auto"/>
      </w:divBdr>
    </w:div>
    <w:div w:id="372317064">
      <w:bodyDiv w:val="1"/>
      <w:marLeft w:val="0"/>
      <w:marRight w:val="0"/>
      <w:marTop w:val="0"/>
      <w:marBottom w:val="0"/>
      <w:divBdr>
        <w:top w:val="none" w:sz="0" w:space="0" w:color="auto"/>
        <w:left w:val="none" w:sz="0" w:space="0" w:color="auto"/>
        <w:bottom w:val="none" w:sz="0" w:space="0" w:color="auto"/>
        <w:right w:val="none" w:sz="0" w:space="0" w:color="auto"/>
      </w:divBdr>
    </w:div>
    <w:div w:id="397631602">
      <w:bodyDiv w:val="1"/>
      <w:marLeft w:val="0"/>
      <w:marRight w:val="0"/>
      <w:marTop w:val="0"/>
      <w:marBottom w:val="0"/>
      <w:divBdr>
        <w:top w:val="none" w:sz="0" w:space="0" w:color="auto"/>
        <w:left w:val="none" w:sz="0" w:space="0" w:color="auto"/>
        <w:bottom w:val="none" w:sz="0" w:space="0" w:color="auto"/>
        <w:right w:val="none" w:sz="0" w:space="0" w:color="auto"/>
      </w:divBdr>
    </w:div>
    <w:div w:id="406919966">
      <w:bodyDiv w:val="1"/>
      <w:marLeft w:val="0"/>
      <w:marRight w:val="0"/>
      <w:marTop w:val="0"/>
      <w:marBottom w:val="0"/>
      <w:divBdr>
        <w:top w:val="none" w:sz="0" w:space="0" w:color="auto"/>
        <w:left w:val="none" w:sz="0" w:space="0" w:color="auto"/>
        <w:bottom w:val="none" w:sz="0" w:space="0" w:color="auto"/>
        <w:right w:val="none" w:sz="0" w:space="0" w:color="auto"/>
      </w:divBdr>
    </w:div>
    <w:div w:id="428045503">
      <w:bodyDiv w:val="1"/>
      <w:marLeft w:val="0"/>
      <w:marRight w:val="0"/>
      <w:marTop w:val="0"/>
      <w:marBottom w:val="0"/>
      <w:divBdr>
        <w:top w:val="none" w:sz="0" w:space="0" w:color="auto"/>
        <w:left w:val="none" w:sz="0" w:space="0" w:color="auto"/>
        <w:bottom w:val="none" w:sz="0" w:space="0" w:color="auto"/>
        <w:right w:val="none" w:sz="0" w:space="0" w:color="auto"/>
      </w:divBdr>
    </w:div>
    <w:div w:id="432669314">
      <w:bodyDiv w:val="1"/>
      <w:marLeft w:val="0"/>
      <w:marRight w:val="0"/>
      <w:marTop w:val="0"/>
      <w:marBottom w:val="0"/>
      <w:divBdr>
        <w:top w:val="none" w:sz="0" w:space="0" w:color="auto"/>
        <w:left w:val="none" w:sz="0" w:space="0" w:color="auto"/>
        <w:bottom w:val="none" w:sz="0" w:space="0" w:color="auto"/>
        <w:right w:val="none" w:sz="0" w:space="0" w:color="auto"/>
      </w:divBdr>
    </w:div>
    <w:div w:id="445659182">
      <w:bodyDiv w:val="1"/>
      <w:marLeft w:val="0"/>
      <w:marRight w:val="0"/>
      <w:marTop w:val="0"/>
      <w:marBottom w:val="0"/>
      <w:divBdr>
        <w:top w:val="none" w:sz="0" w:space="0" w:color="auto"/>
        <w:left w:val="none" w:sz="0" w:space="0" w:color="auto"/>
        <w:bottom w:val="none" w:sz="0" w:space="0" w:color="auto"/>
        <w:right w:val="none" w:sz="0" w:space="0" w:color="auto"/>
      </w:divBdr>
    </w:div>
    <w:div w:id="460391617">
      <w:bodyDiv w:val="1"/>
      <w:marLeft w:val="0"/>
      <w:marRight w:val="0"/>
      <w:marTop w:val="0"/>
      <w:marBottom w:val="0"/>
      <w:divBdr>
        <w:top w:val="none" w:sz="0" w:space="0" w:color="auto"/>
        <w:left w:val="none" w:sz="0" w:space="0" w:color="auto"/>
        <w:bottom w:val="none" w:sz="0" w:space="0" w:color="auto"/>
        <w:right w:val="none" w:sz="0" w:space="0" w:color="auto"/>
      </w:divBdr>
    </w:div>
    <w:div w:id="476654822">
      <w:bodyDiv w:val="1"/>
      <w:marLeft w:val="0"/>
      <w:marRight w:val="0"/>
      <w:marTop w:val="0"/>
      <w:marBottom w:val="0"/>
      <w:divBdr>
        <w:top w:val="none" w:sz="0" w:space="0" w:color="auto"/>
        <w:left w:val="none" w:sz="0" w:space="0" w:color="auto"/>
        <w:bottom w:val="none" w:sz="0" w:space="0" w:color="auto"/>
        <w:right w:val="none" w:sz="0" w:space="0" w:color="auto"/>
      </w:divBdr>
    </w:div>
    <w:div w:id="481972515">
      <w:bodyDiv w:val="1"/>
      <w:marLeft w:val="0"/>
      <w:marRight w:val="0"/>
      <w:marTop w:val="0"/>
      <w:marBottom w:val="0"/>
      <w:divBdr>
        <w:top w:val="none" w:sz="0" w:space="0" w:color="auto"/>
        <w:left w:val="none" w:sz="0" w:space="0" w:color="auto"/>
        <w:bottom w:val="none" w:sz="0" w:space="0" w:color="auto"/>
        <w:right w:val="none" w:sz="0" w:space="0" w:color="auto"/>
      </w:divBdr>
    </w:div>
    <w:div w:id="481973394">
      <w:bodyDiv w:val="1"/>
      <w:marLeft w:val="0"/>
      <w:marRight w:val="0"/>
      <w:marTop w:val="0"/>
      <w:marBottom w:val="0"/>
      <w:divBdr>
        <w:top w:val="none" w:sz="0" w:space="0" w:color="auto"/>
        <w:left w:val="none" w:sz="0" w:space="0" w:color="auto"/>
        <w:bottom w:val="none" w:sz="0" w:space="0" w:color="auto"/>
        <w:right w:val="none" w:sz="0" w:space="0" w:color="auto"/>
      </w:divBdr>
    </w:div>
    <w:div w:id="482476359">
      <w:bodyDiv w:val="1"/>
      <w:marLeft w:val="0"/>
      <w:marRight w:val="0"/>
      <w:marTop w:val="0"/>
      <w:marBottom w:val="0"/>
      <w:divBdr>
        <w:top w:val="none" w:sz="0" w:space="0" w:color="auto"/>
        <w:left w:val="none" w:sz="0" w:space="0" w:color="auto"/>
        <w:bottom w:val="none" w:sz="0" w:space="0" w:color="auto"/>
        <w:right w:val="none" w:sz="0" w:space="0" w:color="auto"/>
      </w:divBdr>
    </w:div>
    <w:div w:id="492378433">
      <w:bodyDiv w:val="1"/>
      <w:marLeft w:val="0"/>
      <w:marRight w:val="0"/>
      <w:marTop w:val="0"/>
      <w:marBottom w:val="0"/>
      <w:divBdr>
        <w:top w:val="none" w:sz="0" w:space="0" w:color="auto"/>
        <w:left w:val="none" w:sz="0" w:space="0" w:color="auto"/>
        <w:bottom w:val="none" w:sz="0" w:space="0" w:color="auto"/>
        <w:right w:val="none" w:sz="0" w:space="0" w:color="auto"/>
      </w:divBdr>
    </w:div>
    <w:div w:id="512769843">
      <w:bodyDiv w:val="1"/>
      <w:marLeft w:val="0"/>
      <w:marRight w:val="0"/>
      <w:marTop w:val="0"/>
      <w:marBottom w:val="0"/>
      <w:divBdr>
        <w:top w:val="none" w:sz="0" w:space="0" w:color="auto"/>
        <w:left w:val="none" w:sz="0" w:space="0" w:color="auto"/>
        <w:bottom w:val="none" w:sz="0" w:space="0" w:color="auto"/>
        <w:right w:val="none" w:sz="0" w:space="0" w:color="auto"/>
      </w:divBdr>
    </w:div>
    <w:div w:id="513492238">
      <w:bodyDiv w:val="1"/>
      <w:marLeft w:val="0"/>
      <w:marRight w:val="0"/>
      <w:marTop w:val="0"/>
      <w:marBottom w:val="0"/>
      <w:divBdr>
        <w:top w:val="none" w:sz="0" w:space="0" w:color="auto"/>
        <w:left w:val="none" w:sz="0" w:space="0" w:color="auto"/>
        <w:bottom w:val="none" w:sz="0" w:space="0" w:color="auto"/>
        <w:right w:val="none" w:sz="0" w:space="0" w:color="auto"/>
      </w:divBdr>
    </w:div>
    <w:div w:id="518928015">
      <w:bodyDiv w:val="1"/>
      <w:marLeft w:val="0"/>
      <w:marRight w:val="0"/>
      <w:marTop w:val="0"/>
      <w:marBottom w:val="0"/>
      <w:divBdr>
        <w:top w:val="none" w:sz="0" w:space="0" w:color="auto"/>
        <w:left w:val="none" w:sz="0" w:space="0" w:color="auto"/>
        <w:bottom w:val="none" w:sz="0" w:space="0" w:color="auto"/>
        <w:right w:val="none" w:sz="0" w:space="0" w:color="auto"/>
      </w:divBdr>
    </w:div>
    <w:div w:id="521624944">
      <w:bodyDiv w:val="1"/>
      <w:marLeft w:val="0"/>
      <w:marRight w:val="0"/>
      <w:marTop w:val="0"/>
      <w:marBottom w:val="0"/>
      <w:divBdr>
        <w:top w:val="none" w:sz="0" w:space="0" w:color="auto"/>
        <w:left w:val="none" w:sz="0" w:space="0" w:color="auto"/>
        <w:bottom w:val="none" w:sz="0" w:space="0" w:color="auto"/>
        <w:right w:val="none" w:sz="0" w:space="0" w:color="auto"/>
      </w:divBdr>
    </w:div>
    <w:div w:id="527764221">
      <w:bodyDiv w:val="1"/>
      <w:marLeft w:val="0"/>
      <w:marRight w:val="0"/>
      <w:marTop w:val="0"/>
      <w:marBottom w:val="0"/>
      <w:divBdr>
        <w:top w:val="none" w:sz="0" w:space="0" w:color="auto"/>
        <w:left w:val="none" w:sz="0" w:space="0" w:color="auto"/>
        <w:bottom w:val="none" w:sz="0" w:space="0" w:color="auto"/>
        <w:right w:val="none" w:sz="0" w:space="0" w:color="auto"/>
      </w:divBdr>
    </w:div>
    <w:div w:id="561916061">
      <w:bodyDiv w:val="1"/>
      <w:marLeft w:val="0"/>
      <w:marRight w:val="0"/>
      <w:marTop w:val="0"/>
      <w:marBottom w:val="0"/>
      <w:divBdr>
        <w:top w:val="none" w:sz="0" w:space="0" w:color="auto"/>
        <w:left w:val="none" w:sz="0" w:space="0" w:color="auto"/>
        <w:bottom w:val="none" w:sz="0" w:space="0" w:color="auto"/>
        <w:right w:val="none" w:sz="0" w:space="0" w:color="auto"/>
      </w:divBdr>
    </w:div>
    <w:div w:id="565845739">
      <w:bodyDiv w:val="1"/>
      <w:marLeft w:val="0"/>
      <w:marRight w:val="0"/>
      <w:marTop w:val="0"/>
      <w:marBottom w:val="0"/>
      <w:divBdr>
        <w:top w:val="none" w:sz="0" w:space="0" w:color="auto"/>
        <w:left w:val="none" w:sz="0" w:space="0" w:color="auto"/>
        <w:bottom w:val="none" w:sz="0" w:space="0" w:color="auto"/>
        <w:right w:val="none" w:sz="0" w:space="0" w:color="auto"/>
      </w:divBdr>
    </w:div>
    <w:div w:id="566644807">
      <w:bodyDiv w:val="1"/>
      <w:marLeft w:val="0"/>
      <w:marRight w:val="0"/>
      <w:marTop w:val="0"/>
      <w:marBottom w:val="0"/>
      <w:divBdr>
        <w:top w:val="none" w:sz="0" w:space="0" w:color="auto"/>
        <w:left w:val="none" w:sz="0" w:space="0" w:color="auto"/>
        <w:bottom w:val="none" w:sz="0" w:space="0" w:color="auto"/>
        <w:right w:val="none" w:sz="0" w:space="0" w:color="auto"/>
      </w:divBdr>
    </w:div>
    <w:div w:id="578254264">
      <w:bodyDiv w:val="1"/>
      <w:marLeft w:val="0"/>
      <w:marRight w:val="0"/>
      <w:marTop w:val="0"/>
      <w:marBottom w:val="0"/>
      <w:divBdr>
        <w:top w:val="none" w:sz="0" w:space="0" w:color="auto"/>
        <w:left w:val="none" w:sz="0" w:space="0" w:color="auto"/>
        <w:bottom w:val="none" w:sz="0" w:space="0" w:color="auto"/>
        <w:right w:val="none" w:sz="0" w:space="0" w:color="auto"/>
      </w:divBdr>
    </w:div>
    <w:div w:id="602999333">
      <w:bodyDiv w:val="1"/>
      <w:marLeft w:val="0"/>
      <w:marRight w:val="0"/>
      <w:marTop w:val="0"/>
      <w:marBottom w:val="0"/>
      <w:divBdr>
        <w:top w:val="none" w:sz="0" w:space="0" w:color="auto"/>
        <w:left w:val="none" w:sz="0" w:space="0" w:color="auto"/>
        <w:bottom w:val="none" w:sz="0" w:space="0" w:color="auto"/>
        <w:right w:val="none" w:sz="0" w:space="0" w:color="auto"/>
      </w:divBdr>
    </w:div>
    <w:div w:id="605697921">
      <w:bodyDiv w:val="1"/>
      <w:marLeft w:val="0"/>
      <w:marRight w:val="0"/>
      <w:marTop w:val="0"/>
      <w:marBottom w:val="0"/>
      <w:divBdr>
        <w:top w:val="none" w:sz="0" w:space="0" w:color="auto"/>
        <w:left w:val="none" w:sz="0" w:space="0" w:color="auto"/>
        <w:bottom w:val="none" w:sz="0" w:space="0" w:color="auto"/>
        <w:right w:val="none" w:sz="0" w:space="0" w:color="auto"/>
      </w:divBdr>
    </w:div>
    <w:div w:id="615021343">
      <w:bodyDiv w:val="1"/>
      <w:marLeft w:val="0"/>
      <w:marRight w:val="0"/>
      <w:marTop w:val="0"/>
      <w:marBottom w:val="0"/>
      <w:divBdr>
        <w:top w:val="none" w:sz="0" w:space="0" w:color="auto"/>
        <w:left w:val="none" w:sz="0" w:space="0" w:color="auto"/>
        <w:bottom w:val="none" w:sz="0" w:space="0" w:color="auto"/>
        <w:right w:val="none" w:sz="0" w:space="0" w:color="auto"/>
      </w:divBdr>
    </w:div>
    <w:div w:id="616639361">
      <w:bodyDiv w:val="1"/>
      <w:marLeft w:val="0"/>
      <w:marRight w:val="0"/>
      <w:marTop w:val="0"/>
      <w:marBottom w:val="0"/>
      <w:divBdr>
        <w:top w:val="none" w:sz="0" w:space="0" w:color="auto"/>
        <w:left w:val="none" w:sz="0" w:space="0" w:color="auto"/>
        <w:bottom w:val="none" w:sz="0" w:space="0" w:color="auto"/>
        <w:right w:val="none" w:sz="0" w:space="0" w:color="auto"/>
      </w:divBdr>
    </w:div>
    <w:div w:id="617296862">
      <w:bodyDiv w:val="1"/>
      <w:marLeft w:val="0"/>
      <w:marRight w:val="0"/>
      <w:marTop w:val="0"/>
      <w:marBottom w:val="0"/>
      <w:divBdr>
        <w:top w:val="none" w:sz="0" w:space="0" w:color="auto"/>
        <w:left w:val="none" w:sz="0" w:space="0" w:color="auto"/>
        <w:bottom w:val="none" w:sz="0" w:space="0" w:color="auto"/>
        <w:right w:val="none" w:sz="0" w:space="0" w:color="auto"/>
      </w:divBdr>
    </w:div>
    <w:div w:id="628051693">
      <w:bodyDiv w:val="1"/>
      <w:marLeft w:val="0"/>
      <w:marRight w:val="0"/>
      <w:marTop w:val="0"/>
      <w:marBottom w:val="0"/>
      <w:divBdr>
        <w:top w:val="none" w:sz="0" w:space="0" w:color="auto"/>
        <w:left w:val="none" w:sz="0" w:space="0" w:color="auto"/>
        <w:bottom w:val="none" w:sz="0" w:space="0" w:color="auto"/>
        <w:right w:val="none" w:sz="0" w:space="0" w:color="auto"/>
      </w:divBdr>
    </w:div>
    <w:div w:id="631640659">
      <w:bodyDiv w:val="1"/>
      <w:marLeft w:val="0"/>
      <w:marRight w:val="0"/>
      <w:marTop w:val="0"/>
      <w:marBottom w:val="0"/>
      <w:divBdr>
        <w:top w:val="none" w:sz="0" w:space="0" w:color="auto"/>
        <w:left w:val="none" w:sz="0" w:space="0" w:color="auto"/>
        <w:bottom w:val="none" w:sz="0" w:space="0" w:color="auto"/>
        <w:right w:val="none" w:sz="0" w:space="0" w:color="auto"/>
      </w:divBdr>
    </w:div>
    <w:div w:id="647830511">
      <w:bodyDiv w:val="1"/>
      <w:marLeft w:val="0"/>
      <w:marRight w:val="0"/>
      <w:marTop w:val="0"/>
      <w:marBottom w:val="0"/>
      <w:divBdr>
        <w:top w:val="none" w:sz="0" w:space="0" w:color="auto"/>
        <w:left w:val="none" w:sz="0" w:space="0" w:color="auto"/>
        <w:bottom w:val="none" w:sz="0" w:space="0" w:color="auto"/>
        <w:right w:val="none" w:sz="0" w:space="0" w:color="auto"/>
      </w:divBdr>
    </w:div>
    <w:div w:id="656761279">
      <w:bodyDiv w:val="1"/>
      <w:marLeft w:val="0"/>
      <w:marRight w:val="0"/>
      <w:marTop w:val="0"/>
      <w:marBottom w:val="0"/>
      <w:divBdr>
        <w:top w:val="none" w:sz="0" w:space="0" w:color="auto"/>
        <w:left w:val="none" w:sz="0" w:space="0" w:color="auto"/>
        <w:bottom w:val="none" w:sz="0" w:space="0" w:color="auto"/>
        <w:right w:val="none" w:sz="0" w:space="0" w:color="auto"/>
      </w:divBdr>
    </w:div>
    <w:div w:id="677192769">
      <w:bodyDiv w:val="1"/>
      <w:marLeft w:val="0"/>
      <w:marRight w:val="0"/>
      <w:marTop w:val="0"/>
      <w:marBottom w:val="0"/>
      <w:divBdr>
        <w:top w:val="none" w:sz="0" w:space="0" w:color="auto"/>
        <w:left w:val="none" w:sz="0" w:space="0" w:color="auto"/>
        <w:bottom w:val="none" w:sz="0" w:space="0" w:color="auto"/>
        <w:right w:val="none" w:sz="0" w:space="0" w:color="auto"/>
      </w:divBdr>
      <w:divsChild>
        <w:div w:id="236861672">
          <w:marLeft w:val="0"/>
          <w:marRight w:val="0"/>
          <w:marTop w:val="0"/>
          <w:marBottom w:val="0"/>
          <w:divBdr>
            <w:top w:val="none" w:sz="0" w:space="0" w:color="auto"/>
            <w:left w:val="none" w:sz="0" w:space="0" w:color="auto"/>
            <w:bottom w:val="none" w:sz="0" w:space="0" w:color="auto"/>
            <w:right w:val="none" w:sz="0" w:space="0" w:color="auto"/>
          </w:divBdr>
        </w:div>
      </w:divsChild>
    </w:div>
    <w:div w:id="714278819">
      <w:bodyDiv w:val="1"/>
      <w:marLeft w:val="0"/>
      <w:marRight w:val="0"/>
      <w:marTop w:val="0"/>
      <w:marBottom w:val="0"/>
      <w:divBdr>
        <w:top w:val="none" w:sz="0" w:space="0" w:color="auto"/>
        <w:left w:val="none" w:sz="0" w:space="0" w:color="auto"/>
        <w:bottom w:val="none" w:sz="0" w:space="0" w:color="auto"/>
        <w:right w:val="none" w:sz="0" w:space="0" w:color="auto"/>
      </w:divBdr>
    </w:div>
    <w:div w:id="714819933">
      <w:bodyDiv w:val="1"/>
      <w:marLeft w:val="0"/>
      <w:marRight w:val="0"/>
      <w:marTop w:val="0"/>
      <w:marBottom w:val="0"/>
      <w:divBdr>
        <w:top w:val="none" w:sz="0" w:space="0" w:color="auto"/>
        <w:left w:val="none" w:sz="0" w:space="0" w:color="auto"/>
        <w:bottom w:val="none" w:sz="0" w:space="0" w:color="auto"/>
        <w:right w:val="none" w:sz="0" w:space="0" w:color="auto"/>
      </w:divBdr>
    </w:div>
    <w:div w:id="718668697">
      <w:bodyDiv w:val="1"/>
      <w:marLeft w:val="0"/>
      <w:marRight w:val="0"/>
      <w:marTop w:val="0"/>
      <w:marBottom w:val="0"/>
      <w:divBdr>
        <w:top w:val="none" w:sz="0" w:space="0" w:color="auto"/>
        <w:left w:val="none" w:sz="0" w:space="0" w:color="auto"/>
        <w:bottom w:val="none" w:sz="0" w:space="0" w:color="auto"/>
        <w:right w:val="none" w:sz="0" w:space="0" w:color="auto"/>
      </w:divBdr>
    </w:div>
    <w:div w:id="729033398">
      <w:bodyDiv w:val="1"/>
      <w:marLeft w:val="0"/>
      <w:marRight w:val="0"/>
      <w:marTop w:val="0"/>
      <w:marBottom w:val="0"/>
      <w:divBdr>
        <w:top w:val="none" w:sz="0" w:space="0" w:color="auto"/>
        <w:left w:val="none" w:sz="0" w:space="0" w:color="auto"/>
        <w:bottom w:val="none" w:sz="0" w:space="0" w:color="auto"/>
        <w:right w:val="none" w:sz="0" w:space="0" w:color="auto"/>
      </w:divBdr>
    </w:div>
    <w:div w:id="729696520">
      <w:bodyDiv w:val="1"/>
      <w:marLeft w:val="0"/>
      <w:marRight w:val="0"/>
      <w:marTop w:val="0"/>
      <w:marBottom w:val="0"/>
      <w:divBdr>
        <w:top w:val="none" w:sz="0" w:space="0" w:color="auto"/>
        <w:left w:val="none" w:sz="0" w:space="0" w:color="auto"/>
        <w:bottom w:val="none" w:sz="0" w:space="0" w:color="auto"/>
        <w:right w:val="none" w:sz="0" w:space="0" w:color="auto"/>
      </w:divBdr>
    </w:div>
    <w:div w:id="734814071">
      <w:bodyDiv w:val="1"/>
      <w:marLeft w:val="0"/>
      <w:marRight w:val="0"/>
      <w:marTop w:val="0"/>
      <w:marBottom w:val="0"/>
      <w:divBdr>
        <w:top w:val="none" w:sz="0" w:space="0" w:color="auto"/>
        <w:left w:val="none" w:sz="0" w:space="0" w:color="auto"/>
        <w:bottom w:val="none" w:sz="0" w:space="0" w:color="auto"/>
        <w:right w:val="none" w:sz="0" w:space="0" w:color="auto"/>
      </w:divBdr>
    </w:div>
    <w:div w:id="752513705">
      <w:bodyDiv w:val="1"/>
      <w:marLeft w:val="0"/>
      <w:marRight w:val="0"/>
      <w:marTop w:val="0"/>
      <w:marBottom w:val="0"/>
      <w:divBdr>
        <w:top w:val="none" w:sz="0" w:space="0" w:color="auto"/>
        <w:left w:val="none" w:sz="0" w:space="0" w:color="auto"/>
        <w:bottom w:val="none" w:sz="0" w:space="0" w:color="auto"/>
        <w:right w:val="none" w:sz="0" w:space="0" w:color="auto"/>
      </w:divBdr>
    </w:div>
    <w:div w:id="769659702">
      <w:bodyDiv w:val="1"/>
      <w:marLeft w:val="0"/>
      <w:marRight w:val="0"/>
      <w:marTop w:val="0"/>
      <w:marBottom w:val="0"/>
      <w:divBdr>
        <w:top w:val="none" w:sz="0" w:space="0" w:color="auto"/>
        <w:left w:val="none" w:sz="0" w:space="0" w:color="auto"/>
        <w:bottom w:val="none" w:sz="0" w:space="0" w:color="auto"/>
        <w:right w:val="none" w:sz="0" w:space="0" w:color="auto"/>
      </w:divBdr>
    </w:div>
    <w:div w:id="791359341">
      <w:bodyDiv w:val="1"/>
      <w:marLeft w:val="0"/>
      <w:marRight w:val="0"/>
      <w:marTop w:val="0"/>
      <w:marBottom w:val="0"/>
      <w:divBdr>
        <w:top w:val="none" w:sz="0" w:space="0" w:color="auto"/>
        <w:left w:val="none" w:sz="0" w:space="0" w:color="auto"/>
        <w:bottom w:val="none" w:sz="0" w:space="0" w:color="auto"/>
        <w:right w:val="none" w:sz="0" w:space="0" w:color="auto"/>
      </w:divBdr>
    </w:div>
    <w:div w:id="794905002">
      <w:bodyDiv w:val="1"/>
      <w:marLeft w:val="0"/>
      <w:marRight w:val="0"/>
      <w:marTop w:val="0"/>
      <w:marBottom w:val="0"/>
      <w:divBdr>
        <w:top w:val="none" w:sz="0" w:space="0" w:color="auto"/>
        <w:left w:val="none" w:sz="0" w:space="0" w:color="auto"/>
        <w:bottom w:val="none" w:sz="0" w:space="0" w:color="auto"/>
        <w:right w:val="none" w:sz="0" w:space="0" w:color="auto"/>
      </w:divBdr>
    </w:div>
    <w:div w:id="798038566">
      <w:bodyDiv w:val="1"/>
      <w:marLeft w:val="0"/>
      <w:marRight w:val="0"/>
      <w:marTop w:val="0"/>
      <w:marBottom w:val="0"/>
      <w:divBdr>
        <w:top w:val="none" w:sz="0" w:space="0" w:color="auto"/>
        <w:left w:val="none" w:sz="0" w:space="0" w:color="auto"/>
        <w:bottom w:val="none" w:sz="0" w:space="0" w:color="auto"/>
        <w:right w:val="none" w:sz="0" w:space="0" w:color="auto"/>
      </w:divBdr>
    </w:div>
    <w:div w:id="798454465">
      <w:bodyDiv w:val="1"/>
      <w:marLeft w:val="0"/>
      <w:marRight w:val="0"/>
      <w:marTop w:val="0"/>
      <w:marBottom w:val="0"/>
      <w:divBdr>
        <w:top w:val="none" w:sz="0" w:space="0" w:color="auto"/>
        <w:left w:val="none" w:sz="0" w:space="0" w:color="auto"/>
        <w:bottom w:val="none" w:sz="0" w:space="0" w:color="auto"/>
        <w:right w:val="none" w:sz="0" w:space="0" w:color="auto"/>
      </w:divBdr>
    </w:div>
    <w:div w:id="801727662">
      <w:bodyDiv w:val="1"/>
      <w:marLeft w:val="0"/>
      <w:marRight w:val="0"/>
      <w:marTop w:val="0"/>
      <w:marBottom w:val="0"/>
      <w:divBdr>
        <w:top w:val="none" w:sz="0" w:space="0" w:color="auto"/>
        <w:left w:val="none" w:sz="0" w:space="0" w:color="auto"/>
        <w:bottom w:val="none" w:sz="0" w:space="0" w:color="auto"/>
        <w:right w:val="none" w:sz="0" w:space="0" w:color="auto"/>
      </w:divBdr>
    </w:div>
    <w:div w:id="812140194">
      <w:bodyDiv w:val="1"/>
      <w:marLeft w:val="0"/>
      <w:marRight w:val="0"/>
      <w:marTop w:val="0"/>
      <w:marBottom w:val="0"/>
      <w:divBdr>
        <w:top w:val="none" w:sz="0" w:space="0" w:color="auto"/>
        <w:left w:val="none" w:sz="0" w:space="0" w:color="auto"/>
        <w:bottom w:val="none" w:sz="0" w:space="0" w:color="auto"/>
        <w:right w:val="none" w:sz="0" w:space="0" w:color="auto"/>
      </w:divBdr>
    </w:div>
    <w:div w:id="812676849">
      <w:bodyDiv w:val="1"/>
      <w:marLeft w:val="0"/>
      <w:marRight w:val="0"/>
      <w:marTop w:val="0"/>
      <w:marBottom w:val="0"/>
      <w:divBdr>
        <w:top w:val="none" w:sz="0" w:space="0" w:color="auto"/>
        <w:left w:val="none" w:sz="0" w:space="0" w:color="auto"/>
        <w:bottom w:val="none" w:sz="0" w:space="0" w:color="auto"/>
        <w:right w:val="none" w:sz="0" w:space="0" w:color="auto"/>
      </w:divBdr>
    </w:div>
    <w:div w:id="816924166">
      <w:bodyDiv w:val="1"/>
      <w:marLeft w:val="0"/>
      <w:marRight w:val="0"/>
      <w:marTop w:val="0"/>
      <w:marBottom w:val="0"/>
      <w:divBdr>
        <w:top w:val="none" w:sz="0" w:space="0" w:color="auto"/>
        <w:left w:val="none" w:sz="0" w:space="0" w:color="auto"/>
        <w:bottom w:val="none" w:sz="0" w:space="0" w:color="auto"/>
        <w:right w:val="none" w:sz="0" w:space="0" w:color="auto"/>
      </w:divBdr>
    </w:div>
    <w:div w:id="845511156">
      <w:bodyDiv w:val="1"/>
      <w:marLeft w:val="0"/>
      <w:marRight w:val="0"/>
      <w:marTop w:val="0"/>
      <w:marBottom w:val="0"/>
      <w:divBdr>
        <w:top w:val="none" w:sz="0" w:space="0" w:color="auto"/>
        <w:left w:val="none" w:sz="0" w:space="0" w:color="auto"/>
        <w:bottom w:val="none" w:sz="0" w:space="0" w:color="auto"/>
        <w:right w:val="none" w:sz="0" w:space="0" w:color="auto"/>
      </w:divBdr>
    </w:div>
    <w:div w:id="845704264">
      <w:bodyDiv w:val="1"/>
      <w:marLeft w:val="0"/>
      <w:marRight w:val="0"/>
      <w:marTop w:val="0"/>
      <w:marBottom w:val="0"/>
      <w:divBdr>
        <w:top w:val="none" w:sz="0" w:space="0" w:color="auto"/>
        <w:left w:val="none" w:sz="0" w:space="0" w:color="auto"/>
        <w:bottom w:val="none" w:sz="0" w:space="0" w:color="auto"/>
        <w:right w:val="none" w:sz="0" w:space="0" w:color="auto"/>
      </w:divBdr>
    </w:div>
    <w:div w:id="855769984">
      <w:bodyDiv w:val="1"/>
      <w:marLeft w:val="0"/>
      <w:marRight w:val="0"/>
      <w:marTop w:val="0"/>
      <w:marBottom w:val="0"/>
      <w:divBdr>
        <w:top w:val="none" w:sz="0" w:space="0" w:color="auto"/>
        <w:left w:val="none" w:sz="0" w:space="0" w:color="auto"/>
        <w:bottom w:val="none" w:sz="0" w:space="0" w:color="auto"/>
        <w:right w:val="none" w:sz="0" w:space="0" w:color="auto"/>
      </w:divBdr>
    </w:div>
    <w:div w:id="859853356">
      <w:bodyDiv w:val="1"/>
      <w:marLeft w:val="0"/>
      <w:marRight w:val="0"/>
      <w:marTop w:val="0"/>
      <w:marBottom w:val="0"/>
      <w:divBdr>
        <w:top w:val="none" w:sz="0" w:space="0" w:color="auto"/>
        <w:left w:val="none" w:sz="0" w:space="0" w:color="auto"/>
        <w:bottom w:val="none" w:sz="0" w:space="0" w:color="auto"/>
        <w:right w:val="none" w:sz="0" w:space="0" w:color="auto"/>
      </w:divBdr>
    </w:div>
    <w:div w:id="864517764">
      <w:bodyDiv w:val="1"/>
      <w:marLeft w:val="0"/>
      <w:marRight w:val="0"/>
      <w:marTop w:val="0"/>
      <w:marBottom w:val="0"/>
      <w:divBdr>
        <w:top w:val="none" w:sz="0" w:space="0" w:color="auto"/>
        <w:left w:val="none" w:sz="0" w:space="0" w:color="auto"/>
        <w:bottom w:val="none" w:sz="0" w:space="0" w:color="auto"/>
        <w:right w:val="none" w:sz="0" w:space="0" w:color="auto"/>
      </w:divBdr>
    </w:div>
    <w:div w:id="867524512">
      <w:bodyDiv w:val="1"/>
      <w:marLeft w:val="0"/>
      <w:marRight w:val="0"/>
      <w:marTop w:val="0"/>
      <w:marBottom w:val="0"/>
      <w:divBdr>
        <w:top w:val="none" w:sz="0" w:space="0" w:color="auto"/>
        <w:left w:val="none" w:sz="0" w:space="0" w:color="auto"/>
        <w:bottom w:val="none" w:sz="0" w:space="0" w:color="auto"/>
        <w:right w:val="none" w:sz="0" w:space="0" w:color="auto"/>
      </w:divBdr>
    </w:div>
    <w:div w:id="875116110">
      <w:bodyDiv w:val="1"/>
      <w:marLeft w:val="0"/>
      <w:marRight w:val="0"/>
      <w:marTop w:val="0"/>
      <w:marBottom w:val="0"/>
      <w:divBdr>
        <w:top w:val="none" w:sz="0" w:space="0" w:color="auto"/>
        <w:left w:val="none" w:sz="0" w:space="0" w:color="auto"/>
        <w:bottom w:val="none" w:sz="0" w:space="0" w:color="auto"/>
        <w:right w:val="none" w:sz="0" w:space="0" w:color="auto"/>
      </w:divBdr>
    </w:div>
    <w:div w:id="878128693">
      <w:bodyDiv w:val="1"/>
      <w:marLeft w:val="0"/>
      <w:marRight w:val="0"/>
      <w:marTop w:val="0"/>
      <w:marBottom w:val="0"/>
      <w:divBdr>
        <w:top w:val="none" w:sz="0" w:space="0" w:color="auto"/>
        <w:left w:val="none" w:sz="0" w:space="0" w:color="auto"/>
        <w:bottom w:val="none" w:sz="0" w:space="0" w:color="auto"/>
        <w:right w:val="none" w:sz="0" w:space="0" w:color="auto"/>
      </w:divBdr>
    </w:div>
    <w:div w:id="889415130">
      <w:bodyDiv w:val="1"/>
      <w:marLeft w:val="0"/>
      <w:marRight w:val="0"/>
      <w:marTop w:val="0"/>
      <w:marBottom w:val="0"/>
      <w:divBdr>
        <w:top w:val="none" w:sz="0" w:space="0" w:color="auto"/>
        <w:left w:val="none" w:sz="0" w:space="0" w:color="auto"/>
        <w:bottom w:val="none" w:sz="0" w:space="0" w:color="auto"/>
        <w:right w:val="none" w:sz="0" w:space="0" w:color="auto"/>
      </w:divBdr>
    </w:div>
    <w:div w:id="891622239">
      <w:bodyDiv w:val="1"/>
      <w:marLeft w:val="0"/>
      <w:marRight w:val="0"/>
      <w:marTop w:val="0"/>
      <w:marBottom w:val="0"/>
      <w:divBdr>
        <w:top w:val="none" w:sz="0" w:space="0" w:color="auto"/>
        <w:left w:val="none" w:sz="0" w:space="0" w:color="auto"/>
        <w:bottom w:val="none" w:sz="0" w:space="0" w:color="auto"/>
        <w:right w:val="none" w:sz="0" w:space="0" w:color="auto"/>
      </w:divBdr>
    </w:div>
    <w:div w:id="900021232">
      <w:bodyDiv w:val="1"/>
      <w:marLeft w:val="0"/>
      <w:marRight w:val="0"/>
      <w:marTop w:val="0"/>
      <w:marBottom w:val="0"/>
      <w:divBdr>
        <w:top w:val="none" w:sz="0" w:space="0" w:color="auto"/>
        <w:left w:val="none" w:sz="0" w:space="0" w:color="auto"/>
        <w:bottom w:val="none" w:sz="0" w:space="0" w:color="auto"/>
        <w:right w:val="none" w:sz="0" w:space="0" w:color="auto"/>
      </w:divBdr>
    </w:div>
    <w:div w:id="917985480">
      <w:bodyDiv w:val="1"/>
      <w:marLeft w:val="0"/>
      <w:marRight w:val="0"/>
      <w:marTop w:val="0"/>
      <w:marBottom w:val="0"/>
      <w:divBdr>
        <w:top w:val="none" w:sz="0" w:space="0" w:color="auto"/>
        <w:left w:val="none" w:sz="0" w:space="0" w:color="auto"/>
        <w:bottom w:val="none" w:sz="0" w:space="0" w:color="auto"/>
        <w:right w:val="none" w:sz="0" w:space="0" w:color="auto"/>
      </w:divBdr>
    </w:div>
    <w:div w:id="921448301">
      <w:bodyDiv w:val="1"/>
      <w:marLeft w:val="0"/>
      <w:marRight w:val="0"/>
      <w:marTop w:val="0"/>
      <w:marBottom w:val="0"/>
      <w:divBdr>
        <w:top w:val="none" w:sz="0" w:space="0" w:color="auto"/>
        <w:left w:val="none" w:sz="0" w:space="0" w:color="auto"/>
        <w:bottom w:val="none" w:sz="0" w:space="0" w:color="auto"/>
        <w:right w:val="none" w:sz="0" w:space="0" w:color="auto"/>
      </w:divBdr>
    </w:div>
    <w:div w:id="922301483">
      <w:bodyDiv w:val="1"/>
      <w:marLeft w:val="0"/>
      <w:marRight w:val="0"/>
      <w:marTop w:val="0"/>
      <w:marBottom w:val="0"/>
      <w:divBdr>
        <w:top w:val="none" w:sz="0" w:space="0" w:color="auto"/>
        <w:left w:val="none" w:sz="0" w:space="0" w:color="auto"/>
        <w:bottom w:val="none" w:sz="0" w:space="0" w:color="auto"/>
        <w:right w:val="none" w:sz="0" w:space="0" w:color="auto"/>
      </w:divBdr>
    </w:div>
    <w:div w:id="937718431">
      <w:bodyDiv w:val="1"/>
      <w:marLeft w:val="0"/>
      <w:marRight w:val="0"/>
      <w:marTop w:val="0"/>
      <w:marBottom w:val="0"/>
      <w:divBdr>
        <w:top w:val="none" w:sz="0" w:space="0" w:color="auto"/>
        <w:left w:val="none" w:sz="0" w:space="0" w:color="auto"/>
        <w:bottom w:val="none" w:sz="0" w:space="0" w:color="auto"/>
        <w:right w:val="none" w:sz="0" w:space="0" w:color="auto"/>
      </w:divBdr>
    </w:div>
    <w:div w:id="952132527">
      <w:bodyDiv w:val="1"/>
      <w:marLeft w:val="0"/>
      <w:marRight w:val="0"/>
      <w:marTop w:val="0"/>
      <w:marBottom w:val="0"/>
      <w:divBdr>
        <w:top w:val="none" w:sz="0" w:space="0" w:color="auto"/>
        <w:left w:val="none" w:sz="0" w:space="0" w:color="auto"/>
        <w:bottom w:val="none" w:sz="0" w:space="0" w:color="auto"/>
        <w:right w:val="none" w:sz="0" w:space="0" w:color="auto"/>
      </w:divBdr>
    </w:div>
    <w:div w:id="961108840">
      <w:bodyDiv w:val="1"/>
      <w:marLeft w:val="0"/>
      <w:marRight w:val="0"/>
      <w:marTop w:val="0"/>
      <w:marBottom w:val="0"/>
      <w:divBdr>
        <w:top w:val="none" w:sz="0" w:space="0" w:color="auto"/>
        <w:left w:val="none" w:sz="0" w:space="0" w:color="auto"/>
        <w:bottom w:val="none" w:sz="0" w:space="0" w:color="auto"/>
        <w:right w:val="none" w:sz="0" w:space="0" w:color="auto"/>
      </w:divBdr>
    </w:div>
    <w:div w:id="965432581">
      <w:bodyDiv w:val="1"/>
      <w:marLeft w:val="0"/>
      <w:marRight w:val="0"/>
      <w:marTop w:val="0"/>
      <w:marBottom w:val="0"/>
      <w:divBdr>
        <w:top w:val="none" w:sz="0" w:space="0" w:color="auto"/>
        <w:left w:val="none" w:sz="0" w:space="0" w:color="auto"/>
        <w:bottom w:val="none" w:sz="0" w:space="0" w:color="auto"/>
        <w:right w:val="none" w:sz="0" w:space="0" w:color="auto"/>
      </w:divBdr>
    </w:div>
    <w:div w:id="981344633">
      <w:bodyDiv w:val="1"/>
      <w:marLeft w:val="0"/>
      <w:marRight w:val="0"/>
      <w:marTop w:val="0"/>
      <w:marBottom w:val="0"/>
      <w:divBdr>
        <w:top w:val="none" w:sz="0" w:space="0" w:color="auto"/>
        <w:left w:val="none" w:sz="0" w:space="0" w:color="auto"/>
        <w:bottom w:val="none" w:sz="0" w:space="0" w:color="auto"/>
        <w:right w:val="none" w:sz="0" w:space="0" w:color="auto"/>
      </w:divBdr>
      <w:divsChild>
        <w:div w:id="753012705">
          <w:marLeft w:val="0"/>
          <w:marRight w:val="0"/>
          <w:marTop w:val="0"/>
          <w:marBottom w:val="0"/>
          <w:divBdr>
            <w:top w:val="none" w:sz="0" w:space="0" w:color="auto"/>
            <w:left w:val="none" w:sz="0" w:space="0" w:color="auto"/>
            <w:bottom w:val="none" w:sz="0" w:space="0" w:color="auto"/>
            <w:right w:val="none" w:sz="0" w:space="0" w:color="auto"/>
          </w:divBdr>
        </w:div>
      </w:divsChild>
    </w:div>
    <w:div w:id="989867289">
      <w:bodyDiv w:val="1"/>
      <w:marLeft w:val="0"/>
      <w:marRight w:val="0"/>
      <w:marTop w:val="0"/>
      <w:marBottom w:val="0"/>
      <w:divBdr>
        <w:top w:val="none" w:sz="0" w:space="0" w:color="auto"/>
        <w:left w:val="none" w:sz="0" w:space="0" w:color="auto"/>
        <w:bottom w:val="none" w:sz="0" w:space="0" w:color="auto"/>
        <w:right w:val="none" w:sz="0" w:space="0" w:color="auto"/>
      </w:divBdr>
    </w:div>
    <w:div w:id="995299015">
      <w:bodyDiv w:val="1"/>
      <w:marLeft w:val="0"/>
      <w:marRight w:val="0"/>
      <w:marTop w:val="0"/>
      <w:marBottom w:val="0"/>
      <w:divBdr>
        <w:top w:val="none" w:sz="0" w:space="0" w:color="auto"/>
        <w:left w:val="none" w:sz="0" w:space="0" w:color="auto"/>
        <w:bottom w:val="none" w:sz="0" w:space="0" w:color="auto"/>
        <w:right w:val="none" w:sz="0" w:space="0" w:color="auto"/>
      </w:divBdr>
    </w:div>
    <w:div w:id="1004210634">
      <w:bodyDiv w:val="1"/>
      <w:marLeft w:val="0"/>
      <w:marRight w:val="0"/>
      <w:marTop w:val="0"/>
      <w:marBottom w:val="0"/>
      <w:divBdr>
        <w:top w:val="none" w:sz="0" w:space="0" w:color="auto"/>
        <w:left w:val="none" w:sz="0" w:space="0" w:color="auto"/>
        <w:bottom w:val="none" w:sz="0" w:space="0" w:color="auto"/>
        <w:right w:val="none" w:sz="0" w:space="0" w:color="auto"/>
      </w:divBdr>
    </w:div>
    <w:div w:id="1009064380">
      <w:bodyDiv w:val="1"/>
      <w:marLeft w:val="0"/>
      <w:marRight w:val="0"/>
      <w:marTop w:val="0"/>
      <w:marBottom w:val="0"/>
      <w:divBdr>
        <w:top w:val="none" w:sz="0" w:space="0" w:color="auto"/>
        <w:left w:val="none" w:sz="0" w:space="0" w:color="auto"/>
        <w:bottom w:val="none" w:sz="0" w:space="0" w:color="auto"/>
        <w:right w:val="none" w:sz="0" w:space="0" w:color="auto"/>
      </w:divBdr>
    </w:div>
    <w:div w:id="1021130559">
      <w:bodyDiv w:val="1"/>
      <w:marLeft w:val="0"/>
      <w:marRight w:val="0"/>
      <w:marTop w:val="0"/>
      <w:marBottom w:val="0"/>
      <w:divBdr>
        <w:top w:val="none" w:sz="0" w:space="0" w:color="auto"/>
        <w:left w:val="none" w:sz="0" w:space="0" w:color="auto"/>
        <w:bottom w:val="none" w:sz="0" w:space="0" w:color="auto"/>
        <w:right w:val="none" w:sz="0" w:space="0" w:color="auto"/>
      </w:divBdr>
    </w:div>
    <w:div w:id="1025443207">
      <w:bodyDiv w:val="1"/>
      <w:marLeft w:val="0"/>
      <w:marRight w:val="0"/>
      <w:marTop w:val="0"/>
      <w:marBottom w:val="0"/>
      <w:divBdr>
        <w:top w:val="none" w:sz="0" w:space="0" w:color="auto"/>
        <w:left w:val="none" w:sz="0" w:space="0" w:color="auto"/>
        <w:bottom w:val="none" w:sz="0" w:space="0" w:color="auto"/>
        <w:right w:val="none" w:sz="0" w:space="0" w:color="auto"/>
      </w:divBdr>
    </w:div>
    <w:div w:id="1036806595">
      <w:bodyDiv w:val="1"/>
      <w:marLeft w:val="0"/>
      <w:marRight w:val="0"/>
      <w:marTop w:val="0"/>
      <w:marBottom w:val="0"/>
      <w:divBdr>
        <w:top w:val="none" w:sz="0" w:space="0" w:color="auto"/>
        <w:left w:val="none" w:sz="0" w:space="0" w:color="auto"/>
        <w:bottom w:val="none" w:sz="0" w:space="0" w:color="auto"/>
        <w:right w:val="none" w:sz="0" w:space="0" w:color="auto"/>
      </w:divBdr>
    </w:div>
    <w:div w:id="1037780287">
      <w:bodyDiv w:val="1"/>
      <w:marLeft w:val="0"/>
      <w:marRight w:val="0"/>
      <w:marTop w:val="0"/>
      <w:marBottom w:val="0"/>
      <w:divBdr>
        <w:top w:val="none" w:sz="0" w:space="0" w:color="auto"/>
        <w:left w:val="none" w:sz="0" w:space="0" w:color="auto"/>
        <w:bottom w:val="none" w:sz="0" w:space="0" w:color="auto"/>
        <w:right w:val="none" w:sz="0" w:space="0" w:color="auto"/>
      </w:divBdr>
    </w:div>
    <w:div w:id="1049963464">
      <w:bodyDiv w:val="1"/>
      <w:marLeft w:val="0"/>
      <w:marRight w:val="0"/>
      <w:marTop w:val="0"/>
      <w:marBottom w:val="0"/>
      <w:divBdr>
        <w:top w:val="none" w:sz="0" w:space="0" w:color="auto"/>
        <w:left w:val="none" w:sz="0" w:space="0" w:color="auto"/>
        <w:bottom w:val="none" w:sz="0" w:space="0" w:color="auto"/>
        <w:right w:val="none" w:sz="0" w:space="0" w:color="auto"/>
      </w:divBdr>
    </w:div>
    <w:div w:id="1057968581">
      <w:bodyDiv w:val="1"/>
      <w:marLeft w:val="0"/>
      <w:marRight w:val="0"/>
      <w:marTop w:val="0"/>
      <w:marBottom w:val="0"/>
      <w:divBdr>
        <w:top w:val="none" w:sz="0" w:space="0" w:color="auto"/>
        <w:left w:val="none" w:sz="0" w:space="0" w:color="auto"/>
        <w:bottom w:val="none" w:sz="0" w:space="0" w:color="auto"/>
        <w:right w:val="none" w:sz="0" w:space="0" w:color="auto"/>
      </w:divBdr>
    </w:div>
    <w:div w:id="1069885845">
      <w:bodyDiv w:val="1"/>
      <w:marLeft w:val="0"/>
      <w:marRight w:val="0"/>
      <w:marTop w:val="0"/>
      <w:marBottom w:val="0"/>
      <w:divBdr>
        <w:top w:val="none" w:sz="0" w:space="0" w:color="auto"/>
        <w:left w:val="none" w:sz="0" w:space="0" w:color="auto"/>
        <w:bottom w:val="none" w:sz="0" w:space="0" w:color="auto"/>
        <w:right w:val="none" w:sz="0" w:space="0" w:color="auto"/>
      </w:divBdr>
    </w:div>
    <w:div w:id="1083337226">
      <w:bodyDiv w:val="1"/>
      <w:marLeft w:val="0"/>
      <w:marRight w:val="0"/>
      <w:marTop w:val="0"/>
      <w:marBottom w:val="0"/>
      <w:divBdr>
        <w:top w:val="none" w:sz="0" w:space="0" w:color="auto"/>
        <w:left w:val="none" w:sz="0" w:space="0" w:color="auto"/>
        <w:bottom w:val="none" w:sz="0" w:space="0" w:color="auto"/>
        <w:right w:val="none" w:sz="0" w:space="0" w:color="auto"/>
      </w:divBdr>
    </w:div>
    <w:div w:id="1085034803">
      <w:bodyDiv w:val="1"/>
      <w:marLeft w:val="0"/>
      <w:marRight w:val="0"/>
      <w:marTop w:val="0"/>
      <w:marBottom w:val="0"/>
      <w:divBdr>
        <w:top w:val="none" w:sz="0" w:space="0" w:color="auto"/>
        <w:left w:val="none" w:sz="0" w:space="0" w:color="auto"/>
        <w:bottom w:val="none" w:sz="0" w:space="0" w:color="auto"/>
        <w:right w:val="none" w:sz="0" w:space="0" w:color="auto"/>
      </w:divBdr>
    </w:div>
    <w:div w:id="1108113541">
      <w:bodyDiv w:val="1"/>
      <w:marLeft w:val="0"/>
      <w:marRight w:val="0"/>
      <w:marTop w:val="0"/>
      <w:marBottom w:val="0"/>
      <w:divBdr>
        <w:top w:val="none" w:sz="0" w:space="0" w:color="auto"/>
        <w:left w:val="none" w:sz="0" w:space="0" w:color="auto"/>
        <w:bottom w:val="none" w:sz="0" w:space="0" w:color="auto"/>
        <w:right w:val="none" w:sz="0" w:space="0" w:color="auto"/>
      </w:divBdr>
    </w:div>
    <w:div w:id="1121264709">
      <w:bodyDiv w:val="1"/>
      <w:marLeft w:val="0"/>
      <w:marRight w:val="0"/>
      <w:marTop w:val="0"/>
      <w:marBottom w:val="0"/>
      <w:divBdr>
        <w:top w:val="none" w:sz="0" w:space="0" w:color="auto"/>
        <w:left w:val="none" w:sz="0" w:space="0" w:color="auto"/>
        <w:bottom w:val="none" w:sz="0" w:space="0" w:color="auto"/>
        <w:right w:val="none" w:sz="0" w:space="0" w:color="auto"/>
      </w:divBdr>
    </w:div>
    <w:div w:id="1140926268">
      <w:bodyDiv w:val="1"/>
      <w:marLeft w:val="0"/>
      <w:marRight w:val="0"/>
      <w:marTop w:val="0"/>
      <w:marBottom w:val="0"/>
      <w:divBdr>
        <w:top w:val="none" w:sz="0" w:space="0" w:color="auto"/>
        <w:left w:val="none" w:sz="0" w:space="0" w:color="auto"/>
        <w:bottom w:val="none" w:sz="0" w:space="0" w:color="auto"/>
        <w:right w:val="none" w:sz="0" w:space="0" w:color="auto"/>
      </w:divBdr>
    </w:div>
    <w:div w:id="1159230142">
      <w:bodyDiv w:val="1"/>
      <w:marLeft w:val="0"/>
      <w:marRight w:val="0"/>
      <w:marTop w:val="0"/>
      <w:marBottom w:val="0"/>
      <w:divBdr>
        <w:top w:val="none" w:sz="0" w:space="0" w:color="auto"/>
        <w:left w:val="none" w:sz="0" w:space="0" w:color="auto"/>
        <w:bottom w:val="none" w:sz="0" w:space="0" w:color="auto"/>
        <w:right w:val="none" w:sz="0" w:space="0" w:color="auto"/>
      </w:divBdr>
    </w:div>
    <w:div w:id="1160385864">
      <w:bodyDiv w:val="1"/>
      <w:marLeft w:val="0"/>
      <w:marRight w:val="0"/>
      <w:marTop w:val="0"/>
      <w:marBottom w:val="0"/>
      <w:divBdr>
        <w:top w:val="none" w:sz="0" w:space="0" w:color="auto"/>
        <w:left w:val="none" w:sz="0" w:space="0" w:color="auto"/>
        <w:bottom w:val="none" w:sz="0" w:space="0" w:color="auto"/>
        <w:right w:val="none" w:sz="0" w:space="0" w:color="auto"/>
      </w:divBdr>
    </w:div>
    <w:div w:id="1182234003">
      <w:bodyDiv w:val="1"/>
      <w:marLeft w:val="0"/>
      <w:marRight w:val="0"/>
      <w:marTop w:val="0"/>
      <w:marBottom w:val="0"/>
      <w:divBdr>
        <w:top w:val="none" w:sz="0" w:space="0" w:color="auto"/>
        <w:left w:val="none" w:sz="0" w:space="0" w:color="auto"/>
        <w:bottom w:val="none" w:sz="0" w:space="0" w:color="auto"/>
        <w:right w:val="none" w:sz="0" w:space="0" w:color="auto"/>
      </w:divBdr>
    </w:div>
    <w:div w:id="1208252283">
      <w:bodyDiv w:val="1"/>
      <w:marLeft w:val="0"/>
      <w:marRight w:val="0"/>
      <w:marTop w:val="0"/>
      <w:marBottom w:val="0"/>
      <w:divBdr>
        <w:top w:val="none" w:sz="0" w:space="0" w:color="auto"/>
        <w:left w:val="none" w:sz="0" w:space="0" w:color="auto"/>
        <w:bottom w:val="none" w:sz="0" w:space="0" w:color="auto"/>
        <w:right w:val="none" w:sz="0" w:space="0" w:color="auto"/>
      </w:divBdr>
    </w:div>
    <w:div w:id="1221021884">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3642411">
      <w:bodyDiv w:val="1"/>
      <w:marLeft w:val="0"/>
      <w:marRight w:val="0"/>
      <w:marTop w:val="0"/>
      <w:marBottom w:val="0"/>
      <w:divBdr>
        <w:top w:val="none" w:sz="0" w:space="0" w:color="auto"/>
        <w:left w:val="none" w:sz="0" w:space="0" w:color="auto"/>
        <w:bottom w:val="none" w:sz="0" w:space="0" w:color="auto"/>
        <w:right w:val="none" w:sz="0" w:space="0" w:color="auto"/>
      </w:divBdr>
    </w:div>
    <w:div w:id="1224609467">
      <w:bodyDiv w:val="1"/>
      <w:marLeft w:val="0"/>
      <w:marRight w:val="0"/>
      <w:marTop w:val="0"/>
      <w:marBottom w:val="0"/>
      <w:divBdr>
        <w:top w:val="none" w:sz="0" w:space="0" w:color="auto"/>
        <w:left w:val="none" w:sz="0" w:space="0" w:color="auto"/>
        <w:bottom w:val="none" w:sz="0" w:space="0" w:color="auto"/>
        <w:right w:val="none" w:sz="0" w:space="0" w:color="auto"/>
      </w:divBdr>
    </w:div>
    <w:div w:id="1260529178">
      <w:bodyDiv w:val="1"/>
      <w:marLeft w:val="0"/>
      <w:marRight w:val="0"/>
      <w:marTop w:val="0"/>
      <w:marBottom w:val="0"/>
      <w:divBdr>
        <w:top w:val="none" w:sz="0" w:space="0" w:color="auto"/>
        <w:left w:val="none" w:sz="0" w:space="0" w:color="auto"/>
        <w:bottom w:val="none" w:sz="0" w:space="0" w:color="auto"/>
        <w:right w:val="none" w:sz="0" w:space="0" w:color="auto"/>
      </w:divBdr>
    </w:div>
    <w:div w:id="1295797731">
      <w:bodyDiv w:val="1"/>
      <w:marLeft w:val="0"/>
      <w:marRight w:val="0"/>
      <w:marTop w:val="0"/>
      <w:marBottom w:val="0"/>
      <w:divBdr>
        <w:top w:val="none" w:sz="0" w:space="0" w:color="auto"/>
        <w:left w:val="none" w:sz="0" w:space="0" w:color="auto"/>
        <w:bottom w:val="none" w:sz="0" w:space="0" w:color="auto"/>
        <w:right w:val="none" w:sz="0" w:space="0" w:color="auto"/>
      </w:divBdr>
    </w:div>
    <w:div w:id="1322389176">
      <w:bodyDiv w:val="1"/>
      <w:marLeft w:val="0"/>
      <w:marRight w:val="0"/>
      <w:marTop w:val="0"/>
      <w:marBottom w:val="0"/>
      <w:divBdr>
        <w:top w:val="none" w:sz="0" w:space="0" w:color="auto"/>
        <w:left w:val="none" w:sz="0" w:space="0" w:color="auto"/>
        <w:bottom w:val="none" w:sz="0" w:space="0" w:color="auto"/>
        <w:right w:val="none" w:sz="0" w:space="0" w:color="auto"/>
      </w:divBdr>
    </w:div>
    <w:div w:id="1323584412">
      <w:bodyDiv w:val="1"/>
      <w:marLeft w:val="0"/>
      <w:marRight w:val="0"/>
      <w:marTop w:val="0"/>
      <w:marBottom w:val="0"/>
      <w:divBdr>
        <w:top w:val="none" w:sz="0" w:space="0" w:color="auto"/>
        <w:left w:val="none" w:sz="0" w:space="0" w:color="auto"/>
        <w:bottom w:val="none" w:sz="0" w:space="0" w:color="auto"/>
        <w:right w:val="none" w:sz="0" w:space="0" w:color="auto"/>
      </w:divBdr>
    </w:div>
    <w:div w:id="1324359642">
      <w:bodyDiv w:val="1"/>
      <w:marLeft w:val="0"/>
      <w:marRight w:val="0"/>
      <w:marTop w:val="0"/>
      <w:marBottom w:val="0"/>
      <w:divBdr>
        <w:top w:val="none" w:sz="0" w:space="0" w:color="auto"/>
        <w:left w:val="none" w:sz="0" w:space="0" w:color="auto"/>
        <w:bottom w:val="none" w:sz="0" w:space="0" w:color="auto"/>
        <w:right w:val="none" w:sz="0" w:space="0" w:color="auto"/>
      </w:divBdr>
    </w:div>
    <w:div w:id="1328167313">
      <w:bodyDiv w:val="1"/>
      <w:marLeft w:val="0"/>
      <w:marRight w:val="0"/>
      <w:marTop w:val="0"/>
      <w:marBottom w:val="0"/>
      <w:divBdr>
        <w:top w:val="none" w:sz="0" w:space="0" w:color="auto"/>
        <w:left w:val="none" w:sz="0" w:space="0" w:color="auto"/>
        <w:bottom w:val="none" w:sz="0" w:space="0" w:color="auto"/>
        <w:right w:val="none" w:sz="0" w:space="0" w:color="auto"/>
      </w:divBdr>
    </w:div>
    <w:div w:id="1329479841">
      <w:bodyDiv w:val="1"/>
      <w:marLeft w:val="0"/>
      <w:marRight w:val="0"/>
      <w:marTop w:val="0"/>
      <w:marBottom w:val="0"/>
      <w:divBdr>
        <w:top w:val="none" w:sz="0" w:space="0" w:color="auto"/>
        <w:left w:val="none" w:sz="0" w:space="0" w:color="auto"/>
        <w:bottom w:val="none" w:sz="0" w:space="0" w:color="auto"/>
        <w:right w:val="none" w:sz="0" w:space="0" w:color="auto"/>
      </w:divBdr>
    </w:div>
    <w:div w:id="1330448221">
      <w:bodyDiv w:val="1"/>
      <w:marLeft w:val="0"/>
      <w:marRight w:val="0"/>
      <w:marTop w:val="0"/>
      <w:marBottom w:val="0"/>
      <w:divBdr>
        <w:top w:val="none" w:sz="0" w:space="0" w:color="auto"/>
        <w:left w:val="none" w:sz="0" w:space="0" w:color="auto"/>
        <w:bottom w:val="none" w:sz="0" w:space="0" w:color="auto"/>
        <w:right w:val="none" w:sz="0" w:space="0" w:color="auto"/>
      </w:divBdr>
    </w:div>
    <w:div w:id="1349063525">
      <w:bodyDiv w:val="1"/>
      <w:marLeft w:val="0"/>
      <w:marRight w:val="0"/>
      <w:marTop w:val="0"/>
      <w:marBottom w:val="0"/>
      <w:divBdr>
        <w:top w:val="none" w:sz="0" w:space="0" w:color="auto"/>
        <w:left w:val="none" w:sz="0" w:space="0" w:color="auto"/>
        <w:bottom w:val="none" w:sz="0" w:space="0" w:color="auto"/>
        <w:right w:val="none" w:sz="0" w:space="0" w:color="auto"/>
      </w:divBdr>
    </w:div>
    <w:div w:id="1354721369">
      <w:bodyDiv w:val="1"/>
      <w:marLeft w:val="0"/>
      <w:marRight w:val="0"/>
      <w:marTop w:val="0"/>
      <w:marBottom w:val="0"/>
      <w:divBdr>
        <w:top w:val="none" w:sz="0" w:space="0" w:color="auto"/>
        <w:left w:val="none" w:sz="0" w:space="0" w:color="auto"/>
        <w:bottom w:val="none" w:sz="0" w:space="0" w:color="auto"/>
        <w:right w:val="none" w:sz="0" w:space="0" w:color="auto"/>
      </w:divBdr>
    </w:div>
    <w:div w:id="1357148969">
      <w:bodyDiv w:val="1"/>
      <w:marLeft w:val="0"/>
      <w:marRight w:val="0"/>
      <w:marTop w:val="0"/>
      <w:marBottom w:val="0"/>
      <w:divBdr>
        <w:top w:val="none" w:sz="0" w:space="0" w:color="auto"/>
        <w:left w:val="none" w:sz="0" w:space="0" w:color="auto"/>
        <w:bottom w:val="none" w:sz="0" w:space="0" w:color="auto"/>
        <w:right w:val="none" w:sz="0" w:space="0" w:color="auto"/>
      </w:divBdr>
    </w:div>
    <w:div w:id="1378701171">
      <w:bodyDiv w:val="1"/>
      <w:marLeft w:val="0"/>
      <w:marRight w:val="0"/>
      <w:marTop w:val="0"/>
      <w:marBottom w:val="0"/>
      <w:divBdr>
        <w:top w:val="none" w:sz="0" w:space="0" w:color="auto"/>
        <w:left w:val="none" w:sz="0" w:space="0" w:color="auto"/>
        <w:bottom w:val="none" w:sz="0" w:space="0" w:color="auto"/>
        <w:right w:val="none" w:sz="0" w:space="0" w:color="auto"/>
      </w:divBdr>
    </w:div>
    <w:div w:id="1385522286">
      <w:bodyDiv w:val="1"/>
      <w:marLeft w:val="0"/>
      <w:marRight w:val="0"/>
      <w:marTop w:val="0"/>
      <w:marBottom w:val="0"/>
      <w:divBdr>
        <w:top w:val="none" w:sz="0" w:space="0" w:color="auto"/>
        <w:left w:val="none" w:sz="0" w:space="0" w:color="auto"/>
        <w:bottom w:val="none" w:sz="0" w:space="0" w:color="auto"/>
        <w:right w:val="none" w:sz="0" w:space="0" w:color="auto"/>
      </w:divBdr>
    </w:div>
    <w:div w:id="1386291007">
      <w:bodyDiv w:val="1"/>
      <w:marLeft w:val="0"/>
      <w:marRight w:val="0"/>
      <w:marTop w:val="0"/>
      <w:marBottom w:val="0"/>
      <w:divBdr>
        <w:top w:val="none" w:sz="0" w:space="0" w:color="auto"/>
        <w:left w:val="none" w:sz="0" w:space="0" w:color="auto"/>
        <w:bottom w:val="none" w:sz="0" w:space="0" w:color="auto"/>
        <w:right w:val="none" w:sz="0" w:space="0" w:color="auto"/>
      </w:divBdr>
    </w:div>
    <w:div w:id="1391345198">
      <w:bodyDiv w:val="1"/>
      <w:marLeft w:val="0"/>
      <w:marRight w:val="0"/>
      <w:marTop w:val="0"/>
      <w:marBottom w:val="0"/>
      <w:divBdr>
        <w:top w:val="none" w:sz="0" w:space="0" w:color="auto"/>
        <w:left w:val="none" w:sz="0" w:space="0" w:color="auto"/>
        <w:bottom w:val="none" w:sz="0" w:space="0" w:color="auto"/>
        <w:right w:val="none" w:sz="0" w:space="0" w:color="auto"/>
      </w:divBdr>
    </w:div>
    <w:div w:id="1394234241">
      <w:bodyDiv w:val="1"/>
      <w:marLeft w:val="0"/>
      <w:marRight w:val="0"/>
      <w:marTop w:val="0"/>
      <w:marBottom w:val="0"/>
      <w:divBdr>
        <w:top w:val="none" w:sz="0" w:space="0" w:color="auto"/>
        <w:left w:val="none" w:sz="0" w:space="0" w:color="auto"/>
        <w:bottom w:val="none" w:sz="0" w:space="0" w:color="auto"/>
        <w:right w:val="none" w:sz="0" w:space="0" w:color="auto"/>
      </w:divBdr>
    </w:div>
    <w:div w:id="1399282107">
      <w:bodyDiv w:val="1"/>
      <w:marLeft w:val="0"/>
      <w:marRight w:val="0"/>
      <w:marTop w:val="0"/>
      <w:marBottom w:val="0"/>
      <w:divBdr>
        <w:top w:val="none" w:sz="0" w:space="0" w:color="auto"/>
        <w:left w:val="none" w:sz="0" w:space="0" w:color="auto"/>
        <w:bottom w:val="none" w:sz="0" w:space="0" w:color="auto"/>
        <w:right w:val="none" w:sz="0" w:space="0" w:color="auto"/>
      </w:divBdr>
    </w:div>
    <w:div w:id="1400786237">
      <w:bodyDiv w:val="1"/>
      <w:marLeft w:val="0"/>
      <w:marRight w:val="0"/>
      <w:marTop w:val="0"/>
      <w:marBottom w:val="0"/>
      <w:divBdr>
        <w:top w:val="none" w:sz="0" w:space="0" w:color="auto"/>
        <w:left w:val="none" w:sz="0" w:space="0" w:color="auto"/>
        <w:bottom w:val="none" w:sz="0" w:space="0" w:color="auto"/>
        <w:right w:val="none" w:sz="0" w:space="0" w:color="auto"/>
      </w:divBdr>
    </w:div>
    <w:div w:id="1421565584">
      <w:bodyDiv w:val="1"/>
      <w:marLeft w:val="0"/>
      <w:marRight w:val="0"/>
      <w:marTop w:val="0"/>
      <w:marBottom w:val="0"/>
      <w:divBdr>
        <w:top w:val="none" w:sz="0" w:space="0" w:color="auto"/>
        <w:left w:val="none" w:sz="0" w:space="0" w:color="auto"/>
        <w:bottom w:val="none" w:sz="0" w:space="0" w:color="auto"/>
        <w:right w:val="none" w:sz="0" w:space="0" w:color="auto"/>
      </w:divBdr>
    </w:div>
    <w:div w:id="1440563472">
      <w:bodyDiv w:val="1"/>
      <w:marLeft w:val="0"/>
      <w:marRight w:val="0"/>
      <w:marTop w:val="0"/>
      <w:marBottom w:val="0"/>
      <w:divBdr>
        <w:top w:val="none" w:sz="0" w:space="0" w:color="auto"/>
        <w:left w:val="none" w:sz="0" w:space="0" w:color="auto"/>
        <w:bottom w:val="none" w:sz="0" w:space="0" w:color="auto"/>
        <w:right w:val="none" w:sz="0" w:space="0" w:color="auto"/>
      </w:divBdr>
    </w:div>
    <w:div w:id="1447849127">
      <w:bodyDiv w:val="1"/>
      <w:marLeft w:val="0"/>
      <w:marRight w:val="0"/>
      <w:marTop w:val="0"/>
      <w:marBottom w:val="0"/>
      <w:divBdr>
        <w:top w:val="none" w:sz="0" w:space="0" w:color="auto"/>
        <w:left w:val="none" w:sz="0" w:space="0" w:color="auto"/>
        <w:bottom w:val="none" w:sz="0" w:space="0" w:color="auto"/>
        <w:right w:val="none" w:sz="0" w:space="0" w:color="auto"/>
      </w:divBdr>
    </w:div>
    <w:div w:id="1463301388">
      <w:bodyDiv w:val="1"/>
      <w:marLeft w:val="0"/>
      <w:marRight w:val="0"/>
      <w:marTop w:val="0"/>
      <w:marBottom w:val="0"/>
      <w:divBdr>
        <w:top w:val="none" w:sz="0" w:space="0" w:color="auto"/>
        <w:left w:val="none" w:sz="0" w:space="0" w:color="auto"/>
        <w:bottom w:val="none" w:sz="0" w:space="0" w:color="auto"/>
        <w:right w:val="none" w:sz="0" w:space="0" w:color="auto"/>
      </w:divBdr>
    </w:div>
    <w:div w:id="1477255605">
      <w:bodyDiv w:val="1"/>
      <w:marLeft w:val="0"/>
      <w:marRight w:val="0"/>
      <w:marTop w:val="0"/>
      <w:marBottom w:val="0"/>
      <w:divBdr>
        <w:top w:val="none" w:sz="0" w:space="0" w:color="auto"/>
        <w:left w:val="none" w:sz="0" w:space="0" w:color="auto"/>
        <w:bottom w:val="none" w:sz="0" w:space="0" w:color="auto"/>
        <w:right w:val="none" w:sz="0" w:space="0" w:color="auto"/>
      </w:divBdr>
    </w:div>
    <w:div w:id="1490054017">
      <w:bodyDiv w:val="1"/>
      <w:marLeft w:val="0"/>
      <w:marRight w:val="0"/>
      <w:marTop w:val="0"/>
      <w:marBottom w:val="0"/>
      <w:divBdr>
        <w:top w:val="none" w:sz="0" w:space="0" w:color="auto"/>
        <w:left w:val="none" w:sz="0" w:space="0" w:color="auto"/>
        <w:bottom w:val="none" w:sz="0" w:space="0" w:color="auto"/>
        <w:right w:val="none" w:sz="0" w:space="0" w:color="auto"/>
      </w:divBdr>
    </w:div>
    <w:div w:id="1508785218">
      <w:bodyDiv w:val="1"/>
      <w:marLeft w:val="0"/>
      <w:marRight w:val="0"/>
      <w:marTop w:val="0"/>
      <w:marBottom w:val="0"/>
      <w:divBdr>
        <w:top w:val="none" w:sz="0" w:space="0" w:color="auto"/>
        <w:left w:val="none" w:sz="0" w:space="0" w:color="auto"/>
        <w:bottom w:val="none" w:sz="0" w:space="0" w:color="auto"/>
        <w:right w:val="none" w:sz="0" w:space="0" w:color="auto"/>
      </w:divBdr>
    </w:div>
    <w:div w:id="1518889602">
      <w:bodyDiv w:val="1"/>
      <w:marLeft w:val="0"/>
      <w:marRight w:val="0"/>
      <w:marTop w:val="0"/>
      <w:marBottom w:val="0"/>
      <w:divBdr>
        <w:top w:val="none" w:sz="0" w:space="0" w:color="auto"/>
        <w:left w:val="none" w:sz="0" w:space="0" w:color="auto"/>
        <w:bottom w:val="none" w:sz="0" w:space="0" w:color="auto"/>
        <w:right w:val="none" w:sz="0" w:space="0" w:color="auto"/>
      </w:divBdr>
    </w:div>
    <w:div w:id="1549798870">
      <w:bodyDiv w:val="1"/>
      <w:marLeft w:val="0"/>
      <w:marRight w:val="0"/>
      <w:marTop w:val="0"/>
      <w:marBottom w:val="0"/>
      <w:divBdr>
        <w:top w:val="none" w:sz="0" w:space="0" w:color="auto"/>
        <w:left w:val="none" w:sz="0" w:space="0" w:color="auto"/>
        <w:bottom w:val="none" w:sz="0" w:space="0" w:color="auto"/>
        <w:right w:val="none" w:sz="0" w:space="0" w:color="auto"/>
      </w:divBdr>
    </w:div>
    <w:div w:id="1554729750">
      <w:bodyDiv w:val="1"/>
      <w:marLeft w:val="0"/>
      <w:marRight w:val="0"/>
      <w:marTop w:val="0"/>
      <w:marBottom w:val="0"/>
      <w:divBdr>
        <w:top w:val="none" w:sz="0" w:space="0" w:color="auto"/>
        <w:left w:val="none" w:sz="0" w:space="0" w:color="auto"/>
        <w:bottom w:val="none" w:sz="0" w:space="0" w:color="auto"/>
        <w:right w:val="none" w:sz="0" w:space="0" w:color="auto"/>
      </w:divBdr>
    </w:div>
    <w:div w:id="1569458647">
      <w:bodyDiv w:val="1"/>
      <w:marLeft w:val="0"/>
      <w:marRight w:val="0"/>
      <w:marTop w:val="0"/>
      <w:marBottom w:val="0"/>
      <w:divBdr>
        <w:top w:val="none" w:sz="0" w:space="0" w:color="auto"/>
        <w:left w:val="none" w:sz="0" w:space="0" w:color="auto"/>
        <w:bottom w:val="none" w:sz="0" w:space="0" w:color="auto"/>
        <w:right w:val="none" w:sz="0" w:space="0" w:color="auto"/>
      </w:divBdr>
    </w:div>
    <w:div w:id="1570773213">
      <w:bodyDiv w:val="1"/>
      <w:marLeft w:val="0"/>
      <w:marRight w:val="0"/>
      <w:marTop w:val="0"/>
      <w:marBottom w:val="0"/>
      <w:divBdr>
        <w:top w:val="none" w:sz="0" w:space="0" w:color="auto"/>
        <w:left w:val="none" w:sz="0" w:space="0" w:color="auto"/>
        <w:bottom w:val="none" w:sz="0" w:space="0" w:color="auto"/>
        <w:right w:val="none" w:sz="0" w:space="0" w:color="auto"/>
      </w:divBdr>
    </w:div>
    <w:div w:id="1571845980">
      <w:bodyDiv w:val="1"/>
      <w:marLeft w:val="0"/>
      <w:marRight w:val="0"/>
      <w:marTop w:val="0"/>
      <w:marBottom w:val="0"/>
      <w:divBdr>
        <w:top w:val="none" w:sz="0" w:space="0" w:color="auto"/>
        <w:left w:val="none" w:sz="0" w:space="0" w:color="auto"/>
        <w:bottom w:val="none" w:sz="0" w:space="0" w:color="auto"/>
        <w:right w:val="none" w:sz="0" w:space="0" w:color="auto"/>
      </w:divBdr>
    </w:div>
    <w:div w:id="1579628602">
      <w:bodyDiv w:val="1"/>
      <w:marLeft w:val="0"/>
      <w:marRight w:val="0"/>
      <w:marTop w:val="0"/>
      <w:marBottom w:val="0"/>
      <w:divBdr>
        <w:top w:val="none" w:sz="0" w:space="0" w:color="auto"/>
        <w:left w:val="none" w:sz="0" w:space="0" w:color="auto"/>
        <w:bottom w:val="none" w:sz="0" w:space="0" w:color="auto"/>
        <w:right w:val="none" w:sz="0" w:space="0" w:color="auto"/>
      </w:divBdr>
    </w:div>
    <w:div w:id="1584994070">
      <w:bodyDiv w:val="1"/>
      <w:marLeft w:val="0"/>
      <w:marRight w:val="0"/>
      <w:marTop w:val="0"/>
      <w:marBottom w:val="0"/>
      <w:divBdr>
        <w:top w:val="none" w:sz="0" w:space="0" w:color="auto"/>
        <w:left w:val="none" w:sz="0" w:space="0" w:color="auto"/>
        <w:bottom w:val="none" w:sz="0" w:space="0" w:color="auto"/>
        <w:right w:val="none" w:sz="0" w:space="0" w:color="auto"/>
      </w:divBdr>
    </w:div>
    <w:div w:id="1589775769">
      <w:bodyDiv w:val="1"/>
      <w:marLeft w:val="0"/>
      <w:marRight w:val="0"/>
      <w:marTop w:val="0"/>
      <w:marBottom w:val="0"/>
      <w:divBdr>
        <w:top w:val="none" w:sz="0" w:space="0" w:color="auto"/>
        <w:left w:val="none" w:sz="0" w:space="0" w:color="auto"/>
        <w:bottom w:val="none" w:sz="0" w:space="0" w:color="auto"/>
        <w:right w:val="none" w:sz="0" w:space="0" w:color="auto"/>
      </w:divBdr>
    </w:div>
    <w:div w:id="1595674118">
      <w:bodyDiv w:val="1"/>
      <w:marLeft w:val="0"/>
      <w:marRight w:val="0"/>
      <w:marTop w:val="0"/>
      <w:marBottom w:val="0"/>
      <w:divBdr>
        <w:top w:val="none" w:sz="0" w:space="0" w:color="auto"/>
        <w:left w:val="none" w:sz="0" w:space="0" w:color="auto"/>
        <w:bottom w:val="none" w:sz="0" w:space="0" w:color="auto"/>
        <w:right w:val="none" w:sz="0" w:space="0" w:color="auto"/>
      </w:divBdr>
    </w:div>
    <w:div w:id="1612930671">
      <w:bodyDiv w:val="1"/>
      <w:marLeft w:val="0"/>
      <w:marRight w:val="0"/>
      <w:marTop w:val="0"/>
      <w:marBottom w:val="0"/>
      <w:divBdr>
        <w:top w:val="none" w:sz="0" w:space="0" w:color="auto"/>
        <w:left w:val="none" w:sz="0" w:space="0" w:color="auto"/>
        <w:bottom w:val="none" w:sz="0" w:space="0" w:color="auto"/>
        <w:right w:val="none" w:sz="0" w:space="0" w:color="auto"/>
      </w:divBdr>
    </w:div>
    <w:div w:id="1646471796">
      <w:bodyDiv w:val="1"/>
      <w:marLeft w:val="0"/>
      <w:marRight w:val="0"/>
      <w:marTop w:val="0"/>
      <w:marBottom w:val="0"/>
      <w:divBdr>
        <w:top w:val="none" w:sz="0" w:space="0" w:color="auto"/>
        <w:left w:val="none" w:sz="0" w:space="0" w:color="auto"/>
        <w:bottom w:val="none" w:sz="0" w:space="0" w:color="auto"/>
        <w:right w:val="none" w:sz="0" w:space="0" w:color="auto"/>
      </w:divBdr>
    </w:div>
    <w:div w:id="1652634294">
      <w:bodyDiv w:val="1"/>
      <w:marLeft w:val="0"/>
      <w:marRight w:val="0"/>
      <w:marTop w:val="0"/>
      <w:marBottom w:val="0"/>
      <w:divBdr>
        <w:top w:val="none" w:sz="0" w:space="0" w:color="auto"/>
        <w:left w:val="none" w:sz="0" w:space="0" w:color="auto"/>
        <w:bottom w:val="none" w:sz="0" w:space="0" w:color="auto"/>
        <w:right w:val="none" w:sz="0" w:space="0" w:color="auto"/>
      </w:divBdr>
    </w:div>
    <w:div w:id="1656568373">
      <w:bodyDiv w:val="1"/>
      <w:marLeft w:val="0"/>
      <w:marRight w:val="0"/>
      <w:marTop w:val="0"/>
      <w:marBottom w:val="0"/>
      <w:divBdr>
        <w:top w:val="none" w:sz="0" w:space="0" w:color="auto"/>
        <w:left w:val="none" w:sz="0" w:space="0" w:color="auto"/>
        <w:bottom w:val="none" w:sz="0" w:space="0" w:color="auto"/>
        <w:right w:val="none" w:sz="0" w:space="0" w:color="auto"/>
      </w:divBdr>
    </w:div>
    <w:div w:id="1665812901">
      <w:bodyDiv w:val="1"/>
      <w:marLeft w:val="0"/>
      <w:marRight w:val="0"/>
      <w:marTop w:val="0"/>
      <w:marBottom w:val="0"/>
      <w:divBdr>
        <w:top w:val="none" w:sz="0" w:space="0" w:color="auto"/>
        <w:left w:val="none" w:sz="0" w:space="0" w:color="auto"/>
        <w:bottom w:val="none" w:sz="0" w:space="0" w:color="auto"/>
        <w:right w:val="none" w:sz="0" w:space="0" w:color="auto"/>
      </w:divBdr>
    </w:div>
    <w:div w:id="1667175049">
      <w:bodyDiv w:val="1"/>
      <w:marLeft w:val="0"/>
      <w:marRight w:val="0"/>
      <w:marTop w:val="0"/>
      <w:marBottom w:val="0"/>
      <w:divBdr>
        <w:top w:val="none" w:sz="0" w:space="0" w:color="auto"/>
        <w:left w:val="none" w:sz="0" w:space="0" w:color="auto"/>
        <w:bottom w:val="none" w:sz="0" w:space="0" w:color="auto"/>
        <w:right w:val="none" w:sz="0" w:space="0" w:color="auto"/>
      </w:divBdr>
    </w:div>
    <w:div w:id="1668945578">
      <w:bodyDiv w:val="1"/>
      <w:marLeft w:val="0"/>
      <w:marRight w:val="0"/>
      <w:marTop w:val="0"/>
      <w:marBottom w:val="0"/>
      <w:divBdr>
        <w:top w:val="none" w:sz="0" w:space="0" w:color="auto"/>
        <w:left w:val="none" w:sz="0" w:space="0" w:color="auto"/>
        <w:bottom w:val="none" w:sz="0" w:space="0" w:color="auto"/>
        <w:right w:val="none" w:sz="0" w:space="0" w:color="auto"/>
      </w:divBdr>
    </w:div>
    <w:div w:id="1669673564">
      <w:bodyDiv w:val="1"/>
      <w:marLeft w:val="0"/>
      <w:marRight w:val="0"/>
      <w:marTop w:val="0"/>
      <w:marBottom w:val="0"/>
      <w:divBdr>
        <w:top w:val="none" w:sz="0" w:space="0" w:color="auto"/>
        <w:left w:val="none" w:sz="0" w:space="0" w:color="auto"/>
        <w:bottom w:val="none" w:sz="0" w:space="0" w:color="auto"/>
        <w:right w:val="none" w:sz="0" w:space="0" w:color="auto"/>
      </w:divBdr>
    </w:div>
    <w:div w:id="1679693258">
      <w:bodyDiv w:val="1"/>
      <w:marLeft w:val="0"/>
      <w:marRight w:val="0"/>
      <w:marTop w:val="0"/>
      <w:marBottom w:val="0"/>
      <w:divBdr>
        <w:top w:val="none" w:sz="0" w:space="0" w:color="auto"/>
        <w:left w:val="none" w:sz="0" w:space="0" w:color="auto"/>
        <w:bottom w:val="none" w:sz="0" w:space="0" w:color="auto"/>
        <w:right w:val="none" w:sz="0" w:space="0" w:color="auto"/>
      </w:divBdr>
    </w:div>
    <w:div w:id="1682973588">
      <w:bodyDiv w:val="1"/>
      <w:marLeft w:val="0"/>
      <w:marRight w:val="0"/>
      <w:marTop w:val="0"/>
      <w:marBottom w:val="0"/>
      <w:divBdr>
        <w:top w:val="none" w:sz="0" w:space="0" w:color="auto"/>
        <w:left w:val="none" w:sz="0" w:space="0" w:color="auto"/>
        <w:bottom w:val="none" w:sz="0" w:space="0" w:color="auto"/>
        <w:right w:val="none" w:sz="0" w:space="0" w:color="auto"/>
      </w:divBdr>
    </w:div>
    <w:div w:id="1692755126">
      <w:bodyDiv w:val="1"/>
      <w:marLeft w:val="0"/>
      <w:marRight w:val="0"/>
      <w:marTop w:val="0"/>
      <w:marBottom w:val="0"/>
      <w:divBdr>
        <w:top w:val="none" w:sz="0" w:space="0" w:color="auto"/>
        <w:left w:val="none" w:sz="0" w:space="0" w:color="auto"/>
        <w:bottom w:val="none" w:sz="0" w:space="0" w:color="auto"/>
        <w:right w:val="none" w:sz="0" w:space="0" w:color="auto"/>
      </w:divBdr>
    </w:div>
    <w:div w:id="1695495655">
      <w:bodyDiv w:val="1"/>
      <w:marLeft w:val="0"/>
      <w:marRight w:val="0"/>
      <w:marTop w:val="0"/>
      <w:marBottom w:val="0"/>
      <w:divBdr>
        <w:top w:val="none" w:sz="0" w:space="0" w:color="auto"/>
        <w:left w:val="none" w:sz="0" w:space="0" w:color="auto"/>
        <w:bottom w:val="none" w:sz="0" w:space="0" w:color="auto"/>
        <w:right w:val="none" w:sz="0" w:space="0" w:color="auto"/>
      </w:divBdr>
    </w:div>
    <w:div w:id="1707364911">
      <w:bodyDiv w:val="1"/>
      <w:marLeft w:val="0"/>
      <w:marRight w:val="0"/>
      <w:marTop w:val="0"/>
      <w:marBottom w:val="0"/>
      <w:divBdr>
        <w:top w:val="none" w:sz="0" w:space="0" w:color="auto"/>
        <w:left w:val="none" w:sz="0" w:space="0" w:color="auto"/>
        <w:bottom w:val="none" w:sz="0" w:space="0" w:color="auto"/>
        <w:right w:val="none" w:sz="0" w:space="0" w:color="auto"/>
      </w:divBdr>
    </w:div>
    <w:div w:id="1707411536">
      <w:bodyDiv w:val="1"/>
      <w:marLeft w:val="0"/>
      <w:marRight w:val="0"/>
      <w:marTop w:val="0"/>
      <w:marBottom w:val="0"/>
      <w:divBdr>
        <w:top w:val="none" w:sz="0" w:space="0" w:color="auto"/>
        <w:left w:val="none" w:sz="0" w:space="0" w:color="auto"/>
        <w:bottom w:val="none" w:sz="0" w:space="0" w:color="auto"/>
        <w:right w:val="none" w:sz="0" w:space="0" w:color="auto"/>
      </w:divBdr>
    </w:div>
    <w:div w:id="1717118994">
      <w:bodyDiv w:val="1"/>
      <w:marLeft w:val="0"/>
      <w:marRight w:val="0"/>
      <w:marTop w:val="0"/>
      <w:marBottom w:val="0"/>
      <w:divBdr>
        <w:top w:val="none" w:sz="0" w:space="0" w:color="auto"/>
        <w:left w:val="none" w:sz="0" w:space="0" w:color="auto"/>
        <w:bottom w:val="none" w:sz="0" w:space="0" w:color="auto"/>
        <w:right w:val="none" w:sz="0" w:space="0" w:color="auto"/>
      </w:divBdr>
    </w:div>
    <w:div w:id="1721905786">
      <w:bodyDiv w:val="1"/>
      <w:marLeft w:val="0"/>
      <w:marRight w:val="0"/>
      <w:marTop w:val="0"/>
      <w:marBottom w:val="0"/>
      <w:divBdr>
        <w:top w:val="none" w:sz="0" w:space="0" w:color="auto"/>
        <w:left w:val="none" w:sz="0" w:space="0" w:color="auto"/>
        <w:bottom w:val="none" w:sz="0" w:space="0" w:color="auto"/>
        <w:right w:val="none" w:sz="0" w:space="0" w:color="auto"/>
      </w:divBdr>
    </w:div>
    <w:div w:id="1730763948">
      <w:bodyDiv w:val="1"/>
      <w:marLeft w:val="0"/>
      <w:marRight w:val="0"/>
      <w:marTop w:val="0"/>
      <w:marBottom w:val="0"/>
      <w:divBdr>
        <w:top w:val="none" w:sz="0" w:space="0" w:color="auto"/>
        <w:left w:val="none" w:sz="0" w:space="0" w:color="auto"/>
        <w:bottom w:val="none" w:sz="0" w:space="0" w:color="auto"/>
        <w:right w:val="none" w:sz="0" w:space="0" w:color="auto"/>
      </w:divBdr>
    </w:div>
    <w:div w:id="1743596180">
      <w:bodyDiv w:val="1"/>
      <w:marLeft w:val="0"/>
      <w:marRight w:val="0"/>
      <w:marTop w:val="0"/>
      <w:marBottom w:val="0"/>
      <w:divBdr>
        <w:top w:val="none" w:sz="0" w:space="0" w:color="auto"/>
        <w:left w:val="none" w:sz="0" w:space="0" w:color="auto"/>
        <w:bottom w:val="none" w:sz="0" w:space="0" w:color="auto"/>
        <w:right w:val="none" w:sz="0" w:space="0" w:color="auto"/>
      </w:divBdr>
    </w:div>
    <w:div w:id="1750302272">
      <w:bodyDiv w:val="1"/>
      <w:marLeft w:val="0"/>
      <w:marRight w:val="0"/>
      <w:marTop w:val="0"/>
      <w:marBottom w:val="0"/>
      <w:divBdr>
        <w:top w:val="none" w:sz="0" w:space="0" w:color="auto"/>
        <w:left w:val="none" w:sz="0" w:space="0" w:color="auto"/>
        <w:bottom w:val="none" w:sz="0" w:space="0" w:color="auto"/>
        <w:right w:val="none" w:sz="0" w:space="0" w:color="auto"/>
      </w:divBdr>
    </w:div>
    <w:div w:id="1785659692">
      <w:bodyDiv w:val="1"/>
      <w:marLeft w:val="0"/>
      <w:marRight w:val="0"/>
      <w:marTop w:val="0"/>
      <w:marBottom w:val="0"/>
      <w:divBdr>
        <w:top w:val="none" w:sz="0" w:space="0" w:color="auto"/>
        <w:left w:val="none" w:sz="0" w:space="0" w:color="auto"/>
        <w:bottom w:val="none" w:sz="0" w:space="0" w:color="auto"/>
        <w:right w:val="none" w:sz="0" w:space="0" w:color="auto"/>
      </w:divBdr>
    </w:div>
    <w:div w:id="1790121348">
      <w:bodyDiv w:val="1"/>
      <w:marLeft w:val="0"/>
      <w:marRight w:val="0"/>
      <w:marTop w:val="0"/>
      <w:marBottom w:val="0"/>
      <w:divBdr>
        <w:top w:val="none" w:sz="0" w:space="0" w:color="auto"/>
        <w:left w:val="none" w:sz="0" w:space="0" w:color="auto"/>
        <w:bottom w:val="none" w:sz="0" w:space="0" w:color="auto"/>
        <w:right w:val="none" w:sz="0" w:space="0" w:color="auto"/>
      </w:divBdr>
    </w:div>
    <w:div w:id="1802382563">
      <w:bodyDiv w:val="1"/>
      <w:marLeft w:val="0"/>
      <w:marRight w:val="0"/>
      <w:marTop w:val="0"/>
      <w:marBottom w:val="0"/>
      <w:divBdr>
        <w:top w:val="none" w:sz="0" w:space="0" w:color="auto"/>
        <w:left w:val="none" w:sz="0" w:space="0" w:color="auto"/>
        <w:bottom w:val="none" w:sz="0" w:space="0" w:color="auto"/>
        <w:right w:val="none" w:sz="0" w:space="0" w:color="auto"/>
      </w:divBdr>
    </w:div>
    <w:div w:id="1836871329">
      <w:bodyDiv w:val="1"/>
      <w:marLeft w:val="0"/>
      <w:marRight w:val="0"/>
      <w:marTop w:val="0"/>
      <w:marBottom w:val="0"/>
      <w:divBdr>
        <w:top w:val="none" w:sz="0" w:space="0" w:color="auto"/>
        <w:left w:val="none" w:sz="0" w:space="0" w:color="auto"/>
        <w:bottom w:val="none" w:sz="0" w:space="0" w:color="auto"/>
        <w:right w:val="none" w:sz="0" w:space="0" w:color="auto"/>
      </w:divBdr>
    </w:div>
    <w:div w:id="1841311181">
      <w:bodyDiv w:val="1"/>
      <w:marLeft w:val="0"/>
      <w:marRight w:val="0"/>
      <w:marTop w:val="0"/>
      <w:marBottom w:val="0"/>
      <w:divBdr>
        <w:top w:val="none" w:sz="0" w:space="0" w:color="auto"/>
        <w:left w:val="none" w:sz="0" w:space="0" w:color="auto"/>
        <w:bottom w:val="none" w:sz="0" w:space="0" w:color="auto"/>
        <w:right w:val="none" w:sz="0" w:space="0" w:color="auto"/>
      </w:divBdr>
    </w:div>
    <w:div w:id="1869755932">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344908">
      <w:bodyDiv w:val="1"/>
      <w:marLeft w:val="0"/>
      <w:marRight w:val="0"/>
      <w:marTop w:val="0"/>
      <w:marBottom w:val="0"/>
      <w:divBdr>
        <w:top w:val="none" w:sz="0" w:space="0" w:color="auto"/>
        <w:left w:val="none" w:sz="0" w:space="0" w:color="auto"/>
        <w:bottom w:val="none" w:sz="0" w:space="0" w:color="auto"/>
        <w:right w:val="none" w:sz="0" w:space="0" w:color="auto"/>
      </w:divBdr>
    </w:div>
    <w:div w:id="1878815359">
      <w:bodyDiv w:val="1"/>
      <w:marLeft w:val="0"/>
      <w:marRight w:val="0"/>
      <w:marTop w:val="0"/>
      <w:marBottom w:val="0"/>
      <w:divBdr>
        <w:top w:val="none" w:sz="0" w:space="0" w:color="auto"/>
        <w:left w:val="none" w:sz="0" w:space="0" w:color="auto"/>
        <w:bottom w:val="none" w:sz="0" w:space="0" w:color="auto"/>
        <w:right w:val="none" w:sz="0" w:space="0" w:color="auto"/>
      </w:divBdr>
    </w:div>
    <w:div w:id="1886257916">
      <w:bodyDiv w:val="1"/>
      <w:marLeft w:val="0"/>
      <w:marRight w:val="0"/>
      <w:marTop w:val="0"/>
      <w:marBottom w:val="0"/>
      <w:divBdr>
        <w:top w:val="none" w:sz="0" w:space="0" w:color="auto"/>
        <w:left w:val="none" w:sz="0" w:space="0" w:color="auto"/>
        <w:bottom w:val="none" w:sz="0" w:space="0" w:color="auto"/>
        <w:right w:val="none" w:sz="0" w:space="0" w:color="auto"/>
      </w:divBdr>
    </w:div>
    <w:div w:id="1886284242">
      <w:bodyDiv w:val="1"/>
      <w:marLeft w:val="0"/>
      <w:marRight w:val="0"/>
      <w:marTop w:val="0"/>
      <w:marBottom w:val="0"/>
      <w:divBdr>
        <w:top w:val="none" w:sz="0" w:space="0" w:color="auto"/>
        <w:left w:val="none" w:sz="0" w:space="0" w:color="auto"/>
        <w:bottom w:val="none" w:sz="0" w:space="0" w:color="auto"/>
        <w:right w:val="none" w:sz="0" w:space="0" w:color="auto"/>
      </w:divBdr>
    </w:div>
    <w:div w:id="1891532281">
      <w:bodyDiv w:val="1"/>
      <w:marLeft w:val="0"/>
      <w:marRight w:val="0"/>
      <w:marTop w:val="0"/>
      <w:marBottom w:val="0"/>
      <w:divBdr>
        <w:top w:val="none" w:sz="0" w:space="0" w:color="auto"/>
        <w:left w:val="none" w:sz="0" w:space="0" w:color="auto"/>
        <w:bottom w:val="none" w:sz="0" w:space="0" w:color="auto"/>
        <w:right w:val="none" w:sz="0" w:space="0" w:color="auto"/>
      </w:divBdr>
    </w:div>
    <w:div w:id="1911689527">
      <w:bodyDiv w:val="1"/>
      <w:marLeft w:val="0"/>
      <w:marRight w:val="0"/>
      <w:marTop w:val="0"/>
      <w:marBottom w:val="0"/>
      <w:divBdr>
        <w:top w:val="none" w:sz="0" w:space="0" w:color="auto"/>
        <w:left w:val="none" w:sz="0" w:space="0" w:color="auto"/>
        <w:bottom w:val="none" w:sz="0" w:space="0" w:color="auto"/>
        <w:right w:val="none" w:sz="0" w:space="0" w:color="auto"/>
      </w:divBdr>
    </w:div>
    <w:div w:id="1930889930">
      <w:bodyDiv w:val="1"/>
      <w:marLeft w:val="0"/>
      <w:marRight w:val="0"/>
      <w:marTop w:val="0"/>
      <w:marBottom w:val="0"/>
      <w:divBdr>
        <w:top w:val="none" w:sz="0" w:space="0" w:color="auto"/>
        <w:left w:val="none" w:sz="0" w:space="0" w:color="auto"/>
        <w:bottom w:val="none" w:sz="0" w:space="0" w:color="auto"/>
        <w:right w:val="none" w:sz="0" w:space="0" w:color="auto"/>
      </w:divBdr>
    </w:div>
    <w:div w:id="1931111387">
      <w:bodyDiv w:val="1"/>
      <w:marLeft w:val="0"/>
      <w:marRight w:val="0"/>
      <w:marTop w:val="0"/>
      <w:marBottom w:val="0"/>
      <w:divBdr>
        <w:top w:val="none" w:sz="0" w:space="0" w:color="auto"/>
        <w:left w:val="none" w:sz="0" w:space="0" w:color="auto"/>
        <w:bottom w:val="none" w:sz="0" w:space="0" w:color="auto"/>
        <w:right w:val="none" w:sz="0" w:space="0" w:color="auto"/>
      </w:divBdr>
    </w:div>
    <w:div w:id="1942102237">
      <w:bodyDiv w:val="1"/>
      <w:marLeft w:val="0"/>
      <w:marRight w:val="0"/>
      <w:marTop w:val="0"/>
      <w:marBottom w:val="0"/>
      <w:divBdr>
        <w:top w:val="none" w:sz="0" w:space="0" w:color="auto"/>
        <w:left w:val="none" w:sz="0" w:space="0" w:color="auto"/>
        <w:bottom w:val="none" w:sz="0" w:space="0" w:color="auto"/>
        <w:right w:val="none" w:sz="0" w:space="0" w:color="auto"/>
      </w:divBdr>
    </w:div>
    <w:div w:id="1945840156">
      <w:bodyDiv w:val="1"/>
      <w:marLeft w:val="0"/>
      <w:marRight w:val="0"/>
      <w:marTop w:val="0"/>
      <w:marBottom w:val="0"/>
      <w:divBdr>
        <w:top w:val="none" w:sz="0" w:space="0" w:color="auto"/>
        <w:left w:val="none" w:sz="0" w:space="0" w:color="auto"/>
        <w:bottom w:val="none" w:sz="0" w:space="0" w:color="auto"/>
        <w:right w:val="none" w:sz="0" w:space="0" w:color="auto"/>
      </w:divBdr>
    </w:div>
    <w:div w:id="1954942976">
      <w:bodyDiv w:val="1"/>
      <w:marLeft w:val="0"/>
      <w:marRight w:val="0"/>
      <w:marTop w:val="0"/>
      <w:marBottom w:val="0"/>
      <w:divBdr>
        <w:top w:val="none" w:sz="0" w:space="0" w:color="auto"/>
        <w:left w:val="none" w:sz="0" w:space="0" w:color="auto"/>
        <w:bottom w:val="none" w:sz="0" w:space="0" w:color="auto"/>
        <w:right w:val="none" w:sz="0" w:space="0" w:color="auto"/>
      </w:divBdr>
    </w:div>
    <w:div w:id="1957834796">
      <w:bodyDiv w:val="1"/>
      <w:marLeft w:val="0"/>
      <w:marRight w:val="0"/>
      <w:marTop w:val="0"/>
      <w:marBottom w:val="0"/>
      <w:divBdr>
        <w:top w:val="none" w:sz="0" w:space="0" w:color="auto"/>
        <w:left w:val="none" w:sz="0" w:space="0" w:color="auto"/>
        <w:bottom w:val="none" w:sz="0" w:space="0" w:color="auto"/>
        <w:right w:val="none" w:sz="0" w:space="0" w:color="auto"/>
      </w:divBdr>
    </w:div>
    <w:div w:id="1987658444">
      <w:bodyDiv w:val="1"/>
      <w:marLeft w:val="0"/>
      <w:marRight w:val="0"/>
      <w:marTop w:val="0"/>
      <w:marBottom w:val="0"/>
      <w:divBdr>
        <w:top w:val="none" w:sz="0" w:space="0" w:color="auto"/>
        <w:left w:val="none" w:sz="0" w:space="0" w:color="auto"/>
        <w:bottom w:val="none" w:sz="0" w:space="0" w:color="auto"/>
        <w:right w:val="none" w:sz="0" w:space="0" w:color="auto"/>
      </w:divBdr>
    </w:div>
    <w:div w:id="1988974953">
      <w:bodyDiv w:val="1"/>
      <w:marLeft w:val="0"/>
      <w:marRight w:val="0"/>
      <w:marTop w:val="0"/>
      <w:marBottom w:val="0"/>
      <w:divBdr>
        <w:top w:val="none" w:sz="0" w:space="0" w:color="auto"/>
        <w:left w:val="none" w:sz="0" w:space="0" w:color="auto"/>
        <w:bottom w:val="none" w:sz="0" w:space="0" w:color="auto"/>
        <w:right w:val="none" w:sz="0" w:space="0" w:color="auto"/>
      </w:divBdr>
    </w:div>
    <w:div w:id="2021660032">
      <w:bodyDiv w:val="1"/>
      <w:marLeft w:val="0"/>
      <w:marRight w:val="0"/>
      <w:marTop w:val="0"/>
      <w:marBottom w:val="0"/>
      <w:divBdr>
        <w:top w:val="none" w:sz="0" w:space="0" w:color="auto"/>
        <w:left w:val="none" w:sz="0" w:space="0" w:color="auto"/>
        <w:bottom w:val="none" w:sz="0" w:space="0" w:color="auto"/>
        <w:right w:val="none" w:sz="0" w:space="0" w:color="auto"/>
      </w:divBdr>
    </w:div>
    <w:div w:id="2029986453">
      <w:bodyDiv w:val="1"/>
      <w:marLeft w:val="0"/>
      <w:marRight w:val="0"/>
      <w:marTop w:val="0"/>
      <w:marBottom w:val="0"/>
      <w:divBdr>
        <w:top w:val="none" w:sz="0" w:space="0" w:color="auto"/>
        <w:left w:val="none" w:sz="0" w:space="0" w:color="auto"/>
        <w:bottom w:val="none" w:sz="0" w:space="0" w:color="auto"/>
        <w:right w:val="none" w:sz="0" w:space="0" w:color="auto"/>
      </w:divBdr>
    </w:div>
    <w:div w:id="2033257693">
      <w:bodyDiv w:val="1"/>
      <w:marLeft w:val="0"/>
      <w:marRight w:val="0"/>
      <w:marTop w:val="0"/>
      <w:marBottom w:val="0"/>
      <w:divBdr>
        <w:top w:val="none" w:sz="0" w:space="0" w:color="auto"/>
        <w:left w:val="none" w:sz="0" w:space="0" w:color="auto"/>
        <w:bottom w:val="none" w:sz="0" w:space="0" w:color="auto"/>
        <w:right w:val="none" w:sz="0" w:space="0" w:color="auto"/>
      </w:divBdr>
    </w:div>
    <w:div w:id="2038462365">
      <w:bodyDiv w:val="1"/>
      <w:marLeft w:val="0"/>
      <w:marRight w:val="0"/>
      <w:marTop w:val="0"/>
      <w:marBottom w:val="0"/>
      <w:divBdr>
        <w:top w:val="none" w:sz="0" w:space="0" w:color="auto"/>
        <w:left w:val="none" w:sz="0" w:space="0" w:color="auto"/>
        <w:bottom w:val="none" w:sz="0" w:space="0" w:color="auto"/>
        <w:right w:val="none" w:sz="0" w:space="0" w:color="auto"/>
      </w:divBdr>
    </w:div>
    <w:div w:id="2040857654">
      <w:bodyDiv w:val="1"/>
      <w:marLeft w:val="0"/>
      <w:marRight w:val="0"/>
      <w:marTop w:val="0"/>
      <w:marBottom w:val="0"/>
      <w:divBdr>
        <w:top w:val="none" w:sz="0" w:space="0" w:color="auto"/>
        <w:left w:val="none" w:sz="0" w:space="0" w:color="auto"/>
        <w:bottom w:val="none" w:sz="0" w:space="0" w:color="auto"/>
        <w:right w:val="none" w:sz="0" w:space="0" w:color="auto"/>
      </w:divBdr>
    </w:div>
    <w:div w:id="2059281115">
      <w:bodyDiv w:val="1"/>
      <w:marLeft w:val="0"/>
      <w:marRight w:val="0"/>
      <w:marTop w:val="0"/>
      <w:marBottom w:val="0"/>
      <w:divBdr>
        <w:top w:val="none" w:sz="0" w:space="0" w:color="auto"/>
        <w:left w:val="none" w:sz="0" w:space="0" w:color="auto"/>
        <w:bottom w:val="none" w:sz="0" w:space="0" w:color="auto"/>
        <w:right w:val="none" w:sz="0" w:space="0" w:color="auto"/>
      </w:divBdr>
    </w:div>
    <w:div w:id="2091150386">
      <w:bodyDiv w:val="1"/>
      <w:marLeft w:val="0"/>
      <w:marRight w:val="0"/>
      <w:marTop w:val="0"/>
      <w:marBottom w:val="0"/>
      <w:divBdr>
        <w:top w:val="none" w:sz="0" w:space="0" w:color="auto"/>
        <w:left w:val="none" w:sz="0" w:space="0" w:color="auto"/>
        <w:bottom w:val="none" w:sz="0" w:space="0" w:color="auto"/>
        <w:right w:val="none" w:sz="0" w:space="0" w:color="auto"/>
      </w:divBdr>
    </w:div>
    <w:div w:id="2093120058">
      <w:bodyDiv w:val="1"/>
      <w:marLeft w:val="0"/>
      <w:marRight w:val="0"/>
      <w:marTop w:val="0"/>
      <w:marBottom w:val="0"/>
      <w:divBdr>
        <w:top w:val="none" w:sz="0" w:space="0" w:color="auto"/>
        <w:left w:val="none" w:sz="0" w:space="0" w:color="auto"/>
        <w:bottom w:val="none" w:sz="0" w:space="0" w:color="auto"/>
        <w:right w:val="none" w:sz="0" w:space="0" w:color="auto"/>
      </w:divBdr>
    </w:div>
    <w:div w:id="2101829824">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6219032">
      <w:bodyDiv w:val="1"/>
      <w:marLeft w:val="0"/>
      <w:marRight w:val="0"/>
      <w:marTop w:val="0"/>
      <w:marBottom w:val="0"/>
      <w:divBdr>
        <w:top w:val="none" w:sz="0" w:space="0" w:color="auto"/>
        <w:left w:val="none" w:sz="0" w:space="0" w:color="auto"/>
        <w:bottom w:val="none" w:sz="0" w:space="0" w:color="auto"/>
        <w:right w:val="none" w:sz="0" w:space="0" w:color="auto"/>
      </w:divBdr>
    </w:div>
    <w:div w:id="2140610846">
      <w:bodyDiv w:val="1"/>
      <w:marLeft w:val="0"/>
      <w:marRight w:val="0"/>
      <w:marTop w:val="0"/>
      <w:marBottom w:val="0"/>
      <w:divBdr>
        <w:top w:val="none" w:sz="0" w:space="0" w:color="auto"/>
        <w:left w:val="none" w:sz="0" w:space="0" w:color="auto"/>
        <w:bottom w:val="none" w:sz="0" w:space="0" w:color="auto"/>
        <w:right w:val="none" w:sz="0" w:space="0" w:color="auto"/>
      </w:divBdr>
    </w:div>
    <w:div w:id="21432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2F0D143B72741238DF0A9AB29F3336071B9E7B70289B817B22F4E1A6EFP8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02F0D143B72741238DF0A9AB29F3336071B9E7B70289B817B22F4E1A6EFP8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02F0D143B72741238DF0A9AB29F3336071B9E7B70289B817B22F4E1A6EFP8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2F0D143B72741238DF0A9AB29F3336071B9E7B70289B817B22F4E1A6EFP8M" TargetMode="External"/><Relationship Id="rId5" Type="http://schemas.openxmlformats.org/officeDocument/2006/relationships/settings" Target="settings.xml"/><Relationship Id="rId15" Type="http://schemas.openxmlformats.org/officeDocument/2006/relationships/hyperlink" Target="consultantplus://offline/ref=002F0D143B72741238DF0A9AB29F3336071B9E7B70289B817B22F4E1A6EFP8M" TargetMode="External"/><Relationship Id="rId10" Type="http://schemas.openxmlformats.org/officeDocument/2006/relationships/hyperlink" Target="consultantplus://offline/ref=002F0D143B72741238DF0A9AB29F3336071B9E7B70289B817B22F4E1A6EFP8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02F0D143B72741238DF0A9AB29F3336071B9E7B70289B817B22F4E1A6EFP8M" TargetMode="External"/><Relationship Id="rId14" Type="http://schemas.openxmlformats.org/officeDocument/2006/relationships/hyperlink" Target="consultantplus://offline/ref=002F0D143B72741238DF0A9AB29F3336071B9E7B70289B817B22F4E1A6E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FCB23-F0C8-4874-A483-D3125AF3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3607</TotalTime>
  <Pages>81</Pages>
  <Words>23907</Words>
  <Characters>136276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Ежемесячный сводный отчет</vt:lpstr>
    </vt:vector>
  </TitlesOfParts>
  <Company>Управление Роскомнадзора по РК</Company>
  <LinksUpToDate>false</LinksUpToDate>
  <CharactersWithSpaces>159864</CharactersWithSpaces>
  <SharedDoc>false</SharedDoc>
  <HLinks>
    <vt:vector size="60" baseType="variant">
      <vt:variant>
        <vt:i4>5505034</vt:i4>
      </vt:variant>
      <vt:variant>
        <vt:i4>27</vt:i4>
      </vt:variant>
      <vt:variant>
        <vt:i4>0</vt:i4>
      </vt:variant>
      <vt:variant>
        <vt:i4>5</vt:i4>
      </vt:variant>
      <vt:variant>
        <vt:lpwstr>consultantplus://offline/ref=002F0D143B72741238DF0A9AB29F3336071B9E7B70289B817B22F4E1A6EFP8M</vt:lpwstr>
      </vt:variant>
      <vt:variant>
        <vt:lpwstr/>
      </vt:variant>
      <vt:variant>
        <vt:i4>5505034</vt:i4>
      </vt:variant>
      <vt:variant>
        <vt:i4>24</vt:i4>
      </vt:variant>
      <vt:variant>
        <vt:i4>0</vt:i4>
      </vt:variant>
      <vt:variant>
        <vt:i4>5</vt:i4>
      </vt:variant>
      <vt:variant>
        <vt:lpwstr>consultantplus://offline/ref=002F0D143B72741238DF0A9AB29F3336071B9E7B70289B817B22F4E1A6EFP8M</vt:lpwstr>
      </vt:variant>
      <vt:variant>
        <vt:lpwstr/>
      </vt:variant>
      <vt:variant>
        <vt:i4>5505034</vt:i4>
      </vt:variant>
      <vt:variant>
        <vt:i4>21</vt:i4>
      </vt:variant>
      <vt:variant>
        <vt:i4>0</vt:i4>
      </vt:variant>
      <vt:variant>
        <vt:i4>5</vt:i4>
      </vt:variant>
      <vt:variant>
        <vt:lpwstr>consultantplus://offline/ref=002F0D143B72741238DF0A9AB29F3336071B9E7B70289B817B22F4E1A6EFP8M</vt:lpwstr>
      </vt:variant>
      <vt:variant>
        <vt:lpwstr/>
      </vt:variant>
      <vt:variant>
        <vt:i4>5505034</vt:i4>
      </vt:variant>
      <vt:variant>
        <vt:i4>18</vt:i4>
      </vt:variant>
      <vt:variant>
        <vt:i4>0</vt:i4>
      </vt:variant>
      <vt:variant>
        <vt:i4>5</vt:i4>
      </vt:variant>
      <vt:variant>
        <vt:lpwstr>consultantplus://offline/ref=002F0D143B72741238DF0A9AB29F3336071B9E7B70289B817B22F4E1A6EFP8M</vt:lpwstr>
      </vt:variant>
      <vt:variant>
        <vt:lpwstr/>
      </vt:variant>
      <vt:variant>
        <vt:i4>5505034</vt:i4>
      </vt:variant>
      <vt:variant>
        <vt:i4>15</vt:i4>
      </vt:variant>
      <vt:variant>
        <vt:i4>0</vt:i4>
      </vt:variant>
      <vt:variant>
        <vt:i4>5</vt:i4>
      </vt:variant>
      <vt:variant>
        <vt:lpwstr>consultantplus://offline/ref=002F0D143B72741238DF0A9AB29F3336071B9E7B70289B817B22F4E1A6EFP8M</vt:lpwstr>
      </vt:variant>
      <vt:variant>
        <vt:lpwstr/>
      </vt:variant>
      <vt:variant>
        <vt:i4>5505034</vt:i4>
      </vt:variant>
      <vt:variant>
        <vt:i4>12</vt:i4>
      </vt:variant>
      <vt:variant>
        <vt:i4>0</vt:i4>
      </vt:variant>
      <vt:variant>
        <vt:i4>5</vt:i4>
      </vt:variant>
      <vt:variant>
        <vt:lpwstr>consultantplus://offline/ref=002F0D143B72741238DF0A9AB29F3336071B9E7B70289B817B22F4E1A6EFP8M</vt:lpwstr>
      </vt:variant>
      <vt:variant>
        <vt:lpwstr/>
      </vt:variant>
      <vt:variant>
        <vt:i4>5505034</vt:i4>
      </vt:variant>
      <vt:variant>
        <vt:i4>9</vt:i4>
      </vt:variant>
      <vt:variant>
        <vt:i4>0</vt:i4>
      </vt:variant>
      <vt:variant>
        <vt:i4>5</vt:i4>
      </vt:variant>
      <vt:variant>
        <vt:lpwstr>consultantplus://offline/ref=002F0D143B72741238DF0A9AB29F3336071B9E7B70289B817B22F4E1A6EFP8M</vt:lpwstr>
      </vt:variant>
      <vt:variant>
        <vt:lpwstr/>
      </vt:variant>
      <vt:variant>
        <vt:i4>5505034</vt:i4>
      </vt:variant>
      <vt:variant>
        <vt:i4>6</vt:i4>
      </vt:variant>
      <vt:variant>
        <vt:i4>0</vt:i4>
      </vt:variant>
      <vt:variant>
        <vt:i4>5</vt:i4>
      </vt:variant>
      <vt:variant>
        <vt:lpwstr>consultantplus://offline/ref=002F0D143B72741238DF0A9AB29F3336071B9E7B70289B817B22F4E1A6EFP8M</vt:lpwstr>
      </vt:variant>
      <vt:variant>
        <vt:lpwstr/>
      </vt:variant>
      <vt:variant>
        <vt:i4>5505034</vt:i4>
      </vt:variant>
      <vt:variant>
        <vt:i4>3</vt:i4>
      </vt:variant>
      <vt:variant>
        <vt:i4>0</vt:i4>
      </vt:variant>
      <vt:variant>
        <vt:i4>5</vt:i4>
      </vt:variant>
      <vt:variant>
        <vt:lpwstr>consultantplus://offline/ref=002F0D143B72741238DF0A9AB29F3336071B9E7B70289B817B22F4E1A6EFP8M</vt:lpwstr>
      </vt:variant>
      <vt:variant>
        <vt:lpwstr/>
      </vt:variant>
      <vt:variant>
        <vt:i4>5505034</vt:i4>
      </vt:variant>
      <vt:variant>
        <vt:i4>0</vt:i4>
      </vt:variant>
      <vt:variant>
        <vt:i4>0</vt:i4>
      </vt:variant>
      <vt:variant>
        <vt:i4>5</vt:i4>
      </vt:variant>
      <vt:variant>
        <vt:lpwstr>consultantplus://offline/ref=002F0D143B72741238DF0A9AB29F3336071B9E7B70289B817B22F4E1A6EFP8M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Ежемесячный сводный отчет</dc:title>
  <dc:subject>Отчет по основной деятельности</dc:subject>
  <dc:creator>nvzhukov</dc:creator>
  <cp:keywords/>
  <dc:description/>
  <cp:lastModifiedBy>E-Mail</cp:lastModifiedBy>
  <cp:revision>47</cp:revision>
  <cp:lastPrinted>2013-10-03T13:55:00Z</cp:lastPrinted>
  <dcterms:created xsi:type="dcterms:W3CDTF">2013-10-03T16:22:00Z</dcterms:created>
  <dcterms:modified xsi:type="dcterms:W3CDTF">2015-11-10T05:26:00Z</dcterms:modified>
  <cp:category>Отчеты</cp:category>
</cp:coreProperties>
</file>