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438F" w14:textId="77777777" w:rsidR="00EF4933" w:rsidRPr="00520BE7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 xml:space="preserve">ОБРАЗЕЦ ЗАЯВЛЕНИЯ </w:t>
      </w:r>
    </w:p>
    <w:p w14:paraId="2A27A948" w14:textId="77777777" w:rsidR="005B7C3A" w:rsidRPr="00520BE7" w:rsidRDefault="00EF4933" w:rsidP="00EF49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>О ВОЗВРАТЕ ГОСУДАРСТВЕННОЙ ПОШЛИНЫ</w:t>
      </w:r>
    </w:p>
    <w:p w14:paraId="4E95EB06" w14:textId="77777777" w:rsidR="002E6800" w:rsidRDefault="002E6800" w:rsidP="00EF493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520BE7" w:rsidRPr="002E6800" w14:paraId="527FBC48" w14:textId="77777777" w:rsidTr="002E6800">
        <w:tc>
          <w:tcPr>
            <w:tcW w:w="4786" w:type="dxa"/>
            <w:vMerge w:val="restart"/>
          </w:tcPr>
          <w:p w14:paraId="68662409" w14:textId="77777777"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14:paraId="31816BD3" w14:textId="0B967AEE" w:rsidR="00520BE7" w:rsidRDefault="00520BE7" w:rsidP="00EF49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31D4"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 Роскомнадзора</w:t>
            </w:r>
            <w:r w:rsidR="00AC31D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C31D4" w:rsidRPr="00AC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Амурской области</w:t>
            </w:r>
          </w:p>
          <w:p w14:paraId="26F6B3D6" w14:textId="77777777" w:rsidR="00AE113E" w:rsidRPr="00AC31D4" w:rsidRDefault="00AE113E" w:rsidP="00EF4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24F79" w14:textId="1B88EC62" w:rsidR="00520BE7" w:rsidRPr="002E6800" w:rsidRDefault="00AE113E" w:rsidP="00EF49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520BE7" w:rsidRPr="002E6800">
              <w:rPr>
                <w:rFonts w:ascii="Times New Roman" w:hAnsi="Times New Roman" w:cs="Times New Roman"/>
                <w:sz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</w:rPr>
              <w:t>Романовой</w:t>
            </w:r>
          </w:p>
        </w:tc>
      </w:tr>
      <w:tr w:rsidR="00520BE7" w:rsidRPr="002E6800" w14:paraId="27076A16" w14:textId="77777777" w:rsidTr="002E6800">
        <w:tc>
          <w:tcPr>
            <w:tcW w:w="4786" w:type="dxa"/>
            <w:vMerge/>
          </w:tcPr>
          <w:p w14:paraId="09670282" w14:textId="77777777"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14:paraId="4FD7DB5D" w14:textId="3F2BA0F5"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 xml:space="preserve">ул. Ленина, д. </w:t>
            </w:r>
            <w:r w:rsidR="00AE113E">
              <w:rPr>
                <w:rFonts w:ascii="Times New Roman" w:hAnsi="Times New Roman" w:cs="Times New Roman"/>
                <w:sz w:val="28"/>
              </w:rPr>
              <w:t>113</w:t>
            </w:r>
          </w:p>
        </w:tc>
      </w:tr>
      <w:tr w:rsidR="00520BE7" w:rsidRPr="002E6800" w14:paraId="62E3F5F8" w14:textId="77777777" w:rsidTr="002E6800">
        <w:tc>
          <w:tcPr>
            <w:tcW w:w="4786" w:type="dxa"/>
            <w:vMerge/>
          </w:tcPr>
          <w:p w14:paraId="627D85AA" w14:textId="77777777"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14:paraId="047DA307" w14:textId="09317D7C"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AE113E">
              <w:rPr>
                <w:rFonts w:ascii="Times New Roman" w:hAnsi="Times New Roman" w:cs="Times New Roman"/>
                <w:sz w:val="28"/>
              </w:rPr>
              <w:t>Благовещенск</w:t>
            </w:r>
            <w:r w:rsidRPr="002E6800">
              <w:rPr>
                <w:rFonts w:ascii="Times New Roman" w:hAnsi="Times New Roman" w:cs="Times New Roman"/>
                <w:sz w:val="28"/>
              </w:rPr>
              <w:t>, 6</w:t>
            </w:r>
            <w:r w:rsidR="00AE113E">
              <w:rPr>
                <w:rFonts w:ascii="Times New Roman" w:hAnsi="Times New Roman" w:cs="Times New Roman"/>
                <w:sz w:val="28"/>
              </w:rPr>
              <w:t>75</w:t>
            </w:r>
            <w:r w:rsidRPr="002E6800">
              <w:rPr>
                <w:rFonts w:ascii="Times New Roman" w:hAnsi="Times New Roman" w:cs="Times New Roman"/>
                <w:sz w:val="28"/>
              </w:rPr>
              <w:t xml:space="preserve">000 </w:t>
            </w:r>
          </w:p>
        </w:tc>
      </w:tr>
      <w:tr w:rsidR="00E5753C" w:rsidRPr="002E6800" w14:paraId="354D6AB6" w14:textId="77777777" w:rsidTr="002E6800">
        <w:tc>
          <w:tcPr>
            <w:tcW w:w="4786" w:type="dxa"/>
            <w:vMerge/>
          </w:tcPr>
          <w:p w14:paraId="1432FE96" w14:textId="77777777" w:rsidR="00E5753C" w:rsidRPr="002E6800" w:rsidRDefault="00E5753C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14:paraId="035D81E9" w14:textId="77777777" w:rsidR="00E5753C" w:rsidRPr="002E6800" w:rsidRDefault="00E5753C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BE7" w:rsidRPr="002E6800" w14:paraId="1328359E" w14:textId="77777777" w:rsidTr="002E6800">
        <w:tc>
          <w:tcPr>
            <w:tcW w:w="4786" w:type="dxa"/>
            <w:vMerge/>
          </w:tcPr>
          <w:p w14:paraId="5E600E4C" w14:textId="77777777"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14:paraId="26116655" w14:textId="77777777"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  <w:r w:rsidRPr="002E6800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8F93DD" w14:textId="77777777"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BE7" w:rsidRPr="002E6800" w14:paraId="1E7DC567" w14:textId="77777777" w:rsidTr="002E6800">
        <w:tc>
          <w:tcPr>
            <w:tcW w:w="4786" w:type="dxa"/>
            <w:vMerge/>
          </w:tcPr>
          <w:p w14:paraId="089DA7F2" w14:textId="77777777"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14:paraId="2340B593" w14:textId="77777777"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048286E6" w14:textId="77777777" w:rsidR="00520BE7" w:rsidRPr="002E6800" w:rsidRDefault="00520BE7" w:rsidP="00520BE7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(название организации / 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ФИО</w:t>
            </w: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 полностью)</w:t>
            </w:r>
          </w:p>
        </w:tc>
      </w:tr>
      <w:tr w:rsidR="00520BE7" w:rsidRPr="002E6800" w14:paraId="21AEA3A2" w14:textId="77777777" w:rsidTr="002E6800">
        <w:tc>
          <w:tcPr>
            <w:tcW w:w="4786" w:type="dxa"/>
            <w:vMerge/>
          </w:tcPr>
          <w:p w14:paraId="5A0ABB76" w14:textId="77777777"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C67CCD" w14:textId="77777777" w:rsidR="00520BE7" w:rsidRPr="002E6800" w:rsidRDefault="00520BE7" w:rsidP="00EF49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0BE7" w:rsidRPr="002E6800" w14:paraId="105F1190" w14:textId="77777777" w:rsidTr="002E6800">
        <w:tc>
          <w:tcPr>
            <w:tcW w:w="4786" w:type="dxa"/>
            <w:vMerge/>
          </w:tcPr>
          <w:p w14:paraId="43C84B8D" w14:textId="77777777" w:rsidR="00520BE7" w:rsidRPr="002E6800" w:rsidRDefault="00520BE7" w:rsidP="00EF4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760747EC" w14:textId="77777777" w:rsidR="00520BE7" w:rsidRPr="002E6800" w:rsidRDefault="00520BE7" w:rsidP="002E6800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2E6800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(почтовый адрес)</w:t>
            </w:r>
          </w:p>
        </w:tc>
      </w:tr>
    </w:tbl>
    <w:p w14:paraId="2A317949" w14:textId="77777777" w:rsidR="002E6800" w:rsidRPr="002E6800" w:rsidRDefault="002E6800" w:rsidP="00EF49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706B34C" w14:textId="77777777" w:rsidR="00EF4933" w:rsidRPr="002E6800" w:rsidRDefault="002E6800" w:rsidP="002E6800">
      <w:pPr>
        <w:jc w:val="center"/>
        <w:rPr>
          <w:rFonts w:ascii="Times New Roman" w:hAnsi="Times New Roman" w:cs="Times New Roman"/>
          <w:sz w:val="28"/>
        </w:rPr>
      </w:pPr>
      <w:r w:rsidRPr="002E6800">
        <w:rPr>
          <w:rFonts w:ascii="Times New Roman" w:hAnsi="Times New Roman" w:cs="Times New Roman"/>
          <w:sz w:val="28"/>
        </w:rPr>
        <w:t xml:space="preserve">Заявление </w:t>
      </w:r>
    </w:p>
    <w:p w14:paraId="671932EA" w14:textId="77777777" w:rsidR="002E6800" w:rsidRDefault="002E6800" w:rsidP="001A1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E6800">
        <w:rPr>
          <w:rFonts w:ascii="Times New Roman" w:hAnsi="Times New Roman" w:cs="Times New Roman"/>
          <w:sz w:val="28"/>
        </w:rPr>
        <w:t>Прошу Вас произвести возврат уплаченной государственной пошлины «ХХХХХХ</w:t>
      </w:r>
      <w:r w:rsidR="001A17CA">
        <w:rPr>
          <w:rFonts w:ascii="Times New Roman" w:hAnsi="Times New Roman" w:cs="Times New Roman"/>
          <w:sz w:val="28"/>
        </w:rPr>
        <w:t>»</w:t>
      </w:r>
      <w:r w:rsidRPr="002E6800">
        <w:rPr>
          <w:rFonts w:ascii="Times New Roman" w:hAnsi="Times New Roman" w:cs="Times New Roman"/>
          <w:sz w:val="28"/>
        </w:rPr>
        <w:t xml:space="preserve"> (</w:t>
      </w:r>
      <w:r w:rsidRPr="002E6800">
        <w:rPr>
          <w:rFonts w:ascii="Times New Roman" w:hAnsi="Times New Roman" w:cs="Times New Roman"/>
          <w:i/>
          <w:sz w:val="28"/>
        </w:rPr>
        <w:t>название организации, ФИО физического лица</w:t>
      </w:r>
      <w:r w:rsidRPr="002E6800">
        <w:rPr>
          <w:rFonts w:ascii="Times New Roman" w:hAnsi="Times New Roman" w:cs="Times New Roman"/>
          <w:sz w:val="28"/>
        </w:rPr>
        <w:t>) за ______</w:t>
      </w:r>
      <w:r w:rsidR="001A17CA">
        <w:rPr>
          <w:rFonts w:ascii="Times New Roman" w:hAnsi="Times New Roman" w:cs="Times New Roman"/>
          <w:sz w:val="28"/>
        </w:rPr>
        <w:t>_</w:t>
      </w:r>
      <w:r w:rsidRPr="002E6800">
        <w:rPr>
          <w:rFonts w:ascii="Times New Roman" w:hAnsi="Times New Roman" w:cs="Times New Roman"/>
          <w:sz w:val="28"/>
        </w:rPr>
        <w:t>__________(</w:t>
      </w:r>
      <w:r w:rsidRPr="00833C9B">
        <w:rPr>
          <w:rFonts w:ascii="Times New Roman" w:hAnsi="Times New Roman" w:cs="Times New Roman"/>
          <w:i/>
          <w:sz w:val="28"/>
          <w:u w:val="single"/>
        </w:rPr>
        <w:t>указать действие:</w:t>
      </w:r>
      <w:r w:rsidRPr="002E6800">
        <w:rPr>
          <w:rFonts w:ascii="Times New Roman" w:hAnsi="Times New Roman" w:cs="Times New Roman"/>
          <w:i/>
          <w:sz w:val="28"/>
        </w:rPr>
        <w:t xml:space="preserve"> регистрация СМИ (название, тип распространения), лицензирование деятельности в области связи</w:t>
      </w:r>
      <w:r w:rsidRPr="002E6800">
        <w:rPr>
          <w:rFonts w:ascii="Times New Roman" w:hAnsi="Times New Roman" w:cs="Times New Roman"/>
          <w:sz w:val="28"/>
        </w:rPr>
        <w:t>) по платежному поручению (квитанции) от ХХ.ХХ.ХХХХ г. № ___</w:t>
      </w:r>
      <w:r w:rsidR="001A17CA">
        <w:rPr>
          <w:rFonts w:ascii="Times New Roman" w:hAnsi="Times New Roman" w:cs="Times New Roman"/>
          <w:sz w:val="28"/>
        </w:rPr>
        <w:t>____</w:t>
      </w:r>
      <w:r w:rsidRPr="002E6800">
        <w:rPr>
          <w:rFonts w:ascii="Times New Roman" w:hAnsi="Times New Roman" w:cs="Times New Roman"/>
          <w:sz w:val="28"/>
        </w:rPr>
        <w:t>_</w:t>
      </w:r>
      <w:r w:rsidR="001A17CA">
        <w:rPr>
          <w:rFonts w:ascii="Times New Roman" w:hAnsi="Times New Roman" w:cs="Times New Roman"/>
          <w:sz w:val="28"/>
        </w:rPr>
        <w:t>_ в сумме _________ руб. ______ коп. В оплаченном платежном поручении (квитанции) ________________ (</w:t>
      </w:r>
      <w:r w:rsidR="001A17CA" w:rsidRPr="00833C9B">
        <w:rPr>
          <w:rFonts w:ascii="Times New Roman" w:hAnsi="Times New Roman" w:cs="Times New Roman"/>
          <w:i/>
          <w:sz w:val="28"/>
          <w:u w:val="single"/>
        </w:rPr>
        <w:t>указать причину возврата:</w:t>
      </w:r>
      <w:r w:rsidR="001A17CA" w:rsidRPr="001A17CA">
        <w:rPr>
          <w:rFonts w:ascii="Times New Roman" w:hAnsi="Times New Roman" w:cs="Times New Roman"/>
          <w:i/>
          <w:sz w:val="28"/>
        </w:rPr>
        <w:t xml:space="preserve"> излишне уплачена, неверно указаны реквизиты и пр.</w:t>
      </w:r>
      <w:r w:rsidR="001A17CA">
        <w:rPr>
          <w:rFonts w:ascii="Times New Roman" w:hAnsi="Times New Roman" w:cs="Times New Roman"/>
          <w:sz w:val="28"/>
        </w:rPr>
        <w:t>)</w:t>
      </w:r>
    </w:p>
    <w:p w14:paraId="4CC31FB6" w14:textId="32A53EC8" w:rsidR="001A17CA" w:rsidRPr="001A17CA" w:rsidRDefault="001A17CA" w:rsidP="001A17C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вышеизложенным, прошу произвести возврат ошибочно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излишне)</w:t>
      </w:r>
      <w:r w:rsidR="00AE1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уплаченной государственной пошлины в размере ________ руб. ___ коп.</w:t>
      </w:r>
      <w:r w:rsidR="00AE1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следующим</w:t>
      </w:r>
      <w:r w:rsidR="00AE113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банковским реквизитам:</w:t>
      </w:r>
    </w:p>
    <w:p w14:paraId="74A467C0" w14:textId="77777777"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Наименование получателя</w:t>
      </w:r>
    </w:p>
    <w:p w14:paraId="622D1A66" w14:textId="77777777"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ИНН/КПП получателя</w:t>
      </w:r>
    </w:p>
    <w:p w14:paraId="775A9963" w14:textId="77777777"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Наименование банка получателя:________________</w:t>
      </w:r>
    </w:p>
    <w:p w14:paraId="69BB5F1A" w14:textId="77777777"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БИК:_____________________________</w:t>
      </w:r>
    </w:p>
    <w:p w14:paraId="543C5743" w14:textId="77777777"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Расчетный счет: ____________________</w:t>
      </w:r>
    </w:p>
    <w:p w14:paraId="29EC97FB" w14:textId="77777777"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(л/с физического лица)</w:t>
      </w:r>
    </w:p>
    <w:p w14:paraId="748F4E93" w14:textId="77777777" w:rsidR="001A17CA" w:rsidRPr="001A17CA" w:rsidRDefault="001A17CA" w:rsidP="001A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Кор. </w:t>
      </w:r>
      <w:proofErr w:type="gramStart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счёт:_</w:t>
      </w:r>
      <w:proofErr w:type="gramEnd"/>
      <w:r w:rsidRPr="001A17C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14:paraId="38C647CD" w14:textId="77777777" w:rsidR="001A17CA" w:rsidRDefault="001A17CA" w:rsidP="001A17CA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795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9BD5A9E" w14:textId="77777777" w:rsidR="001A17CA" w:rsidRPr="001A17CA" w:rsidRDefault="001A17CA" w:rsidP="001A17CA">
      <w:pPr>
        <w:pStyle w:val="a4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7C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платежное поручение/ квитанция (оригинал)*     № ______ от ХХ.ХХ.ХХХХ г.</w:t>
      </w:r>
    </w:p>
    <w:p w14:paraId="604A1C63" w14:textId="77777777" w:rsidR="001A17CA" w:rsidRDefault="001A17CA" w:rsidP="002E6800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984"/>
        <w:gridCol w:w="709"/>
        <w:gridCol w:w="3118"/>
      </w:tblGrid>
      <w:tr w:rsidR="001A17CA" w14:paraId="201033BD" w14:textId="77777777" w:rsidTr="009C644F">
        <w:tc>
          <w:tcPr>
            <w:tcW w:w="2694" w:type="dxa"/>
            <w:tcBorders>
              <w:bottom w:val="single" w:sz="4" w:space="0" w:color="auto"/>
            </w:tcBorders>
          </w:tcPr>
          <w:p w14:paraId="162FFCA0" w14:textId="77777777"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49FB46DD" w14:textId="77777777"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DA63BA" w14:textId="77777777"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14:paraId="2030AF70" w14:textId="77777777"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C71F80" w14:textId="77777777" w:rsidR="001A17CA" w:rsidRDefault="001A17CA" w:rsidP="002E6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17CA" w:rsidRPr="001A17CA" w14:paraId="104BA32A" w14:textId="77777777" w:rsidTr="009C644F">
        <w:trPr>
          <w:trHeight w:val="178"/>
        </w:trPr>
        <w:tc>
          <w:tcPr>
            <w:tcW w:w="2694" w:type="dxa"/>
            <w:tcBorders>
              <w:top w:val="single" w:sz="4" w:space="0" w:color="auto"/>
            </w:tcBorders>
          </w:tcPr>
          <w:p w14:paraId="289DA304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(должность)</w:t>
            </w:r>
          </w:p>
        </w:tc>
        <w:tc>
          <w:tcPr>
            <w:tcW w:w="1134" w:type="dxa"/>
          </w:tcPr>
          <w:p w14:paraId="4283A3A0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28FC6D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14:paraId="7268D07D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A134505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A17CA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(Ф.И.О.)</w:t>
            </w:r>
          </w:p>
        </w:tc>
      </w:tr>
      <w:tr w:rsidR="001A17CA" w:rsidRPr="001A17CA" w14:paraId="330C2335" w14:textId="77777777" w:rsidTr="009C644F">
        <w:tc>
          <w:tcPr>
            <w:tcW w:w="2694" w:type="dxa"/>
          </w:tcPr>
          <w:p w14:paraId="40BF4DA3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061235B8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7CA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1984" w:type="dxa"/>
          </w:tcPr>
          <w:p w14:paraId="03A37C9C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14:paraId="31F018F5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3118" w:type="dxa"/>
          </w:tcPr>
          <w:p w14:paraId="62FA2FE4" w14:textId="77777777" w:rsidR="001A17CA" w:rsidRPr="001A17CA" w:rsidRDefault="001A17CA" w:rsidP="001A17CA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</w:tr>
    </w:tbl>
    <w:p w14:paraId="73AF78E0" w14:textId="77777777" w:rsidR="001A17CA" w:rsidRDefault="001A17CA" w:rsidP="001A17CA">
      <w:pPr>
        <w:ind w:firstLine="851"/>
        <w:jc w:val="center"/>
        <w:rPr>
          <w:rFonts w:ascii="Times New Roman" w:hAnsi="Times New Roman" w:cs="Times New Roman"/>
          <w:sz w:val="28"/>
        </w:rPr>
      </w:pPr>
    </w:p>
    <w:p w14:paraId="2DBD144D" w14:textId="77777777" w:rsidR="009C644F" w:rsidRPr="009C644F" w:rsidRDefault="009C644F" w:rsidP="009C644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644F">
        <w:rPr>
          <w:rFonts w:ascii="Times New Roman" w:hAnsi="Times New Roman" w:cs="Times New Roman"/>
          <w:sz w:val="28"/>
        </w:rPr>
        <w:t>*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 xml:space="preserve">при возврате госпошлины в полном размере предоставляется </w:t>
      </w:r>
      <w:r w:rsidRPr="009C644F">
        <w:rPr>
          <w:rFonts w:ascii="Times New Roman" w:eastAsiaTheme="minorEastAsia" w:hAnsi="Times New Roman" w:cs="Times New Roman"/>
          <w:b/>
          <w:i/>
          <w:color w:val="000000"/>
          <w:sz w:val="21"/>
          <w:szCs w:val="21"/>
          <w:lang w:eastAsia="ru-RU"/>
        </w:rPr>
        <w:t>оригинал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 xml:space="preserve"> платежного документ </w:t>
      </w:r>
      <w:r w:rsidRPr="009C644F">
        <w:rPr>
          <w:rFonts w:ascii="Times New Roman" w:eastAsiaTheme="minorEastAsia" w:hAnsi="Times New Roman" w:cs="Times New Roman"/>
          <w:b/>
          <w:i/>
          <w:color w:val="000000"/>
          <w:sz w:val="21"/>
          <w:szCs w:val="21"/>
          <w:lang w:eastAsia="ru-RU"/>
        </w:rPr>
        <w:t>с отметкой банка об исполнении</w:t>
      </w:r>
      <w:r w:rsidRPr="009C644F">
        <w:rPr>
          <w:rFonts w:ascii="Times New Roman" w:eastAsiaTheme="minorEastAsia" w:hAnsi="Times New Roman" w:cs="Times New Roman"/>
          <w:i/>
          <w:color w:val="000000"/>
          <w:sz w:val="21"/>
          <w:szCs w:val="21"/>
          <w:lang w:eastAsia="ru-RU"/>
        </w:rPr>
        <w:t>, при частичном возврате – копия (п.3 ст.333.40 Налогового кодекса Российской Федерации).</w:t>
      </w:r>
    </w:p>
    <w:p w14:paraId="49C0893E" w14:textId="77777777" w:rsidR="009C644F" w:rsidRPr="002E6800" w:rsidRDefault="009C644F" w:rsidP="009C644F">
      <w:pPr>
        <w:jc w:val="both"/>
        <w:rPr>
          <w:rFonts w:ascii="Times New Roman" w:hAnsi="Times New Roman" w:cs="Times New Roman"/>
          <w:sz w:val="28"/>
        </w:rPr>
      </w:pPr>
    </w:p>
    <w:p w14:paraId="7A5DDCFF" w14:textId="77777777" w:rsidR="002E6800" w:rsidRPr="00520BE7" w:rsidRDefault="009C644F" w:rsidP="009C644F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20BE7">
        <w:rPr>
          <w:rFonts w:ascii="Times New Roman" w:hAnsi="Times New Roman" w:cs="Times New Roman"/>
          <w:b/>
          <w:color w:val="FF0000"/>
          <w:sz w:val="32"/>
        </w:rPr>
        <w:t>ВНИМАНИЕ!</w:t>
      </w:r>
    </w:p>
    <w:p w14:paraId="7DF41BCB" w14:textId="513AF4E1" w:rsidR="009C644F" w:rsidRDefault="009C644F" w:rsidP="00520BE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о возврате государственной пошлины может быть подано только лицом, </w:t>
      </w:r>
      <w:r w:rsidR="00A925B9">
        <w:rPr>
          <w:rFonts w:ascii="Times New Roman" w:hAnsi="Times New Roman" w:cs="Times New Roman"/>
          <w:sz w:val="28"/>
        </w:rPr>
        <w:t>которое обращалось или планировало обратиться за совершением юридически значимого действия (Письмо Министерства финансов РФ № 23-01-06/91705; Федерального казначейства № 07-04-05/05-21420 от 21 октября 2020 г</w:t>
      </w:r>
      <w:r w:rsidR="00E5753C">
        <w:rPr>
          <w:rFonts w:ascii="Times New Roman" w:hAnsi="Times New Roman" w:cs="Times New Roman"/>
          <w:sz w:val="28"/>
        </w:rPr>
        <w:t>.</w:t>
      </w:r>
      <w:r w:rsidR="00A925B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При обращении о возврате государственной пошлины, в заявлении необходимо указать причину возврата, сумму, полные банковские реквизиты получателя денежных средств, юридический и почтовый адрес, контактные телефоны.</w:t>
      </w:r>
    </w:p>
    <w:p w14:paraId="18DB3003" w14:textId="08664C96" w:rsidR="009C644F" w:rsidRDefault="009C644F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При возврате государственной пошлины в полном размере, к заявлению о возврате государственной пошлины прилагается </w:t>
      </w:r>
      <w:r w:rsidRPr="009C644F">
        <w:rPr>
          <w:rFonts w:ascii="Times New Roman" w:hAnsi="Times New Roman" w:cs="Times New Roman"/>
          <w:b/>
          <w:sz w:val="28"/>
        </w:rPr>
        <w:t>оригинал</w:t>
      </w:r>
      <w:r w:rsidR="00AE113E">
        <w:rPr>
          <w:rFonts w:ascii="Times New Roman" w:hAnsi="Times New Roman" w:cs="Times New Roman"/>
          <w:b/>
          <w:sz w:val="28"/>
        </w:rPr>
        <w:t xml:space="preserve">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платежного документ </w:t>
      </w:r>
      <w:r w:rsidRPr="009C644F">
        <w:rPr>
          <w:rFonts w:ascii="Times New Roman" w:eastAsiaTheme="minorEastAsia" w:hAnsi="Times New Roman" w:cs="Times New Roman"/>
          <w:b/>
          <w:color w:val="000000"/>
          <w:sz w:val="28"/>
          <w:szCs w:val="21"/>
          <w:lang w:eastAsia="ru-RU"/>
        </w:rPr>
        <w:t xml:space="preserve">с отметкой банка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об исполнении, </w:t>
      </w:r>
      <w:r w:rsidRPr="009C644F">
        <w:rPr>
          <w:rFonts w:ascii="Times New Roman" w:eastAsiaTheme="minorEastAsia" w:hAnsi="Times New Roman" w:cs="Times New Roman"/>
          <w:b/>
          <w:color w:val="000000"/>
          <w:sz w:val="28"/>
          <w:szCs w:val="21"/>
          <w:lang w:eastAsia="ru-RU"/>
        </w:rPr>
        <w:t>при частичном возврате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 – копия </w:t>
      </w: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платежного документа.</w:t>
      </w:r>
    </w:p>
    <w:p w14:paraId="2BCDA0E8" w14:textId="0A03D7BC" w:rsidR="009C644F" w:rsidRDefault="009C644F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Возврат государственной пошлины осуществляется в соответствии с положениями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ст</w:t>
      </w:r>
      <w:r w:rsid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атьи 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333.40 Налогового </w:t>
      </w:r>
      <w:r w:rsid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кодекса Российской Федерации</w:t>
      </w:r>
      <w:r w:rsidRPr="009C644F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.</w:t>
      </w:r>
    </w:p>
    <w:p w14:paraId="0AA2B881" w14:textId="438459C1" w:rsidR="00520BE7" w:rsidRDefault="00E5753C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Заявление о возврате излишне уплаченной (взысканной) суммы государственной пошлины может быть подано в течении трех лет со дня уплаты указанной суммы.</w:t>
      </w:r>
    </w:p>
    <w:p w14:paraId="1F8CE6A3" w14:textId="77777777"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</w:p>
    <w:p w14:paraId="7B78B069" w14:textId="77777777"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</w:pPr>
      <w:r w:rsidRPr="00520BE7"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  <w:t>Телефон для консультации</w:t>
      </w:r>
    </w:p>
    <w:p w14:paraId="6014AAFF" w14:textId="77777777"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21"/>
          <w:lang w:eastAsia="ru-RU"/>
        </w:rPr>
      </w:pPr>
    </w:p>
    <w:p w14:paraId="13F0E669" w14:textId="12714705" w:rsidR="00520BE7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 w:rsidRPr="00520BE7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Отдел </w:t>
      </w:r>
      <w:r w:rsidR="00AE113E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организационной</w:t>
      </w:r>
      <w:r w:rsidR="00A925B9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, финансовой, правовой работы и кадров</w:t>
      </w:r>
    </w:p>
    <w:p w14:paraId="1BC40198" w14:textId="3C8A7A01" w:rsidR="00520BE7" w:rsidRPr="00520BE7" w:rsidRDefault="003E0D26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(4</w:t>
      </w:r>
      <w:r w:rsidR="00A925B9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162</w:t>
      </w:r>
      <w:r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 xml:space="preserve">) </w:t>
      </w:r>
      <w:r w:rsidR="00A925B9">
        <w:rPr>
          <w:rFonts w:ascii="Times New Roman" w:eastAsiaTheme="minorEastAsia" w:hAnsi="Times New Roman" w:cs="Times New Roman"/>
          <w:color w:val="000000"/>
          <w:sz w:val="28"/>
          <w:szCs w:val="21"/>
          <w:lang w:eastAsia="ru-RU"/>
        </w:rPr>
        <w:t>49-40-25</w:t>
      </w:r>
    </w:p>
    <w:p w14:paraId="497DE794" w14:textId="77777777" w:rsidR="00520BE7" w:rsidRPr="009C644F" w:rsidRDefault="00520BE7" w:rsidP="00520BE7">
      <w:pPr>
        <w:widowControl w:val="0"/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7E29FDEA" w14:textId="77777777" w:rsidR="009C644F" w:rsidRDefault="009C644F" w:rsidP="009C644F">
      <w:pPr>
        <w:ind w:firstLine="851"/>
        <w:jc w:val="both"/>
        <w:rPr>
          <w:rFonts w:ascii="Times New Roman" w:hAnsi="Times New Roman" w:cs="Times New Roman"/>
          <w:sz w:val="28"/>
        </w:rPr>
      </w:pPr>
    </w:p>
    <w:p w14:paraId="2BFF0274" w14:textId="77777777" w:rsidR="009C644F" w:rsidRPr="009C644F" w:rsidRDefault="009C644F" w:rsidP="009C644F">
      <w:pPr>
        <w:jc w:val="both"/>
        <w:rPr>
          <w:rFonts w:ascii="Times New Roman" w:hAnsi="Times New Roman" w:cs="Times New Roman"/>
          <w:sz w:val="28"/>
        </w:rPr>
      </w:pPr>
    </w:p>
    <w:p w14:paraId="710DED23" w14:textId="77777777" w:rsidR="009C644F" w:rsidRPr="002E6800" w:rsidRDefault="009C644F" w:rsidP="009C644F">
      <w:pPr>
        <w:jc w:val="center"/>
        <w:rPr>
          <w:rFonts w:ascii="Times New Roman" w:hAnsi="Times New Roman" w:cs="Times New Roman"/>
          <w:sz w:val="24"/>
        </w:rPr>
      </w:pPr>
    </w:p>
    <w:sectPr w:rsidR="009C644F" w:rsidRPr="002E6800" w:rsidSect="002E680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A0B"/>
    <w:multiLevelType w:val="hybridMultilevel"/>
    <w:tmpl w:val="7B7A84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174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5FD"/>
    <w:rsid w:val="001A17CA"/>
    <w:rsid w:val="002825FD"/>
    <w:rsid w:val="002E6800"/>
    <w:rsid w:val="003E0D26"/>
    <w:rsid w:val="004F1E4B"/>
    <w:rsid w:val="00520BE7"/>
    <w:rsid w:val="005B7C3A"/>
    <w:rsid w:val="00833C9B"/>
    <w:rsid w:val="009C644F"/>
    <w:rsid w:val="00A925B9"/>
    <w:rsid w:val="00AC31D4"/>
    <w:rsid w:val="00AE113E"/>
    <w:rsid w:val="00E5753C"/>
    <w:rsid w:val="00E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2EDB"/>
  <w15:docId w15:val="{FBF30F53-EAAB-47BE-A397-4940A785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7</cp:revision>
  <dcterms:created xsi:type="dcterms:W3CDTF">2017-01-09T23:18:00Z</dcterms:created>
  <dcterms:modified xsi:type="dcterms:W3CDTF">2022-06-02T01:28:00Z</dcterms:modified>
</cp:coreProperties>
</file>