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68" w:rsidRDefault="00DA6A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6A68" w:rsidRDefault="00DA6A68">
      <w:pPr>
        <w:pStyle w:val="ConsPlusNormal"/>
        <w:jc w:val="both"/>
        <w:outlineLvl w:val="0"/>
      </w:pPr>
    </w:p>
    <w:p w:rsidR="00DA6A68" w:rsidRDefault="00DA6A68">
      <w:pPr>
        <w:pStyle w:val="ConsPlusTitle"/>
        <w:jc w:val="center"/>
        <w:outlineLvl w:val="0"/>
      </w:pPr>
      <w:r>
        <w:t>МИНИСТЕРСТВО ЦИФРОВОГО РАЗВИТИЯ, СВЯЗИ</w:t>
      </w:r>
    </w:p>
    <w:p w:rsidR="00DA6A68" w:rsidRDefault="00DA6A68">
      <w:pPr>
        <w:pStyle w:val="ConsPlusTitle"/>
        <w:jc w:val="center"/>
      </w:pPr>
      <w:r>
        <w:t>И МАССОВЫХ КОММУНИКАЦИЙ РОССИЙСКОЙ ФЕДЕРАЦИИ</w:t>
      </w:r>
    </w:p>
    <w:p w:rsidR="00DA6A68" w:rsidRDefault="00DA6A68">
      <w:pPr>
        <w:pStyle w:val="ConsPlusTitle"/>
        <w:jc w:val="center"/>
      </w:pPr>
    </w:p>
    <w:p w:rsidR="00DA6A68" w:rsidRDefault="00DA6A68">
      <w:pPr>
        <w:pStyle w:val="ConsPlusTitle"/>
        <w:jc w:val="center"/>
      </w:pPr>
      <w:r>
        <w:t>ФЕДЕРАЛЬНАЯ СЛУЖБА ПО НАДЗОРУ В СФЕРЕ СВЯЗИ,</w:t>
      </w:r>
    </w:p>
    <w:p w:rsidR="00DA6A68" w:rsidRDefault="00DA6A68">
      <w:pPr>
        <w:pStyle w:val="ConsPlusTitle"/>
        <w:jc w:val="center"/>
      </w:pPr>
      <w:r>
        <w:t>ИНФОРМАЦИОННЫХ ТЕХНОЛОГИЙ И МАССОВЫХ КОММУНИКАЦИЙ</w:t>
      </w:r>
    </w:p>
    <w:p w:rsidR="00DA6A68" w:rsidRDefault="00DA6A68">
      <w:pPr>
        <w:pStyle w:val="ConsPlusTitle"/>
        <w:jc w:val="center"/>
      </w:pPr>
    </w:p>
    <w:p w:rsidR="00DA6A68" w:rsidRDefault="00DA6A68">
      <w:pPr>
        <w:pStyle w:val="ConsPlusTitle"/>
        <w:jc w:val="center"/>
      </w:pPr>
      <w:r>
        <w:t>ПРИКАЗ</w:t>
      </w:r>
    </w:p>
    <w:p w:rsidR="00DA6A68" w:rsidRDefault="00DA6A68">
      <w:pPr>
        <w:pStyle w:val="ConsPlusTitle"/>
        <w:jc w:val="center"/>
      </w:pPr>
      <w:r>
        <w:t>от 23 апреля 2021 г. N 74</w:t>
      </w:r>
    </w:p>
    <w:p w:rsidR="00DA6A68" w:rsidRDefault="00DA6A68">
      <w:pPr>
        <w:pStyle w:val="ConsPlusTitle"/>
        <w:jc w:val="center"/>
      </w:pPr>
    </w:p>
    <w:p w:rsidR="00DA6A68" w:rsidRDefault="00DA6A68">
      <w:pPr>
        <w:pStyle w:val="ConsPlusTitle"/>
        <w:jc w:val="center"/>
      </w:pPr>
      <w:r>
        <w:t>О ПОДРАЗДЕЛЕНИИ</w:t>
      </w:r>
    </w:p>
    <w:p w:rsidR="00DA6A68" w:rsidRDefault="00DA6A68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DA6A68" w:rsidRDefault="00DA6A68">
      <w:pPr>
        <w:pStyle w:val="ConsPlusTitle"/>
        <w:jc w:val="center"/>
      </w:pPr>
      <w:r>
        <w:t>ТЕХНОЛОГИЙ И МАССОВЫХ КОММУНИКАЦИЙ ПО ПРОФИЛАКТИКЕ</w:t>
      </w:r>
    </w:p>
    <w:p w:rsidR="00DA6A68" w:rsidRDefault="00DA6A68">
      <w:pPr>
        <w:pStyle w:val="ConsPlusTitle"/>
        <w:jc w:val="center"/>
      </w:pPr>
      <w:r>
        <w:t>КОРРУПЦИОННЫХ И ИНЫХ ПРАВОНАРУШЕНИЙ</w:t>
      </w: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приказываю: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1. Создать подразделение Федеральной службы по надзору в сфере связи, информационных технологий и массовых коммуникаций по профилактике коррупционных и иных правонарушений.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правонарушений.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7" w:history="1">
        <w:r>
          <w:rPr>
            <w:color w:val="0000FF"/>
          </w:rPr>
          <w:t>состав</w:t>
        </w:r>
      </w:hyperlink>
      <w:r>
        <w:t xml:space="preserve"> подразделения Федеральной службы по надзору в сфере связи, информационных технологий и массовых коммуникаций по профилактике коррупционных и иных правонарушений.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4.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DA6A68" w:rsidRDefault="00DA6A68">
      <w:pPr>
        <w:pStyle w:val="ConsPlusNormal"/>
        <w:spacing w:before="220"/>
        <w:ind w:firstLine="540"/>
        <w:jc w:val="both"/>
      </w:pPr>
      <w:proofErr w:type="gramStart"/>
      <w:r>
        <w:t xml:space="preserve">от 27 августа 2015 г. </w:t>
      </w:r>
      <w:hyperlink r:id="rId7" w:history="1">
        <w:r>
          <w:rPr>
            <w:color w:val="0000FF"/>
          </w:rPr>
          <w:t>N 101</w:t>
        </w:r>
      </w:hyperlink>
      <w:r>
        <w:t xml:space="preserve"> "О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правонарушений";</w:t>
      </w:r>
      <w:proofErr w:type="gramEnd"/>
    </w:p>
    <w:p w:rsidR="00DA6A68" w:rsidRDefault="00DA6A68">
      <w:pPr>
        <w:pStyle w:val="ConsPlusNormal"/>
        <w:spacing w:before="220"/>
        <w:ind w:firstLine="540"/>
        <w:jc w:val="both"/>
      </w:pPr>
      <w:r>
        <w:t xml:space="preserve">от 28 декабря 2017 г. </w:t>
      </w:r>
      <w:hyperlink r:id="rId8" w:history="1">
        <w:r>
          <w:rPr>
            <w:color w:val="0000FF"/>
          </w:rPr>
          <w:t>N 272</w:t>
        </w:r>
      </w:hyperlink>
      <w:r>
        <w:t xml:space="preserve"> "О внесении изменений в Положение 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правонарушений".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Роскомнадзора В.В. Логунова.</w:t>
      </w: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jc w:val="right"/>
      </w:pPr>
      <w:r>
        <w:t>Руководитель</w:t>
      </w:r>
    </w:p>
    <w:p w:rsidR="00DA6A68" w:rsidRDefault="00DA6A68">
      <w:pPr>
        <w:pStyle w:val="ConsPlusNormal"/>
        <w:jc w:val="right"/>
      </w:pPr>
      <w:r>
        <w:t>А.Ю.ЛИПОВ</w:t>
      </w: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jc w:val="right"/>
        <w:outlineLvl w:val="0"/>
      </w:pPr>
      <w:r>
        <w:t>Утверждено</w:t>
      </w:r>
    </w:p>
    <w:p w:rsidR="00DA6A68" w:rsidRDefault="00DA6A68">
      <w:pPr>
        <w:pStyle w:val="ConsPlusNormal"/>
        <w:jc w:val="right"/>
      </w:pPr>
      <w:r>
        <w:t>приказом Федеральной службы</w:t>
      </w:r>
    </w:p>
    <w:p w:rsidR="00DA6A68" w:rsidRDefault="00DA6A68">
      <w:pPr>
        <w:pStyle w:val="ConsPlusNormal"/>
        <w:jc w:val="right"/>
      </w:pPr>
      <w:r>
        <w:lastRenderedPageBreak/>
        <w:t>по надзору в сфере связи,</w:t>
      </w:r>
    </w:p>
    <w:p w:rsidR="00DA6A68" w:rsidRDefault="00DA6A68">
      <w:pPr>
        <w:pStyle w:val="ConsPlusNormal"/>
        <w:jc w:val="right"/>
      </w:pPr>
      <w:r>
        <w:t>информационных технологий</w:t>
      </w:r>
    </w:p>
    <w:p w:rsidR="00DA6A68" w:rsidRDefault="00DA6A68">
      <w:pPr>
        <w:pStyle w:val="ConsPlusNormal"/>
        <w:jc w:val="right"/>
      </w:pPr>
      <w:r>
        <w:t>и массовых коммуникаций</w:t>
      </w:r>
    </w:p>
    <w:p w:rsidR="00DA6A68" w:rsidRDefault="00DA6A68">
      <w:pPr>
        <w:pStyle w:val="ConsPlusNormal"/>
        <w:jc w:val="right"/>
      </w:pPr>
      <w:r>
        <w:t>от 23.04.2021 N 74</w:t>
      </w: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Title"/>
        <w:jc w:val="center"/>
      </w:pPr>
      <w:bookmarkStart w:id="0" w:name="P38"/>
      <w:bookmarkEnd w:id="0"/>
      <w:r>
        <w:t>ПОЛОЖЕНИЕ</w:t>
      </w:r>
    </w:p>
    <w:p w:rsidR="00DA6A68" w:rsidRDefault="00DA6A68">
      <w:pPr>
        <w:pStyle w:val="ConsPlusTitle"/>
        <w:jc w:val="center"/>
      </w:pPr>
      <w:r>
        <w:t>О ПОДРАЗДЕЛЕНИИ ФЕДЕРАЛЬНОЙ СЛУЖБЫ ПО НАДЗОРУ В СФЕРЕ СВЯЗИ,</w:t>
      </w:r>
    </w:p>
    <w:p w:rsidR="00DA6A68" w:rsidRDefault="00DA6A68">
      <w:pPr>
        <w:pStyle w:val="ConsPlusTitle"/>
        <w:jc w:val="center"/>
      </w:pPr>
      <w:r>
        <w:t>ИНФОРМАЦИОННЫХ ТЕХНОЛОГИЙ И МАССОВЫХ КОММУНИКАЦИЙ</w:t>
      </w:r>
    </w:p>
    <w:p w:rsidR="00DA6A68" w:rsidRDefault="00DA6A68">
      <w:pPr>
        <w:pStyle w:val="ConsPlusTitle"/>
        <w:jc w:val="center"/>
      </w:pPr>
      <w:r>
        <w:t>ПО ПРОФИЛАКТИКЕ КОРРУПЦИОННЫХ И ИНЫХ ПРАВОНАРУШЕНИЙ</w:t>
      </w: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Title"/>
        <w:jc w:val="center"/>
        <w:outlineLvl w:val="1"/>
      </w:pPr>
      <w:r>
        <w:t>I. Общие положения</w:t>
      </w: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ind w:firstLine="540"/>
        <w:jc w:val="both"/>
      </w:pPr>
      <w:r>
        <w:t>1. Настоящим Положением определяются правовое положение, основные задачи и функции подразделения Федеральной службы по надзору в сфере связи, информационных технологий и массовых коммуникаций по профилактике коррупционных и иных правонарушений (далее - подразделение по профилактике коррупционных правонарушений).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Подразделение по профилактике коррупционных правонарушений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DA6A68" w:rsidRDefault="00DA6A68">
      <w:pPr>
        <w:pStyle w:val="ConsPlusNormal"/>
        <w:spacing w:before="220"/>
        <w:ind w:firstLine="540"/>
        <w:jc w:val="both"/>
      </w:pPr>
      <w:r>
        <w:t xml:space="preserve">3. Руководитель подразделения по профилактике коррупционных правонарушений, </w:t>
      </w:r>
      <w:proofErr w:type="gramStart"/>
      <w:r>
        <w:t>назначаемый</w:t>
      </w:r>
      <w:proofErr w:type="gramEnd"/>
      <w:r>
        <w:t xml:space="preserve"> приказом руководителя Федеральной службы по надзору в сфере связи, информационных технологий и массовых коммуникаций, несет персональную ответственность за деятельность этого подразделения.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4. Персональный состав подразделения по профилактике коррупционных правонарушений утверждается приказом Федеральной службы по надзору в сфере связи, информационных технологий и массовых коммуникаций, по представлению руководителя подразделения по профилактике коррупционных правонарушений.</w:t>
      </w: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Title"/>
        <w:jc w:val="center"/>
        <w:outlineLvl w:val="1"/>
      </w:pPr>
      <w:r>
        <w:t>II. Основные задачи подразделения по профилактике</w:t>
      </w:r>
    </w:p>
    <w:p w:rsidR="00DA6A68" w:rsidRDefault="00DA6A68">
      <w:pPr>
        <w:pStyle w:val="ConsPlusTitle"/>
        <w:jc w:val="center"/>
      </w:pPr>
      <w:r>
        <w:t>коррупционных правонарушений</w:t>
      </w:r>
    </w:p>
    <w:p w:rsidR="00DA6A68" w:rsidRDefault="00DA6A6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6A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A68" w:rsidRDefault="00DA6A6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A68" w:rsidRDefault="00DA6A6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6A68" w:rsidRDefault="00DA6A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6A68" w:rsidRDefault="00DA6A6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A68" w:rsidRDefault="00DA6A68">
            <w:pPr>
              <w:spacing w:after="1" w:line="0" w:lineRule="atLeast"/>
            </w:pPr>
          </w:p>
        </w:tc>
      </w:tr>
    </w:tbl>
    <w:p w:rsidR="00DA6A68" w:rsidRDefault="00DA6A68">
      <w:pPr>
        <w:pStyle w:val="ConsPlusNormal"/>
        <w:spacing w:before="280"/>
        <w:ind w:firstLine="540"/>
        <w:jc w:val="both"/>
      </w:pPr>
      <w:r>
        <w:t>4. Основными задачами подразделения по профилактике коррупционных правонарушений являются: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а) формирование у федеральных государственных гражданских служащих Федеральной службы по надзору в сфере связи, информационных технологий и массовых коммуникаций нетерпимости к коррупционному поведению;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б) профилактика коррупционных правонарушений в Федеральной службе по надзору в сфере связи, информационных технологий и массовых коммуникаций;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 xml:space="preserve">в) разработка и принятие мер, направленных на обеспечение соблюдения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</w:t>
      </w:r>
      <w:r>
        <w:lastRenderedPageBreak/>
        <w:t>установленных в целях противодействия коррупции;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г) осуществление контроля: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за соблюдением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а также за реализацией в них мер по профилактике коррупционных правонарушений.</w:t>
      </w: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Title"/>
        <w:jc w:val="center"/>
        <w:outlineLvl w:val="1"/>
      </w:pPr>
      <w:r>
        <w:t>III. Основные функции подразделения по профилактике</w:t>
      </w:r>
    </w:p>
    <w:p w:rsidR="00DA6A68" w:rsidRDefault="00DA6A68">
      <w:pPr>
        <w:pStyle w:val="ConsPlusTitle"/>
        <w:jc w:val="center"/>
      </w:pPr>
      <w:r>
        <w:t>коррупционных правонарушений</w:t>
      </w: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ind w:firstLine="540"/>
        <w:jc w:val="both"/>
      </w:pPr>
      <w:r>
        <w:t>5. Подразделение по профилактике коррупционных правонарушений осуществляет следующие основные функции: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а) обеспечение соблюдения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в) обеспечение деятельности комиссии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 xml:space="preserve">д) обеспечение соблюдения в Федеральной службе по надзору в сфере связи, информационных технологий и массовых </w:t>
      </w:r>
      <w:proofErr w:type="gramStart"/>
      <w:r>
        <w:t>коммуникаций</w:t>
      </w:r>
      <w:proofErr w:type="gramEnd"/>
      <w:r>
        <w:t xml:space="preserve">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ж) осуществление проверки: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lastRenderedPageBreak/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и) анализ сведений: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DA6A68" w:rsidRDefault="00DA6A68">
      <w:pPr>
        <w:pStyle w:val="ConsPlusNormal"/>
        <w:spacing w:before="220"/>
        <w:ind w:firstLine="540"/>
        <w:jc w:val="both"/>
      </w:pPr>
      <w:proofErr w:type="gramStart"/>
      <w: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супруга (супруги)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  <w:proofErr w:type="gramEnd"/>
    </w:p>
    <w:p w:rsidR="00DA6A68" w:rsidRDefault="00DA6A68">
      <w:pPr>
        <w:pStyle w:val="ConsPlusNormal"/>
        <w:spacing w:before="220"/>
        <w:ind w:firstLine="540"/>
        <w:jc w:val="both"/>
      </w:pPr>
      <w:r>
        <w:t>л)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6. В целях реализации своих функций подразделение о профилактике коррупционных правонарушений: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DA6A68" w:rsidRDefault="00DA6A68">
      <w:pPr>
        <w:pStyle w:val="ConsPlusNormal"/>
        <w:spacing w:before="220"/>
        <w:ind w:firstLine="540"/>
        <w:jc w:val="both"/>
      </w:pPr>
      <w:proofErr w:type="gramStart"/>
      <w: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>
        <w:t xml:space="preserve"> характера федеральных государственных гражданских служащих, их супруга (супруги) и несовершеннолетних детей, о </w:t>
      </w:r>
      <w:r>
        <w:lastRenderedPageBreak/>
        <w:t>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DA6A68" w:rsidRDefault="00DA6A68">
      <w:pPr>
        <w:pStyle w:val="ConsPlusNormal"/>
        <w:spacing w:before="220"/>
        <w:ind w:firstLine="540"/>
        <w:jc w:val="both"/>
      </w:pPr>
      <w:proofErr w:type="gramStart"/>
      <w:r>
        <w:t>в) осуществляет в пределах своей компетенции взаимодействие с правоохранительными органами, а также (по поручению руководителя Федеральной службы по надзору в сфере связи, информационных технологий и массовых коммуникаций) с территориальными органами Федеральной службы по надзору в сфере связи, информационных технологий и массовых коммуникаций и с подведомственными ей организациями, созданными для выполнения задач, поставленных перед Федеральной службой по надзору в сфере связи</w:t>
      </w:r>
      <w:proofErr w:type="gramEnd"/>
      <w:r>
        <w:t>, информационных технологий и массовых коммуникаций, с гражданами, институтами гражданского общества, средствами массовой информации, научными и другими организациями;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д) получает в пределах своей компетенции информацию от физических и юридических лиц (с их согласия);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Федеральной службе по надзору в сфере связи, информационных технологий и массовых коммуникаций и в ее территориальных органах, информацию и материалы, необходимые для работы этих комиссий;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ж) проводит иные мероприятия, направленные на противодействие коррупции.</w:t>
      </w: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jc w:val="right"/>
        <w:outlineLvl w:val="0"/>
      </w:pPr>
      <w:r>
        <w:t>Утвержден</w:t>
      </w:r>
    </w:p>
    <w:p w:rsidR="00DA6A68" w:rsidRDefault="00DA6A68">
      <w:pPr>
        <w:pStyle w:val="ConsPlusNormal"/>
        <w:jc w:val="right"/>
      </w:pPr>
      <w:r>
        <w:t>приказом Федеральной службы</w:t>
      </w:r>
    </w:p>
    <w:p w:rsidR="00DA6A68" w:rsidRDefault="00DA6A68">
      <w:pPr>
        <w:pStyle w:val="ConsPlusNormal"/>
        <w:jc w:val="right"/>
      </w:pPr>
      <w:r>
        <w:t>по надзору в сфере связи,</w:t>
      </w:r>
    </w:p>
    <w:p w:rsidR="00DA6A68" w:rsidRDefault="00DA6A68">
      <w:pPr>
        <w:pStyle w:val="ConsPlusNormal"/>
        <w:jc w:val="right"/>
      </w:pPr>
      <w:r>
        <w:t>информационных технологий</w:t>
      </w:r>
    </w:p>
    <w:p w:rsidR="00DA6A68" w:rsidRDefault="00DA6A68">
      <w:pPr>
        <w:pStyle w:val="ConsPlusNormal"/>
        <w:jc w:val="right"/>
      </w:pPr>
      <w:r>
        <w:t>и массовых коммуникаций</w:t>
      </w:r>
    </w:p>
    <w:p w:rsidR="00DA6A68" w:rsidRDefault="00DA6A68">
      <w:pPr>
        <w:pStyle w:val="ConsPlusNormal"/>
        <w:jc w:val="right"/>
      </w:pPr>
      <w:r>
        <w:t>от 23.04.2021 N 74</w:t>
      </w: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Title"/>
        <w:jc w:val="center"/>
      </w:pPr>
      <w:bookmarkStart w:id="1" w:name="P107"/>
      <w:bookmarkEnd w:id="1"/>
      <w:r>
        <w:t>СОСТАВ</w:t>
      </w:r>
    </w:p>
    <w:p w:rsidR="00DA6A68" w:rsidRDefault="00DA6A68">
      <w:pPr>
        <w:pStyle w:val="ConsPlusTitle"/>
        <w:jc w:val="center"/>
      </w:pPr>
      <w:r>
        <w:t>ПОДРАЗДЕЛЕНИЯ ФЕДЕРАЛЬНОЙ СЛУЖБЫ ПО НАДЗОРУ В СФЕРЕ СВЯЗИ,</w:t>
      </w:r>
    </w:p>
    <w:p w:rsidR="00DA6A68" w:rsidRDefault="00DA6A68">
      <w:pPr>
        <w:pStyle w:val="ConsPlusTitle"/>
        <w:jc w:val="center"/>
      </w:pPr>
      <w:r>
        <w:t>ИНФОРМАЦИОННЫХ ТЕХНОЛОГИЙ И МАССОВЫХ КОММУНИКАЦИЙ</w:t>
      </w:r>
    </w:p>
    <w:p w:rsidR="00DA6A68" w:rsidRDefault="00DA6A68">
      <w:pPr>
        <w:pStyle w:val="ConsPlusTitle"/>
        <w:jc w:val="center"/>
      </w:pPr>
      <w:r>
        <w:t>ПО ПРОФИЛАКТИКЕ КОРРУПЦИОННЫХ И ИНЫХ ПРАВОНАРУШЕНИЙ</w:t>
      </w: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ind w:firstLine="540"/>
        <w:jc w:val="both"/>
      </w:pPr>
      <w:r>
        <w:t>- начальник отдела государственной службы и кадров Управления организационного развития и информационных технологий - руководитель подразделения;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- помощник руководителя Роскомнадзора (согласно компетенции) - заместитель руководителя подразделения;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- заместитель начальника отдела государственной службы и кадров Управления организационного развития и информационных технологий;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t>- заместитель начальника отдела стратегического развития, планирования, контроля и отчетности Управления организационного развития и информационных технологий;</w:t>
      </w:r>
    </w:p>
    <w:p w:rsidR="00DA6A68" w:rsidRDefault="00DA6A68">
      <w:pPr>
        <w:pStyle w:val="ConsPlusNormal"/>
        <w:spacing w:before="220"/>
        <w:ind w:firstLine="540"/>
        <w:jc w:val="both"/>
      </w:pPr>
      <w:r>
        <w:lastRenderedPageBreak/>
        <w:t>- главный специалист-эксперт отдела организационного развития Управления организационного развития и информационных технологий.</w:t>
      </w: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jc w:val="both"/>
      </w:pPr>
    </w:p>
    <w:p w:rsidR="00DA6A68" w:rsidRDefault="00DA6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548" w:rsidRDefault="002A0548">
      <w:bookmarkStart w:id="2" w:name="_GoBack"/>
      <w:bookmarkEnd w:id="2"/>
    </w:p>
    <w:sectPr w:rsidR="002A0548" w:rsidSect="00BC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68"/>
    <w:rsid w:val="002A0548"/>
    <w:rsid w:val="005F4FB2"/>
    <w:rsid w:val="00786ECB"/>
    <w:rsid w:val="0084784D"/>
    <w:rsid w:val="00BE7903"/>
    <w:rsid w:val="00D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6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6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D4C8B25D1B472F327CB7E1ADF05BF56569B96C322D7E573985D6DE8C5E773F8908B308546BD7C6CD5F2C94Q0y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E9D4C8B25D1B472F327CB7E1ADF05BF56566B16D3F2D7E573985D6DE8C5E773F8908B308546BD7C6CD5F2C94Q0y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9D4C8B25D1B472F327CB7E1ADF05BF36C6BB762332D7E573985D6DE8C5E772D8950BF0A5574D7C9D8097DD2549018D969DE3F88B8AC28Q2y0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E9D4C8B25D1B472F327CB7E1ADF05BF56569B56E6D7A7C066C8BD3D6DC04673BC05FBF145573C9C2D35FQ2y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1</cp:revision>
  <dcterms:created xsi:type="dcterms:W3CDTF">2022-06-21T03:50:00Z</dcterms:created>
  <dcterms:modified xsi:type="dcterms:W3CDTF">2022-06-21T03:52:00Z</dcterms:modified>
</cp:coreProperties>
</file>