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839" w:rsidRDefault="004A556E" w:rsidP="00873F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результатах конкурса </w:t>
      </w:r>
    </w:p>
    <w:p w:rsidR="005B3839" w:rsidRDefault="00873F42" w:rsidP="00873F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4A556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включение в кадровый резерв для</w:t>
      </w:r>
      <w:r w:rsidR="004A556E">
        <w:rPr>
          <w:rFonts w:ascii="Times New Roman" w:hAnsi="Times New Roman"/>
          <w:sz w:val="28"/>
          <w:szCs w:val="28"/>
        </w:rPr>
        <w:t xml:space="preserve"> замещени</w:t>
      </w:r>
      <w:r>
        <w:rPr>
          <w:rFonts w:ascii="Times New Roman" w:hAnsi="Times New Roman"/>
          <w:sz w:val="28"/>
          <w:szCs w:val="28"/>
        </w:rPr>
        <w:t>я</w:t>
      </w:r>
      <w:r w:rsidR="00220A6C">
        <w:rPr>
          <w:rFonts w:ascii="Times New Roman" w:hAnsi="Times New Roman"/>
          <w:sz w:val="28"/>
          <w:szCs w:val="28"/>
        </w:rPr>
        <w:t xml:space="preserve"> </w:t>
      </w:r>
      <w:r w:rsidR="004A556E">
        <w:rPr>
          <w:rFonts w:ascii="Times New Roman" w:hAnsi="Times New Roman"/>
          <w:sz w:val="28"/>
          <w:szCs w:val="28"/>
        </w:rPr>
        <w:t>должност</w:t>
      </w:r>
      <w:r>
        <w:rPr>
          <w:rFonts w:ascii="Times New Roman" w:hAnsi="Times New Roman"/>
          <w:sz w:val="28"/>
          <w:szCs w:val="28"/>
        </w:rPr>
        <w:t xml:space="preserve">ей </w:t>
      </w:r>
      <w:r w:rsidR="000D6220">
        <w:rPr>
          <w:rFonts w:ascii="Times New Roman" w:hAnsi="Times New Roman"/>
          <w:sz w:val="28"/>
          <w:szCs w:val="28"/>
        </w:rPr>
        <w:t>г</w:t>
      </w:r>
      <w:r w:rsidR="004A556E">
        <w:rPr>
          <w:rFonts w:ascii="Times New Roman" w:hAnsi="Times New Roman"/>
          <w:sz w:val="28"/>
          <w:szCs w:val="28"/>
        </w:rPr>
        <w:t xml:space="preserve">осударственной гражданской службы  </w:t>
      </w:r>
    </w:p>
    <w:p w:rsidR="005B3839" w:rsidRDefault="004A556E" w:rsidP="00873F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Управлении Роскомнадзора по Амурской области, </w:t>
      </w:r>
    </w:p>
    <w:p w:rsidR="005B3839" w:rsidRDefault="004A556E" w:rsidP="00873F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объявленного </w:t>
      </w:r>
      <w:r w:rsidR="000D6220">
        <w:rPr>
          <w:rFonts w:ascii="Times New Roman" w:hAnsi="Times New Roman"/>
          <w:sz w:val="28"/>
          <w:szCs w:val="28"/>
        </w:rPr>
        <w:t xml:space="preserve">04 </w:t>
      </w:r>
      <w:r w:rsidR="0049522A">
        <w:rPr>
          <w:rFonts w:ascii="Times New Roman" w:hAnsi="Times New Roman"/>
          <w:sz w:val="28"/>
          <w:szCs w:val="28"/>
        </w:rPr>
        <w:t>апреля</w:t>
      </w:r>
      <w:r w:rsidR="000D6220">
        <w:rPr>
          <w:rFonts w:ascii="Times New Roman" w:hAnsi="Times New Roman"/>
          <w:sz w:val="28"/>
          <w:szCs w:val="28"/>
        </w:rPr>
        <w:t xml:space="preserve"> 2022</w:t>
      </w:r>
      <w:bookmarkStart w:id="0" w:name="_GoBack"/>
      <w:bookmarkEnd w:id="0"/>
    </w:p>
    <w:p w:rsidR="005B3839" w:rsidRDefault="005B3839" w:rsidP="00873F42">
      <w:pPr>
        <w:jc w:val="center"/>
        <w:rPr>
          <w:rFonts w:ascii="Times New Roman" w:hAnsi="Times New Roman"/>
          <w:sz w:val="28"/>
          <w:szCs w:val="28"/>
        </w:rPr>
      </w:pPr>
    </w:p>
    <w:p w:rsidR="00220A6C" w:rsidRPr="00220A6C" w:rsidRDefault="004A556E" w:rsidP="00873F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проведенного </w:t>
      </w:r>
      <w:r w:rsidR="000D6220">
        <w:rPr>
          <w:rFonts w:ascii="Times New Roman" w:hAnsi="Times New Roman" w:cs="Times New Roman"/>
          <w:sz w:val="28"/>
          <w:szCs w:val="28"/>
        </w:rPr>
        <w:t>1</w:t>
      </w:r>
      <w:r w:rsidR="0049522A">
        <w:rPr>
          <w:rFonts w:ascii="Times New Roman" w:hAnsi="Times New Roman" w:cs="Times New Roman"/>
          <w:sz w:val="28"/>
          <w:szCs w:val="28"/>
        </w:rPr>
        <w:t>2 мая</w:t>
      </w:r>
      <w:r w:rsidR="000D6220">
        <w:rPr>
          <w:rFonts w:ascii="Times New Roman" w:hAnsi="Times New Roman" w:cs="Times New Roman"/>
          <w:sz w:val="28"/>
          <w:szCs w:val="28"/>
        </w:rPr>
        <w:t xml:space="preserve"> 2022 года</w:t>
      </w:r>
      <w:r>
        <w:rPr>
          <w:rFonts w:ascii="Times New Roman" w:hAnsi="Times New Roman" w:cs="Times New Roman"/>
          <w:sz w:val="28"/>
          <w:szCs w:val="28"/>
        </w:rPr>
        <w:t xml:space="preserve"> заседания </w:t>
      </w:r>
      <w:r w:rsidR="00220A6C" w:rsidRPr="00220A6C">
        <w:rPr>
          <w:rFonts w:ascii="Times New Roman" w:hAnsi="Times New Roman" w:cs="Times New Roman"/>
          <w:sz w:val="28"/>
          <w:szCs w:val="28"/>
        </w:rPr>
        <w:t xml:space="preserve">конкурсной комиссии по проведению конкурсов на замещение вакантных должностей государственной гражданской службы и формированию кадрового резерва </w:t>
      </w:r>
    </w:p>
    <w:p w:rsidR="005B3839" w:rsidRDefault="00220A6C" w:rsidP="00873F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0A6C">
        <w:rPr>
          <w:rFonts w:ascii="Times New Roman" w:hAnsi="Times New Roman" w:cs="Times New Roman"/>
          <w:sz w:val="28"/>
          <w:szCs w:val="28"/>
        </w:rPr>
        <w:t>Управления Роскомнадзора по Амурской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определен</w:t>
      </w:r>
      <w:r w:rsidR="00873F4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победител</w:t>
      </w:r>
      <w:r w:rsidR="00873F42">
        <w:rPr>
          <w:rFonts w:ascii="Times New Roman" w:hAnsi="Times New Roman" w:cs="Times New Roman"/>
          <w:sz w:val="28"/>
          <w:szCs w:val="28"/>
        </w:rPr>
        <w:t>и (старшая группа должностей категории «специалисты»)</w:t>
      </w:r>
      <w:r w:rsidR="00873F42">
        <w:rPr>
          <w:rFonts w:ascii="Times New Roman" w:hAnsi="Times New Roman"/>
          <w:sz w:val="28"/>
          <w:szCs w:val="28"/>
        </w:rPr>
        <w:t>:</w:t>
      </w:r>
    </w:p>
    <w:p w:rsidR="005B3839" w:rsidRDefault="005B3839" w:rsidP="00873F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6220" w:rsidRDefault="0049522A" w:rsidP="00873F42">
      <w:pPr>
        <w:pStyle w:val="a8"/>
        <w:spacing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ЗИНЧЕНКО ПОЛИНА АНДРЕЕВНА</w:t>
      </w:r>
    </w:p>
    <w:p w:rsidR="0049522A" w:rsidRDefault="0049522A" w:rsidP="00873F42">
      <w:pPr>
        <w:pStyle w:val="a8"/>
        <w:spacing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КАЛИНИНА СОФЬЯ ВИКТОРОВНА</w:t>
      </w:r>
    </w:p>
    <w:p w:rsidR="005B3839" w:rsidRDefault="004A556E" w:rsidP="00873F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оформления документов для включения в кадровый резерв Управления Роскомнадзора по Амурской области просим обращаться в отдел организационной, финансовой, правовой работы и кадров </w:t>
      </w:r>
    </w:p>
    <w:p w:rsidR="005B3839" w:rsidRDefault="004A556E" w:rsidP="00873F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телефону 8 (4162) 49-40-22.</w:t>
      </w:r>
    </w:p>
    <w:p w:rsidR="005B3839" w:rsidRDefault="005B383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B3839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138C8"/>
    <w:multiLevelType w:val="multilevel"/>
    <w:tmpl w:val="3568686E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>
    <w:nsid w:val="629257B5"/>
    <w:multiLevelType w:val="multilevel"/>
    <w:tmpl w:val="1C6E08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39"/>
    <w:rsid w:val="000D6220"/>
    <w:rsid w:val="00220A6C"/>
    <w:rsid w:val="0049522A"/>
    <w:rsid w:val="004A556E"/>
    <w:rsid w:val="005B3839"/>
    <w:rsid w:val="0087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8">
    <w:name w:val="List Paragraph"/>
    <w:basedOn w:val="a"/>
    <w:uiPriority w:val="34"/>
    <w:qFormat/>
    <w:rsid w:val="00D072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8">
    <w:name w:val="List Paragraph"/>
    <w:basedOn w:val="a"/>
    <w:uiPriority w:val="34"/>
    <w:qFormat/>
    <w:rsid w:val="00D07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Родионова</dc:creator>
  <cp:lastModifiedBy>Родионова</cp:lastModifiedBy>
  <cp:revision>2</cp:revision>
  <cp:lastPrinted>2016-09-15T04:50:00Z</cp:lastPrinted>
  <dcterms:created xsi:type="dcterms:W3CDTF">2022-05-23T01:56:00Z</dcterms:created>
  <dcterms:modified xsi:type="dcterms:W3CDTF">2022-05-23T01:56:00Z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