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sz w:val="32"/>
          <w:szCs w:val="32"/>
        </w:rPr>
        <w:t>ами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3876B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2022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ода.</w:t>
      </w:r>
    </w:p>
    <w:p w:rsidR="004978EE" w:rsidRPr="005C7347" w:rsidRDefault="004978EE" w:rsidP="004978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78EE" w:rsidRDefault="004978EE" w:rsidP="00497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F136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поступило 28</w:t>
      </w:r>
      <w:r w:rsidR="00F1368A">
        <w:rPr>
          <w:rFonts w:ascii="Times New Roman" w:hAnsi="Times New Roman" w:cs="Times New Roman"/>
          <w:sz w:val="28"/>
          <w:szCs w:val="28"/>
        </w:rPr>
        <w:t>8</w:t>
      </w:r>
      <w:r w:rsidRPr="002C5943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что на </w:t>
      </w:r>
      <w:r w:rsidR="00F1368A">
        <w:rPr>
          <w:rFonts w:ascii="Times New Roman" w:hAnsi="Times New Roman" w:cs="Times New Roman"/>
          <w:sz w:val="28"/>
          <w:szCs w:val="28"/>
        </w:rPr>
        <w:t>30</w:t>
      </w:r>
      <w:r w:rsidR="00094CC7">
        <w:rPr>
          <w:rFonts w:ascii="Times New Roman" w:hAnsi="Times New Roman" w:cs="Times New Roman"/>
          <w:sz w:val="28"/>
          <w:szCs w:val="28"/>
        </w:rPr>
        <w:t>,</w:t>
      </w:r>
      <w:r w:rsidR="00F136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4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>
        <w:rPr>
          <w:rFonts w:ascii="Times New Roman" w:hAnsi="Times New Roman" w:cs="Times New Roman"/>
          <w:sz w:val="28"/>
          <w:szCs w:val="28"/>
        </w:rPr>
        <w:t>аналогичный период</w:t>
      </w:r>
      <w:r w:rsidRPr="002C59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1368A">
        <w:rPr>
          <w:rFonts w:ascii="Times New Roman" w:hAnsi="Times New Roman" w:cs="Times New Roman"/>
          <w:sz w:val="28"/>
          <w:szCs w:val="28"/>
        </w:rPr>
        <w:t>413</w:t>
      </w:r>
      <w:r w:rsidRPr="002C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Pr="002C5943">
        <w:rPr>
          <w:rFonts w:ascii="Times New Roman" w:hAnsi="Times New Roman" w:cs="Times New Roman"/>
          <w:sz w:val="28"/>
          <w:szCs w:val="28"/>
        </w:rPr>
        <w:t>ащений).</w:t>
      </w:r>
    </w:p>
    <w:p w:rsidR="004978EE" w:rsidRDefault="004978EE" w:rsidP="0049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количества поступивших в отчетном периоде обращений в различных сферах деятельности составляет:</w:t>
      </w: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Pr="00775CF9" w:rsidRDefault="004978E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F4E">
        <w:rPr>
          <w:rFonts w:ascii="Times New Roman" w:hAnsi="Times New Roman" w:cs="Times New Roman"/>
          <w:sz w:val="28"/>
          <w:szCs w:val="28"/>
        </w:rPr>
        <w:t>5</w:t>
      </w:r>
      <w:r w:rsidRPr="00775CF9">
        <w:rPr>
          <w:rFonts w:ascii="Times New Roman" w:hAnsi="Times New Roman" w:cs="Times New Roman"/>
          <w:sz w:val="28"/>
          <w:szCs w:val="28"/>
        </w:rPr>
        <w:t>,</w:t>
      </w:r>
      <w:r w:rsidR="00DE6F4E">
        <w:rPr>
          <w:rFonts w:ascii="Times New Roman" w:hAnsi="Times New Roman" w:cs="Times New Roman"/>
          <w:sz w:val="28"/>
          <w:szCs w:val="28"/>
        </w:rPr>
        <w:t>2</w:t>
      </w:r>
      <w:r w:rsidRPr="00775CF9">
        <w:rPr>
          <w:rFonts w:ascii="Times New Roman" w:hAnsi="Times New Roman" w:cs="Times New Roman"/>
          <w:sz w:val="28"/>
          <w:szCs w:val="28"/>
        </w:rPr>
        <w:t xml:space="preserve"> % вопросы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характера (вопросы, </w:t>
      </w:r>
      <w:r w:rsidRPr="00775CF9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5CF9">
        <w:rPr>
          <w:rFonts w:ascii="Times New Roman" w:hAnsi="Times New Roman" w:cs="Times New Roman"/>
          <w:sz w:val="28"/>
          <w:szCs w:val="28"/>
        </w:rPr>
        <w:t>;</w:t>
      </w:r>
    </w:p>
    <w:p w:rsidR="004978EE" w:rsidRDefault="00DE6F4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78EE" w:rsidRPr="00245E32">
        <w:rPr>
          <w:rFonts w:ascii="Times New Roman" w:hAnsi="Times New Roman" w:cs="Times New Roman"/>
          <w:sz w:val="28"/>
          <w:szCs w:val="28"/>
        </w:rPr>
        <w:t xml:space="preserve"> % </w:t>
      </w:r>
      <w:r w:rsidR="004978EE">
        <w:rPr>
          <w:rFonts w:ascii="Times New Roman" w:hAnsi="Times New Roman" w:cs="Times New Roman"/>
          <w:sz w:val="28"/>
          <w:szCs w:val="28"/>
        </w:rPr>
        <w:t>интернет и информационные технологии;</w:t>
      </w:r>
    </w:p>
    <w:p w:rsidR="004978EE" w:rsidRDefault="00DE6F4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9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 касающиеся защиты персональных данных;</w:t>
      </w:r>
    </w:p>
    <w:p w:rsidR="004978EE" w:rsidRDefault="00DE6F4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обращения, относящиеся к сфере связи;</w:t>
      </w:r>
    </w:p>
    <w:p w:rsidR="004978EE" w:rsidRPr="00245E32" w:rsidRDefault="00DE6F4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обращения, относящиеся к сфере массовых коммуникаций.</w:t>
      </w:r>
    </w:p>
    <w:p w:rsidR="004978EE" w:rsidRPr="00245E32" w:rsidRDefault="004978EE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Default="004978EE" w:rsidP="0049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 – 5</w:t>
      </w:r>
      <w:r w:rsidR="00DE6F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F4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A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78EE" w:rsidRDefault="004978EE" w:rsidP="00497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CC">
        <w:rPr>
          <w:rFonts w:ascii="Times New Roman" w:hAnsi="Times New Roman" w:cs="Times New Roman"/>
          <w:sz w:val="28"/>
          <w:szCs w:val="28"/>
        </w:rPr>
        <w:t>об организации деятельности сайтов;</w:t>
      </w:r>
    </w:p>
    <w:p w:rsid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74A9F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(жалобы на д</w:t>
      </w:r>
      <w:r w:rsidRPr="00874A9F">
        <w:rPr>
          <w:rFonts w:ascii="Times New Roman" w:hAnsi="Times New Roman" w:cs="Times New Roman"/>
          <w:sz w:val="28"/>
          <w:szCs w:val="28"/>
        </w:rPr>
        <w:t>ействия кредитных организаций, орг</w:t>
      </w:r>
      <w:r>
        <w:rPr>
          <w:rFonts w:ascii="Times New Roman" w:hAnsi="Times New Roman" w:cs="Times New Roman"/>
          <w:sz w:val="28"/>
          <w:szCs w:val="28"/>
        </w:rPr>
        <w:t>анизаций в сфере ЖКХ, на</w:t>
      </w:r>
      <w:r w:rsidRPr="00874A9F">
        <w:rPr>
          <w:rFonts w:ascii="Times New Roman" w:hAnsi="Times New Roman" w:cs="Times New Roman"/>
          <w:sz w:val="28"/>
          <w:szCs w:val="28"/>
        </w:rPr>
        <w:t xml:space="preserve"> незаконно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 сети Интернет (на сайтах, в социальных сетях)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456" w:rsidRP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оказания услуг связи (вопросы по пересылке, доставке и розыску почтовых отправлений).</w:t>
      </w:r>
    </w:p>
    <w:sectPr w:rsidR="00767456" w:rsidRPr="004978EE" w:rsidSect="004978EE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808"/>
    <w:multiLevelType w:val="hybridMultilevel"/>
    <w:tmpl w:val="968C1CAC"/>
    <w:lvl w:ilvl="0" w:tplc="EF04F5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8EE"/>
    <w:rsid w:val="00010130"/>
    <w:rsid w:val="000472E0"/>
    <w:rsid w:val="00054990"/>
    <w:rsid w:val="00094CC7"/>
    <w:rsid w:val="000A74CD"/>
    <w:rsid w:val="000B5135"/>
    <w:rsid w:val="001D13E7"/>
    <w:rsid w:val="002262F9"/>
    <w:rsid w:val="00285929"/>
    <w:rsid w:val="00350A60"/>
    <w:rsid w:val="003876BB"/>
    <w:rsid w:val="003E7F34"/>
    <w:rsid w:val="004978EE"/>
    <w:rsid w:val="004A6A7D"/>
    <w:rsid w:val="004B4F18"/>
    <w:rsid w:val="005B017F"/>
    <w:rsid w:val="007443FF"/>
    <w:rsid w:val="00767456"/>
    <w:rsid w:val="007D57E1"/>
    <w:rsid w:val="007D7486"/>
    <w:rsid w:val="008A750D"/>
    <w:rsid w:val="008E209C"/>
    <w:rsid w:val="009C2D5C"/>
    <w:rsid w:val="00B7027B"/>
    <w:rsid w:val="00B933F6"/>
    <w:rsid w:val="00C24D04"/>
    <w:rsid w:val="00C5215A"/>
    <w:rsid w:val="00D96A26"/>
    <w:rsid w:val="00DC484B"/>
    <w:rsid w:val="00DE6F4E"/>
    <w:rsid w:val="00F119C9"/>
    <w:rsid w:val="00F1368A"/>
    <w:rsid w:val="00F25054"/>
    <w:rsid w:val="00F51988"/>
    <w:rsid w:val="00F64179"/>
    <w:rsid w:val="00F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Ruk</cp:lastModifiedBy>
  <cp:revision>4</cp:revision>
  <cp:lastPrinted>2022-10-03T08:24:00Z</cp:lastPrinted>
  <dcterms:created xsi:type="dcterms:W3CDTF">2022-10-03T07:58:00Z</dcterms:created>
  <dcterms:modified xsi:type="dcterms:W3CDTF">2022-10-03T08:27:00Z</dcterms:modified>
</cp:coreProperties>
</file>